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805809966"/>
                    <w:placeholder>
                      <w:docPart w:val="787631265CEB4AB2B38C0DEEAE8D0CA9"/>
                    </w:placeholder>
                  </w:sdtPr>
                  <w:sdtEndPr/>
                  <w:sdtContent>
                    <w:sdt>
                      <w:sdtPr>
                        <w:rPr>
                          <w:b/>
                          <w:color w:val="000000" w:themeColor="text1"/>
                        </w:rPr>
                        <w:id w:val="1239131570"/>
                        <w:placeholder>
                          <w:docPart w:val="BE0E39750BD24AB9BE39BA68EB0576B4"/>
                        </w:placeholder>
                      </w:sdtPr>
                      <w:sdtEndPr/>
                      <w:sdtContent>
                        <w:tc>
                          <w:tcPr>
                            <w:tcW w:w="7654" w:type="dxa"/>
                            <w:shd w:val="clear" w:color="auto" w:fill="auto"/>
                            <w:vAlign w:val="center"/>
                          </w:tcPr>
                          <w:p w14:paraId="287015FE" w14:textId="06BCFCDA" w:rsidR="00D85F56" w:rsidRPr="00A66BBC" w:rsidRDefault="003B3208" w:rsidP="008D1515">
                            <w:pPr>
                              <w:tabs>
                                <w:tab w:val="left" w:pos="5580"/>
                              </w:tabs>
                              <w:spacing w:before="60" w:after="60"/>
                              <w:ind w:left="30"/>
                              <w:rPr>
                                <w:b/>
                                <w:sz w:val="28"/>
                              </w:rPr>
                            </w:pPr>
                            <w:r w:rsidRPr="00E83CA2">
                              <w:rPr>
                                <w:rFonts w:cs="Tahoma"/>
                                <w:b/>
                                <w:bCs/>
                                <w:color w:val="000000" w:themeColor="text1"/>
                                <w:sz w:val="28"/>
                                <w:szCs w:val="28"/>
                              </w:rPr>
                              <w:t>Pomůcky pro nácvik kardiopulmonální resuscitace dle doporučení Evropské resuscitační rady (ERC)</w:t>
                            </w:r>
                          </w:p>
                        </w:tc>
                      </w:sdtContent>
                    </w:sdt>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77020114" w:rsidR="00D85F56" w:rsidRPr="00A66BBC" w:rsidRDefault="003B3208" w:rsidP="008D1515">
            <w:pPr>
              <w:tabs>
                <w:tab w:val="left" w:pos="2505"/>
              </w:tabs>
              <w:spacing w:before="60" w:after="60"/>
              <w:ind w:left="30"/>
              <w:rPr>
                <w:szCs w:val="22"/>
              </w:rPr>
            </w:pPr>
            <w:r w:rsidRPr="003B3208">
              <w:rPr>
                <w:rFonts w:cs="Tahoma"/>
                <w:b/>
              </w:rPr>
              <w:t>https://zakazky.muni.cz/vz00007652</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1447B2"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2B1A68AE" w14:textId="6F1A294C" w:rsidR="00CE6A93" w:rsidRPr="00CE6A93" w:rsidRDefault="00CE6A93" w:rsidP="00612F1F">
      <w:pPr>
        <w:numPr>
          <w:ilvl w:val="1"/>
          <w:numId w:val="19"/>
        </w:numPr>
        <w:tabs>
          <w:tab w:val="left" w:pos="340"/>
        </w:tabs>
        <w:spacing w:line="280" w:lineRule="atLeast"/>
        <w:rPr>
          <w:b/>
          <w:bCs/>
        </w:rPr>
      </w:pPr>
      <w:r w:rsidRPr="00CE6A93">
        <w:rPr>
          <w:b/>
          <w:bCs/>
        </w:rPr>
        <w:t>Položkový rozpočet</w:t>
      </w:r>
      <w:r w:rsidR="006C08A8">
        <w:rPr>
          <w:b/>
          <w:bCs/>
        </w:rPr>
        <w:t>*</w:t>
      </w:r>
      <w:r>
        <w:rPr>
          <w:b/>
          <w:bCs/>
        </w:rPr>
        <w:t xml:space="preserve"> </w:t>
      </w:r>
      <w:r>
        <w:t>-</w:t>
      </w:r>
      <w:r w:rsidRPr="00CE6A93">
        <w:t xml:space="preserve"> zpracovaný na základě pokynů a vzoru předloženého v zadávací dokumentaci</w:t>
      </w:r>
    </w:p>
    <w:p w14:paraId="615DED8D" w14:textId="3399442D" w:rsidR="004B2772" w:rsidRDefault="0070686A" w:rsidP="003B3208">
      <w:pPr>
        <w:tabs>
          <w:tab w:val="left" w:pos="340"/>
        </w:tabs>
        <w:spacing w:line="280" w:lineRule="atLeast"/>
        <w:ind w:firstLine="851"/>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3EC6EDEF" w:rsidR="002F0084" w:rsidRDefault="00D31552" w:rsidP="00BB3C80">
      <w:pPr>
        <w:pStyle w:val="Nadpis1"/>
      </w:pPr>
      <w:r w:rsidRPr="00157035">
        <w:lastRenderedPageBreak/>
        <w:t>údaje pro hodnocení</w:t>
      </w:r>
    </w:p>
    <w:p w14:paraId="2D369995" w14:textId="77777777" w:rsidR="003B3208" w:rsidRDefault="003B3208" w:rsidP="003B3208">
      <w:pPr>
        <w:ind w:firstLine="426"/>
        <w:rPr>
          <w:lang w:eastAsia="x-none"/>
        </w:rPr>
      </w:pPr>
      <w:r>
        <w:rPr>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B3208" w14:paraId="20FCA980" w14:textId="77777777" w:rsidTr="00A47D54">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AEA500" w14:textId="77777777" w:rsidR="003B3208" w:rsidRDefault="003B3208" w:rsidP="00A47D54">
            <w:pPr>
              <w:spacing w:before="60" w:after="60"/>
              <w:jc w:val="left"/>
              <w:rPr>
                <w:b/>
              </w:rPr>
            </w:pPr>
            <w:r>
              <w:rPr>
                <w:b/>
                <w:lang w:eastAsia="x-none"/>
              </w:rPr>
              <w:t>Kritérium Nabídková cena</w:t>
            </w:r>
          </w:p>
        </w:tc>
      </w:tr>
      <w:tr w:rsidR="003B3208" w14:paraId="2D1C0A06" w14:textId="77777777" w:rsidTr="00A47D54">
        <w:tc>
          <w:tcPr>
            <w:tcW w:w="4647" w:type="dxa"/>
            <w:tcBorders>
              <w:top w:val="single" w:sz="4" w:space="0" w:color="auto"/>
              <w:left w:val="single" w:sz="4" w:space="0" w:color="auto"/>
              <w:bottom w:val="single" w:sz="4" w:space="0" w:color="auto"/>
              <w:right w:val="single" w:sz="4" w:space="0" w:color="auto"/>
            </w:tcBorders>
            <w:vAlign w:val="center"/>
          </w:tcPr>
          <w:p w14:paraId="17FF4555" w14:textId="77777777" w:rsidR="003B3208" w:rsidRDefault="003B3208" w:rsidP="00A47D54">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37137957" w14:textId="77777777" w:rsidR="003B3208" w:rsidRDefault="003B3208" w:rsidP="00A47D54">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0122BF93" w14:textId="77777777" w:rsidR="003B3208" w:rsidRDefault="003B3208" w:rsidP="00A47D54">
            <w:pPr>
              <w:spacing w:before="60" w:after="60"/>
              <w:jc w:val="left"/>
              <w:rPr>
                <w:b/>
              </w:rPr>
            </w:pPr>
            <w:r>
              <w:rPr>
                <w:b/>
              </w:rPr>
              <w:t>Nabídka účastníka</w:t>
            </w:r>
          </w:p>
        </w:tc>
      </w:tr>
      <w:tr w:rsidR="003B3208" w14:paraId="4BA7C7D2" w14:textId="77777777" w:rsidTr="00A47D54">
        <w:tc>
          <w:tcPr>
            <w:tcW w:w="4647" w:type="dxa"/>
            <w:tcBorders>
              <w:top w:val="single" w:sz="4" w:space="0" w:color="auto"/>
              <w:left w:val="single" w:sz="4" w:space="0" w:color="auto"/>
              <w:bottom w:val="single" w:sz="4" w:space="0" w:color="auto"/>
              <w:right w:val="single" w:sz="4" w:space="0" w:color="auto"/>
            </w:tcBorders>
            <w:vAlign w:val="center"/>
            <w:hideMark/>
          </w:tcPr>
          <w:p w14:paraId="27B954AF" w14:textId="77777777" w:rsidR="003B3208" w:rsidRPr="007858C4" w:rsidRDefault="003B3208" w:rsidP="00A47D54">
            <w:pPr>
              <w:rPr>
                <w:b/>
              </w:rPr>
            </w:pPr>
            <w:r w:rsidRPr="007F1A3C">
              <w:rPr>
                <w:b/>
              </w:rPr>
              <w:t>Celková výše nabídkové ceny v CZK bez DPH</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BF28E03" w14:textId="77777777" w:rsidR="003B3208" w:rsidRDefault="001447B2" w:rsidP="00A47D54">
            <w:pPr>
              <w:spacing w:before="60" w:after="60"/>
              <w:jc w:val="left"/>
            </w:pPr>
            <w:sdt>
              <w:sdtPr>
                <w:id w:val="2039930019"/>
              </w:sdtPr>
              <w:sdtEndPr/>
              <w:sdtContent>
                <w:r w:rsidR="003B3208">
                  <w:t>100</w:t>
                </w:r>
              </w:sdtContent>
            </w:sdt>
            <w:r w:rsidR="003B3208">
              <w:t xml:space="preserve"> %</w:t>
            </w:r>
          </w:p>
        </w:tc>
        <w:tc>
          <w:tcPr>
            <w:tcW w:w="3561" w:type="dxa"/>
            <w:tcBorders>
              <w:top w:val="single" w:sz="4" w:space="0" w:color="auto"/>
              <w:left w:val="single" w:sz="4" w:space="0" w:color="auto"/>
              <w:bottom w:val="single" w:sz="4" w:space="0" w:color="auto"/>
              <w:right w:val="single" w:sz="4" w:space="0" w:color="auto"/>
            </w:tcBorders>
            <w:vAlign w:val="center"/>
            <w:hideMark/>
          </w:tcPr>
          <w:p w14:paraId="733ECF68" w14:textId="77777777" w:rsidR="003B3208" w:rsidRDefault="001447B2" w:rsidP="00A47D54">
            <w:pPr>
              <w:tabs>
                <w:tab w:val="left" w:pos="2204"/>
              </w:tabs>
              <w:spacing w:before="60" w:after="60"/>
              <w:jc w:val="left"/>
              <w:rPr>
                <w:b/>
              </w:rPr>
            </w:pPr>
            <w:sdt>
              <w:sdtPr>
                <w:id w:val="228892675"/>
                <w:showingPlcHdr/>
              </w:sdtPr>
              <w:sdtEndPr/>
              <w:sdtContent>
                <w:r w:rsidR="003B3208">
                  <w:rPr>
                    <w:rStyle w:val="Zstupntext"/>
                    <w:rFonts w:eastAsia="Calibri"/>
                    <w:shd w:val="clear" w:color="auto" w:fill="FFFF00"/>
                  </w:rPr>
                  <w:t>0000</w:t>
                </w:r>
              </w:sdtContent>
            </w:sdt>
            <w:r w:rsidR="003B3208">
              <w:t xml:space="preserve"> Kč bez DPH</w:t>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1447B2"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yGdX42bOTEel84s5GM2n0zAMyJj+E7gt9oZrfmcn/6YbkpwTwVa8OiBUJl9u5x0bekj+HYMQDqVmJXn2sQ41Tw==" w:salt="UHD/lHWyBH1mDbSiOwWU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28CB"/>
    <w:rsid w:val="00143E97"/>
    <w:rsid w:val="0014445D"/>
    <w:rsid w:val="001447B2"/>
    <w:rsid w:val="001514FA"/>
    <w:rsid w:val="00157035"/>
    <w:rsid w:val="0016245B"/>
    <w:rsid w:val="00165311"/>
    <w:rsid w:val="00174AF3"/>
    <w:rsid w:val="0018492F"/>
    <w:rsid w:val="001C20FE"/>
    <w:rsid w:val="001C3AE7"/>
    <w:rsid w:val="001D083C"/>
    <w:rsid w:val="001E7F1C"/>
    <w:rsid w:val="00200D36"/>
    <w:rsid w:val="00202CCF"/>
    <w:rsid w:val="002059E5"/>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B3208"/>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787631265CEB4AB2B38C0DEEAE8D0CA9"/>
        <w:category>
          <w:name w:val="Obecné"/>
          <w:gallery w:val="placeholder"/>
        </w:category>
        <w:types>
          <w:type w:val="bbPlcHdr"/>
        </w:types>
        <w:behaviors>
          <w:behavior w:val="content"/>
        </w:behaviors>
        <w:guid w:val="{1C3C7C7C-46DD-4182-8B82-F5E74F1AB423}"/>
      </w:docPartPr>
      <w:docPartBody>
        <w:p w:rsidR="00F760C4" w:rsidRDefault="00BD1461" w:rsidP="00BD1461">
          <w:pPr>
            <w:pStyle w:val="787631265CEB4AB2B38C0DEEAE8D0CA9"/>
          </w:pPr>
          <w:r w:rsidRPr="00377462">
            <w:rPr>
              <w:color w:val="808080"/>
            </w:rPr>
            <w:t>Vepište název</w:t>
          </w:r>
        </w:p>
      </w:docPartBody>
    </w:docPart>
    <w:docPart>
      <w:docPartPr>
        <w:name w:val="BE0E39750BD24AB9BE39BA68EB0576B4"/>
        <w:category>
          <w:name w:val="Obecné"/>
          <w:gallery w:val="placeholder"/>
        </w:category>
        <w:types>
          <w:type w:val="bbPlcHdr"/>
        </w:types>
        <w:behaviors>
          <w:behavior w:val="content"/>
        </w:behaviors>
        <w:guid w:val="{54336BB9-48FC-4213-A3EA-F60D1FB1C00F}"/>
      </w:docPartPr>
      <w:docPartBody>
        <w:p w:rsidR="00A4028C" w:rsidRDefault="00B82CE8" w:rsidP="00B82CE8">
          <w:pPr>
            <w:pStyle w:val="BE0E39750BD24AB9BE39BA68EB0576B4"/>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028C"/>
    <w:rsid w:val="00A411BF"/>
    <w:rsid w:val="00A41635"/>
    <w:rsid w:val="00AC033E"/>
    <w:rsid w:val="00B22AFD"/>
    <w:rsid w:val="00B255F4"/>
    <w:rsid w:val="00B52083"/>
    <w:rsid w:val="00B61EA7"/>
    <w:rsid w:val="00B82CE8"/>
    <w:rsid w:val="00B83060"/>
    <w:rsid w:val="00BC17F5"/>
    <w:rsid w:val="00BD1461"/>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 w:val="00F7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2CE8"/>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787631265CEB4AB2B38C0DEEAE8D0CA9">
    <w:name w:val="787631265CEB4AB2B38C0DEEAE8D0CA9"/>
    <w:rsid w:val="00BD1461"/>
  </w:style>
  <w:style w:type="paragraph" w:customStyle="1" w:styleId="BE0E39750BD24AB9BE39BA68EB0576B4">
    <w:name w:val="BE0E39750BD24AB9BE39BA68EB0576B4"/>
    <w:rsid w:val="00B8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4495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3</cp:revision>
  <dcterms:created xsi:type="dcterms:W3CDTF">2025-04-03T08:36:00Z</dcterms:created>
  <dcterms:modified xsi:type="dcterms:W3CDTF">2025-04-14T06:37:00Z</dcterms:modified>
</cp:coreProperties>
</file>