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5F6FEA" w:rsidRPr="00FC28EB" w14:paraId="6F086A4B" w14:textId="77777777" w:rsidTr="001F246D">
        <w:tc>
          <w:tcPr>
            <w:tcW w:w="1843" w:type="dxa"/>
            <w:shd w:val="clear" w:color="auto" w:fill="auto"/>
            <w:vAlign w:val="center"/>
          </w:tcPr>
          <w:p w14:paraId="4D469933" w14:textId="5135B087" w:rsidR="005F6FEA" w:rsidRPr="00A66BBC" w:rsidRDefault="005F6FEA" w:rsidP="005F6FEA">
            <w:pPr>
              <w:tabs>
                <w:tab w:val="left" w:pos="5580"/>
              </w:tabs>
              <w:spacing w:before="60" w:after="60"/>
              <w:ind w:left="30"/>
              <w:jc w:val="left"/>
              <w:rPr>
                <w:b/>
              </w:rPr>
            </w:pPr>
            <w:r w:rsidRPr="00A66BBC">
              <w:rPr>
                <w:b/>
              </w:rPr>
              <w:t>Název:</w:t>
            </w:r>
          </w:p>
        </w:tc>
        <w:sdt>
          <w:sdtPr>
            <w:rPr>
              <w:b/>
              <w:color w:val="000000" w:themeColor="text1"/>
            </w:rPr>
            <w:id w:val="-1541360055"/>
            <w:placeholder>
              <w:docPart w:val="CFAB5C5DA37A43FA8EE4CA6E8F29172E"/>
            </w:placeholder>
          </w:sdtPr>
          <w:sdtEndPr/>
          <w:sdtContent>
            <w:sdt>
              <w:sdtPr>
                <w:rPr>
                  <w:b/>
                  <w:color w:val="000000" w:themeColor="text1"/>
                </w:rPr>
                <w:id w:val="-332077610"/>
                <w:placeholder>
                  <w:docPart w:val="53034D2AB29343C8A30ADBFE6D5F37F1"/>
                </w:placeholder>
              </w:sdtPr>
              <w:sdtEndPr/>
              <w:sdtContent>
                <w:tc>
                  <w:tcPr>
                    <w:tcW w:w="7654" w:type="dxa"/>
                    <w:shd w:val="clear" w:color="auto" w:fill="auto"/>
                    <w:vAlign w:val="center"/>
                  </w:tcPr>
                  <w:p w14:paraId="287015FE" w14:textId="35ECFB00" w:rsidR="005F6FEA" w:rsidRPr="00A66BBC" w:rsidRDefault="005F6FEA" w:rsidP="005F6FEA">
                    <w:pPr>
                      <w:tabs>
                        <w:tab w:val="left" w:pos="5580"/>
                      </w:tabs>
                      <w:spacing w:before="60" w:after="60"/>
                      <w:ind w:left="30"/>
                      <w:rPr>
                        <w:b/>
                        <w:sz w:val="28"/>
                      </w:rPr>
                    </w:pPr>
                    <w:proofErr w:type="spellStart"/>
                    <w:r w:rsidRPr="005F6FEA">
                      <w:rPr>
                        <w:rFonts w:cstheme="minorHAnsi"/>
                        <w:b/>
                        <w:bCs/>
                        <w:color w:val="000000"/>
                        <w:sz w:val="28"/>
                        <w:szCs w:val="28"/>
                      </w:rPr>
                      <w:t>Mikroobjemový</w:t>
                    </w:r>
                    <w:proofErr w:type="spellEnd"/>
                    <w:r w:rsidRPr="005F6FEA">
                      <w:rPr>
                        <w:rFonts w:cstheme="minorHAnsi"/>
                        <w:b/>
                        <w:bCs/>
                        <w:color w:val="000000"/>
                        <w:sz w:val="28"/>
                        <w:szCs w:val="28"/>
                      </w:rPr>
                      <w:t xml:space="preserve"> kombinovaný stolní spektrofotometr pro Mikrobiologický ústav LF MU</w:t>
                    </w:r>
                  </w:p>
                </w:tc>
              </w:sdtContent>
            </w:sdt>
          </w:sdtContent>
        </w:sdt>
      </w:tr>
      <w:tr w:rsidR="005F6FEA" w:rsidRPr="00FC28EB" w14:paraId="053E3E4D" w14:textId="77777777" w:rsidTr="001F246D">
        <w:tc>
          <w:tcPr>
            <w:tcW w:w="1843" w:type="dxa"/>
            <w:shd w:val="clear" w:color="auto" w:fill="auto"/>
            <w:vAlign w:val="center"/>
          </w:tcPr>
          <w:p w14:paraId="6B166B78" w14:textId="6475439B" w:rsidR="005F6FEA" w:rsidRPr="00A66BBC" w:rsidRDefault="005F6FEA" w:rsidP="005F6FEA">
            <w:pPr>
              <w:tabs>
                <w:tab w:val="left" w:pos="5580"/>
              </w:tabs>
              <w:spacing w:before="60" w:after="60"/>
              <w:ind w:left="30"/>
              <w:jc w:val="left"/>
              <w:rPr>
                <w:b/>
              </w:rPr>
            </w:pPr>
            <w:r w:rsidRPr="00A66BBC">
              <w:t>Druh veřejné zakázky:</w:t>
            </w:r>
          </w:p>
        </w:tc>
        <w:sdt>
          <w:sdtPr>
            <w:id w:val="-801774444"/>
            <w:placeholder>
              <w:docPart w:val="A53A1050365647B5ACB9283AE9655876"/>
            </w:placeholder>
            <w:comboBox>
              <w:listItem w:value="Zvolte položku."/>
              <w:listItem w:displayText="Dodávky" w:value="Dodávky"/>
              <w:listItem w:displayText="Služby" w:value="Služby"/>
              <w:listItem w:displayText="Stavební práce" w:value="Stavební práce"/>
            </w:comboBox>
          </w:sdtPr>
          <w:sdtEndPr/>
          <w:sdtContent>
            <w:tc>
              <w:tcPr>
                <w:tcW w:w="7654" w:type="dxa"/>
                <w:shd w:val="clear" w:color="auto" w:fill="auto"/>
                <w:vAlign w:val="center"/>
              </w:tcPr>
              <w:p w14:paraId="5625DA8D" w14:textId="054EC657" w:rsidR="005F6FEA" w:rsidRPr="00A66BBC" w:rsidRDefault="005F6FEA" w:rsidP="005F6FEA">
                <w:pPr>
                  <w:tabs>
                    <w:tab w:val="left" w:pos="5580"/>
                  </w:tabs>
                  <w:spacing w:before="60" w:after="60"/>
                  <w:ind w:left="30"/>
                  <w:rPr>
                    <w:rFonts w:cs="Tahoma"/>
                    <w:b/>
                    <w:bCs/>
                    <w:color w:val="000000"/>
                    <w:sz w:val="28"/>
                  </w:rPr>
                </w:pPr>
                <w:r w:rsidRPr="00A72E52">
                  <w:t>Dodávky</w:t>
                </w:r>
              </w:p>
            </w:tc>
          </w:sdtContent>
        </w:sdt>
      </w:tr>
      <w:tr w:rsidR="005F6FEA" w:rsidRPr="00FC28EB" w14:paraId="217E2B63" w14:textId="77777777" w:rsidTr="001F246D">
        <w:tc>
          <w:tcPr>
            <w:tcW w:w="1843" w:type="dxa"/>
            <w:shd w:val="clear" w:color="auto" w:fill="auto"/>
            <w:vAlign w:val="center"/>
          </w:tcPr>
          <w:p w14:paraId="49A9FE56" w14:textId="653D0F1A" w:rsidR="005F6FEA" w:rsidRPr="00A66BBC" w:rsidRDefault="005F6FEA" w:rsidP="005F6FEA">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66D9B1A4" w:rsidR="005F6FEA" w:rsidRPr="00A66BBC" w:rsidRDefault="005F6FEA" w:rsidP="005F6FEA">
            <w:pPr>
              <w:tabs>
                <w:tab w:val="left" w:pos="5580"/>
              </w:tabs>
              <w:spacing w:before="60" w:after="60"/>
              <w:ind w:left="30"/>
              <w:rPr>
                <w:rFonts w:cs="Tahoma"/>
                <w:b/>
                <w:bCs/>
                <w:color w:val="000000"/>
                <w:sz w:val="28"/>
              </w:rPr>
            </w:pPr>
            <w:r w:rsidRPr="00A72E52">
              <w:t>Zakázka malého rozsahu, zadávané v souladu s ustanovením § 31 zákona č. 134/2016 Sb., o zadávání veřejných zakázek, ve znění pozdějších předpisů (dále jen „ZZVZ“), postupem mimo režim ZZVZ.</w:t>
            </w:r>
          </w:p>
        </w:tc>
      </w:tr>
      <w:tr w:rsidR="005F6FEA" w:rsidRPr="00FC28EB" w14:paraId="01AD6396" w14:textId="77777777" w:rsidTr="00C73895">
        <w:tc>
          <w:tcPr>
            <w:tcW w:w="1843" w:type="dxa"/>
            <w:shd w:val="clear" w:color="auto" w:fill="auto"/>
            <w:vAlign w:val="center"/>
          </w:tcPr>
          <w:p w14:paraId="7E782BCB" w14:textId="4AE23188" w:rsidR="005F6FEA" w:rsidRPr="00A66BBC" w:rsidRDefault="005F6FEA" w:rsidP="005F6FEA">
            <w:pPr>
              <w:tabs>
                <w:tab w:val="left" w:pos="5580"/>
              </w:tabs>
              <w:spacing w:before="60" w:after="60"/>
              <w:ind w:left="30"/>
              <w:jc w:val="left"/>
            </w:pPr>
            <w:r w:rsidRPr="00A66BBC">
              <w:t>Adresa veřejné zakázky:</w:t>
            </w:r>
          </w:p>
        </w:tc>
        <w:tc>
          <w:tcPr>
            <w:tcW w:w="7654" w:type="dxa"/>
            <w:shd w:val="clear" w:color="auto" w:fill="auto"/>
            <w:vAlign w:val="center"/>
          </w:tcPr>
          <w:sdt>
            <w:sdtPr>
              <w:id w:val="-1137099066"/>
              <w:placeholder>
                <w:docPart w:val="EA486B270BFF4CC1B0C3B055B6B5FDA4"/>
              </w:placeholder>
            </w:sdtPr>
            <w:sdtEndPr/>
            <w:sdtContent>
              <w:p w14:paraId="6334F524" w14:textId="125354CE" w:rsidR="005F6FEA" w:rsidRPr="00A66BBC" w:rsidRDefault="005F6FEA" w:rsidP="005F6FEA">
                <w:pPr>
                  <w:tabs>
                    <w:tab w:val="left" w:pos="2505"/>
                  </w:tabs>
                  <w:spacing w:before="60" w:after="60"/>
                  <w:rPr>
                    <w:szCs w:val="22"/>
                  </w:rPr>
                </w:pPr>
                <w:r w:rsidRPr="00EB444F">
                  <w:rPr>
                    <w:rFonts w:cs="Tahoma"/>
                    <w:b/>
                    <w:szCs w:val="19"/>
                  </w:rPr>
                  <w:t>https://zakazky.muni.cz/vz000076</w:t>
                </w:r>
                <w:r>
                  <w:rPr>
                    <w:rFonts w:cs="Tahoma"/>
                    <w:b/>
                    <w:szCs w:val="19"/>
                  </w:rPr>
                  <w:t>69</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8406FA"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164BFD">
      <w:pPr>
        <w:tabs>
          <w:tab w:val="left" w:pos="340"/>
        </w:tabs>
        <w:spacing w:line="280" w:lineRule="atLeast"/>
        <w:ind w:firstLine="993"/>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lastRenderedPageBreak/>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042D8506" w:rsidR="00D85F56" w:rsidRPr="007F1A3C" w:rsidRDefault="000D2DC6" w:rsidP="00865781">
            <w:pPr>
              <w:rPr>
                <w:b/>
              </w:rPr>
            </w:pPr>
            <w:r w:rsidRPr="007F1A3C">
              <w:rPr>
                <w:b/>
              </w:rPr>
              <w:t xml:space="preserve">maximálně </w:t>
            </w:r>
            <w:r w:rsidR="005F6FEA">
              <w:rPr>
                <w:b/>
              </w:rPr>
              <w:t>335</w:t>
            </w:r>
            <w:r w:rsidR="009E4F6D">
              <w:rPr>
                <w:b/>
              </w:rPr>
              <w:t xml:space="preserve"> </w:t>
            </w:r>
            <w:r w:rsidR="005F6FEA">
              <w:rPr>
                <w:b/>
              </w:rPr>
              <w:t>0</w:t>
            </w:r>
            <w:r w:rsidR="009E4F6D">
              <w:rPr>
                <w:b/>
              </w:rPr>
              <w:t>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8406FA"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0B629338" w:rsidR="00595B6B" w:rsidRPr="007F1A3C" w:rsidRDefault="00595B6B" w:rsidP="00865781">
            <w:pPr>
              <w:widowControl w:val="0"/>
              <w:spacing w:before="60" w:after="60"/>
              <w:rPr>
                <w:b/>
                <w:color w:val="00000A"/>
              </w:rPr>
            </w:pPr>
            <w:r w:rsidRPr="007F1A3C">
              <w:rPr>
                <w:b/>
                <w:color w:val="00000A"/>
              </w:rPr>
              <w:t xml:space="preserve">minimálně </w:t>
            </w:r>
            <w:r w:rsidR="009E4F6D">
              <w:rPr>
                <w:b/>
                <w:color w:val="00000A"/>
              </w:rPr>
              <w:t>24</w:t>
            </w:r>
            <w:r w:rsidRPr="007F1A3C">
              <w:rPr>
                <w:b/>
                <w:color w:val="00000A"/>
              </w:rPr>
              <w:t xml:space="preserve">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8406FA"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7E333B03" w:rsidR="00493403" w:rsidRPr="007F1A3C" w:rsidRDefault="00493403" w:rsidP="00B53B55">
            <w:pPr>
              <w:rPr>
                <w:b/>
              </w:rPr>
            </w:pPr>
            <w:r w:rsidRPr="007F1A3C">
              <w:rPr>
                <w:b/>
              </w:rPr>
              <w:t xml:space="preserve">minimálně </w:t>
            </w:r>
            <w:r w:rsidR="00164BFD">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8406FA"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5B9BAB94" w:rsidR="00493403" w:rsidRPr="007F1A3C" w:rsidRDefault="00493403" w:rsidP="00B53B55">
            <w:pPr>
              <w:rPr>
                <w:b/>
              </w:rPr>
            </w:pPr>
            <w:r w:rsidRPr="007F1A3C">
              <w:rPr>
                <w:b/>
              </w:rPr>
              <w:t xml:space="preserve">minimálně </w:t>
            </w:r>
            <w:r w:rsidR="00164BFD">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8406FA"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8406FA"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1gpjgT4iWsV1CD8YH5TZQ2g/cOEhbvR3DiEZha8b/UeeaRJz4guoFpRDs02U0QEPsaCUElvv/1aWYEiOYbigpQ==" w:salt="6/Wvko4a1x8HCjLVsxQx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4BFD"/>
    <w:rsid w:val="00165311"/>
    <w:rsid w:val="00174AF3"/>
    <w:rsid w:val="0018492F"/>
    <w:rsid w:val="001C20FE"/>
    <w:rsid w:val="001D083C"/>
    <w:rsid w:val="001E7F1C"/>
    <w:rsid w:val="00200D36"/>
    <w:rsid w:val="00202CCF"/>
    <w:rsid w:val="002059E5"/>
    <w:rsid w:val="002105F7"/>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413E"/>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6FEA"/>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406FA"/>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4F6D"/>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CFAB5C5DA37A43FA8EE4CA6E8F29172E"/>
        <w:category>
          <w:name w:val="Obecné"/>
          <w:gallery w:val="placeholder"/>
        </w:category>
        <w:types>
          <w:type w:val="bbPlcHdr"/>
        </w:types>
        <w:behaviors>
          <w:behavior w:val="content"/>
        </w:behaviors>
        <w:guid w:val="{20079DC3-60A6-4D27-9BA7-785CBDA6C526}"/>
      </w:docPartPr>
      <w:docPartBody>
        <w:p w:rsidR="00B27132" w:rsidRDefault="0056331F" w:rsidP="0056331F">
          <w:pPr>
            <w:pStyle w:val="CFAB5C5DA37A43FA8EE4CA6E8F29172E"/>
          </w:pPr>
          <w:r w:rsidRPr="00377462">
            <w:rPr>
              <w:color w:val="808080"/>
            </w:rPr>
            <w:t>Vepište název</w:t>
          </w:r>
        </w:p>
      </w:docPartBody>
    </w:docPart>
    <w:docPart>
      <w:docPartPr>
        <w:name w:val="53034D2AB29343C8A30ADBFE6D5F37F1"/>
        <w:category>
          <w:name w:val="Obecné"/>
          <w:gallery w:val="placeholder"/>
        </w:category>
        <w:types>
          <w:type w:val="bbPlcHdr"/>
        </w:types>
        <w:behaviors>
          <w:behavior w:val="content"/>
        </w:behaviors>
        <w:guid w:val="{2486AEDE-60FF-4174-923B-A6AA91A891F7}"/>
      </w:docPartPr>
      <w:docPartBody>
        <w:p w:rsidR="00B27132" w:rsidRDefault="0056331F" w:rsidP="0056331F">
          <w:pPr>
            <w:pStyle w:val="53034D2AB29343C8A30ADBFE6D5F37F1"/>
          </w:pPr>
          <w:r w:rsidRPr="00377462">
            <w:rPr>
              <w:color w:val="808080"/>
            </w:rPr>
            <w:t>Vepište název</w:t>
          </w:r>
        </w:p>
      </w:docPartBody>
    </w:docPart>
    <w:docPart>
      <w:docPartPr>
        <w:name w:val="A53A1050365647B5ACB9283AE9655876"/>
        <w:category>
          <w:name w:val="Obecné"/>
          <w:gallery w:val="placeholder"/>
        </w:category>
        <w:types>
          <w:type w:val="bbPlcHdr"/>
        </w:types>
        <w:behaviors>
          <w:behavior w:val="content"/>
        </w:behaviors>
        <w:guid w:val="{5CA0A284-B741-41BA-A03C-C05CDDC0301D}"/>
      </w:docPartPr>
      <w:docPartBody>
        <w:p w:rsidR="00B27132" w:rsidRDefault="0056331F" w:rsidP="0056331F">
          <w:pPr>
            <w:pStyle w:val="A53A1050365647B5ACB9283AE9655876"/>
          </w:pPr>
          <w:r w:rsidRPr="00377462">
            <w:rPr>
              <w:color w:val="808080"/>
            </w:rPr>
            <w:t>Zvolte položku.</w:t>
          </w:r>
        </w:p>
      </w:docPartBody>
    </w:docPart>
    <w:docPart>
      <w:docPartPr>
        <w:name w:val="EA486B270BFF4CC1B0C3B055B6B5FDA4"/>
        <w:category>
          <w:name w:val="Obecné"/>
          <w:gallery w:val="placeholder"/>
        </w:category>
        <w:types>
          <w:type w:val="bbPlcHdr"/>
        </w:types>
        <w:behaviors>
          <w:behavior w:val="content"/>
        </w:behaviors>
        <w:guid w:val="{CDACD0AF-78B7-48EC-B1DE-001FE8ED153C}"/>
      </w:docPartPr>
      <w:docPartBody>
        <w:p w:rsidR="00B27132" w:rsidRDefault="0056331F" w:rsidP="0056331F">
          <w:pPr>
            <w:pStyle w:val="EA486B270BFF4CC1B0C3B055B6B5FDA4"/>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6331F"/>
    <w:rsid w:val="00576949"/>
    <w:rsid w:val="00612D9A"/>
    <w:rsid w:val="006257D8"/>
    <w:rsid w:val="00654360"/>
    <w:rsid w:val="00660648"/>
    <w:rsid w:val="00680215"/>
    <w:rsid w:val="006A4CB6"/>
    <w:rsid w:val="00710B98"/>
    <w:rsid w:val="007126F8"/>
    <w:rsid w:val="00734CE8"/>
    <w:rsid w:val="0073596E"/>
    <w:rsid w:val="007568C0"/>
    <w:rsid w:val="00772228"/>
    <w:rsid w:val="00792E1E"/>
    <w:rsid w:val="00795577"/>
    <w:rsid w:val="008102F8"/>
    <w:rsid w:val="0087570B"/>
    <w:rsid w:val="0088356A"/>
    <w:rsid w:val="008B7B2D"/>
    <w:rsid w:val="008D66D2"/>
    <w:rsid w:val="00907BC9"/>
    <w:rsid w:val="00932C34"/>
    <w:rsid w:val="00964710"/>
    <w:rsid w:val="009900EE"/>
    <w:rsid w:val="009C4DA5"/>
    <w:rsid w:val="009D1C6D"/>
    <w:rsid w:val="00A114D9"/>
    <w:rsid w:val="00A1191D"/>
    <w:rsid w:val="00A23AC7"/>
    <w:rsid w:val="00A34A19"/>
    <w:rsid w:val="00A411BF"/>
    <w:rsid w:val="00A41635"/>
    <w:rsid w:val="00AC033E"/>
    <w:rsid w:val="00B22AFD"/>
    <w:rsid w:val="00B255F4"/>
    <w:rsid w:val="00B27132"/>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17710"/>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6331F"/>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CFAB5C5DA37A43FA8EE4CA6E8F29172E">
    <w:name w:val="CFAB5C5DA37A43FA8EE4CA6E8F29172E"/>
    <w:rsid w:val="0056331F"/>
  </w:style>
  <w:style w:type="paragraph" w:customStyle="1" w:styleId="53034D2AB29343C8A30ADBFE6D5F37F1">
    <w:name w:val="53034D2AB29343C8A30ADBFE6D5F37F1"/>
    <w:rsid w:val="0056331F"/>
  </w:style>
  <w:style w:type="paragraph" w:customStyle="1" w:styleId="A53A1050365647B5ACB9283AE9655876">
    <w:name w:val="A53A1050365647B5ACB9283AE9655876"/>
    <w:rsid w:val="0056331F"/>
  </w:style>
  <w:style w:type="paragraph" w:customStyle="1" w:styleId="EA486B270BFF4CC1B0C3B055B6B5FDA4">
    <w:name w:val="EA486B270BFF4CC1B0C3B055B6B5FDA4"/>
    <w:rsid w:val="0056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4</cp:revision>
  <dcterms:created xsi:type="dcterms:W3CDTF">2025-04-10T07:50:00Z</dcterms:created>
  <dcterms:modified xsi:type="dcterms:W3CDTF">2025-04-29T10:47:00Z</dcterms:modified>
</cp:coreProperties>
</file>