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22EB" w14:textId="77777777" w:rsidR="00FE23F8" w:rsidRDefault="00ED6A7E">
      <w:pPr>
        <w:tabs>
          <w:tab w:val="left" w:pos="5580"/>
        </w:tabs>
        <w:spacing w:after="360"/>
        <w:jc w:val="center"/>
        <w:rPr>
          <w:b/>
          <w:caps/>
          <w:sz w:val="28"/>
          <w:szCs w:val="28"/>
        </w:rPr>
      </w:pPr>
      <w:r>
        <w:rPr>
          <w:b/>
          <w:caps/>
          <w:sz w:val="28"/>
          <w:szCs w:val="28"/>
        </w:rPr>
        <w:t>Předloha smlouvy</w:t>
      </w:r>
      <w:r>
        <w:rPr>
          <w:caps/>
          <w:sz w:val="28"/>
          <w:szCs w:val="28"/>
        </w:rPr>
        <w:t xml:space="preserve"> </w:t>
      </w:r>
      <w:r>
        <w:rPr>
          <w:b/>
          <w:caps/>
          <w:sz w:val="28"/>
          <w:szCs w:val="28"/>
        </w:rPr>
        <w:t>na veřejnou zakázku</w:t>
      </w:r>
    </w:p>
    <w:tbl>
      <w:tblPr>
        <w:tblStyle w:val="Mkatabulky1"/>
        <w:tblW w:w="9464" w:type="dxa"/>
        <w:tblLayout w:type="fixed"/>
        <w:tblLook w:val="04A0" w:firstRow="1" w:lastRow="0" w:firstColumn="1" w:lastColumn="0" w:noHBand="0" w:noVBand="1"/>
      </w:tblPr>
      <w:tblGrid>
        <w:gridCol w:w="4431"/>
        <w:gridCol w:w="5033"/>
      </w:tblGrid>
      <w:tr w:rsidR="00FE23F8" w:rsidRPr="00296534" w14:paraId="76DBFB18" w14:textId="77777777" w:rsidTr="00515CAB">
        <w:tc>
          <w:tcPr>
            <w:tcW w:w="9464" w:type="dxa"/>
            <w:gridSpan w:val="2"/>
            <w:tcBorders>
              <w:top w:val="nil"/>
              <w:left w:val="nil"/>
              <w:bottom w:val="nil"/>
              <w:right w:val="nil"/>
            </w:tcBorders>
            <w:shd w:val="clear" w:color="auto" w:fill="C6D9F1"/>
          </w:tcPr>
          <w:p w14:paraId="796D72DA" w14:textId="77777777" w:rsidR="00FE23F8" w:rsidRPr="00296534" w:rsidRDefault="00ED6A7E">
            <w:pPr>
              <w:tabs>
                <w:tab w:val="left" w:pos="5580"/>
              </w:tabs>
              <w:spacing w:before="60" w:after="0" w:line="240" w:lineRule="auto"/>
              <w:rPr>
                <w:rFonts w:cstheme="minorHAnsi"/>
                <w:b/>
                <w:szCs w:val="20"/>
              </w:rPr>
            </w:pPr>
            <w:r w:rsidRPr="00296534">
              <w:rPr>
                <w:rFonts w:eastAsia="Times New Roman" w:cstheme="minorHAnsi"/>
                <w:b/>
                <w:szCs w:val="20"/>
              </w:rPr>
              <w:t>Identifikace veřejné zakázky</w:t>
            </w:r>
          </w:p>
        </w:tc>
      </w:tr>
      <w:tr w:rsidR="000B14CC" w:rsidRPr="00296534" w14:paraId="7EA43F5D" w14:textId="77777777" w:rsidTr="00B93E43">
        <w:trPr>
          <w:trHeight w:val="400"/>
        </w:trPr>
        <w:tc>
          <w:tcPr>
            <w:tcW w:w="4431" w:type="dxa"/>
            <w:tcBorders>
              <w:top w:val="nil"/>
              <w:left w:val="nil"/>
              <w:bottom w:val="nil"/>
              <w:right w:val="nil"/>
            </w:tcBorders>
            <w:shd w:val="clear" w:color="auto" w:fill="C6D9F1"/>
          </w:tcPr>
          <w:p w14:paraId="703CC91E" w14:textId="77777777" w:rsidR="000B14CC" w:rsidRPr="00296534" w:rsidRDefault="000B14CC" w:rsidP="000B14CC">
            <w:pPr>
              <w:tabs>
                <w:tab w:val="left" w:pos="5580"/>
              </w:tabs>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66FC7869" w14:textId="654A955F" w:rsidR="000B14CC" w:rsidRPr="000B14CC" w:rsidRDefault="00EC6B20" w:rsidP="000B14CC">
            <w:pPr>
              <w:tabs>
                <w:tab w:val="left" w:pos="5580"/>
              </w:tabs>
              <w:spacing w:before="60" w:after="60"/>
              <w:rPr>
                <w:rFonts w:cstheme="minorHAnsi"/>
                <w:b/>
                <w:szCs w:val="20"/>
              </w:rPr>
            </w:pPr>
            <w:r w:rsidRPr="00EC6B20">
              <w:rPr>
                <w:rFonts w:eastAsia="Arial Narrow" w:cstheme="minorHAnsi"/>
                <w:b/>
                <w:bCs/>
                <w:spacing w:val="-1"/>
              </w:rPr>
              <w:t>Upgrade laserového skenovacího konfokálního mikroskopu Carl Zeiss LSM700</w:t>
            </w:r>
          </w:p>
        </w:tc>
      </w:tr>
      <w:tr w:rsidR="000B14CC" w:rsidRPr="00296534" w14:paraId="47317061" w14:textId="77777777" w:rsidTr="00515CAB">
        <w:trPr>
          <w:trHeight w:val="420"/>
        </w:trPr>
        <w:tc>
          <w:tcPr>
            <w:tcW w:w="4431" w:type="dxa"/>
            <w:tcBorders>
              <w:top w:val="nil"/>
              <w:left w:val="nil"/>
              <w:bottom w:val="nil"/>
              <w:right w:val="nil"/>
            </w:tcBorders>
            <w:shd w:val="clear" w:color="auto" w:fill="C6D9F1"/>
          </w:tcPr>
          <w:p w14:paraId="7E1FD036"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veřejné zakázky:</w:t>
            </w:r>
          </w:p>
        </w:tc>
        <w:tc>
          <w:tcPr>
            <w:tcW w:w="5033" w:type="dxa"/>
            <w:tcBorders>
              <w:top w:val="nil"/>
              <w:left w:val="nil"/>
              <w:bottom w:val="nil"/>
              <w:right w:val="nil"/>
            </w:tcBorders>
            <w:shd w:val="clear" w:color="auto" w:fill="C6D9F1"/>
          </w:tcPr>
          <w:p w14:paraId="2583AA85" w14:textId="77777777" w:rsidR="000B14CC" w:rsidRPr="00296534" w:rsidRDefault="00132F4B" w:rsidP="000B14CC">
            <w:pPr>
              <w:tabs>
                <w:tab w:val="left" w:pos="5580"/>
              </w:tabs>
              <w:spacing w:before="60" w:after="0" w:line="240" w:lineRule="auto"/>
              <w:rPr>
                <w:rFonts w:eastAsia="Times New Roman" w:cstheme="minorHAnsi"/>
                <w:szCs w:val="20"/>
              </w:rPr>
            </w:pPr>
            <w:sdt>
              <w:sdtPr>
                <w:rPr>
                  <w:rFonts w:cstheme="minorHAnsi"/>
                  <w:szCs w:val="20"/>
                </w:rPr>
                <w:alias w:val=""/>
                <w:id w:val="-754580051"/>
                <w:dropDownList>
                  <w:listItem w:displayText="Zvolte položku." w:value="Zvolte položku."/>
                  <w:listItem w:displayText="Dodávky" w:value="Dodávky"/>
                  <w:listItem w:displayText="Služby" w:value="Služby"/>
                  <w:listItem w:displayText="Stavební práce" w:value="Stavební práce"/>
                </w:dropDownList>
              </w:sdtPr>
              <w:sdtEndPr/>
              <w:sdtContent>
                <w:r w:rsidR="000B14CC" w:rsidRPr="00296534">
                  <w:rPr>
                    <w:rFonts w:cstheme="minorHAnsi"/>
                    <w:szCs w:val="20"/>
                  </w:rPr>
                  <w:t>Dodávky</w:t>
                </w:r>
              </w:sdtContent>
            </w:sdt>
            <w:sdt>
              <w:sdtPr>
                <w:rPr>
                  <w:rFonts w:cstheme="minorHAnsi"/>
                  <w:szCs w:val="20"/>
                </w:rPr>
                <w:id w:val="934344241"/>
              </w:sdtPr>
              <w:sdtEndPr/>
              <w:sdtContent>
                <w:r w:rsidR="000B14CC" w:rsidRPr="00296534">
                  <w:rPr>
                    <w:rFonts w:cstheme="minorHAnsi"/>
                    <w:szCs w:val="20"/>
                  </w:rPr>
                  <w:t xml:space="preserve"> </w:t>
                </w:r>
              </w:sdtContent>
            </w:sdt>
          </w:p>
        </w:tc>
      </w:tr>
      <w:tr w:rsidR="000B14CC" w:rsidRPr="00296534" w14:paraId="3E8068A1" w14:textId="77777777" w:rsidTr="00515CAB">
        <w:trPr>
          <w:trHeight w:val="425"/>
        </w:trPr>
        <w:tc>
          <w:tcPr>
            <w:tcW w:w="4431" w:type="dxa"/>
            <w:tcBorders>
              <w:top w:val="nil"/>
              <w:left w:val="nil"/>
              <w:bottom w:val="nil"/>
              <w:right w:val="nil"/>
            </w:tcBorders>
            <w:shd w:val="clear" w:color="auto" w:fill="C6D9F1"/>
          </w:tcPr>
          <w:p w14:paraId="4EB11EB1"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zadávacího řízení:</w:t>
            </w:r>
          </w:p>
        </w:tc>
        <w:tc>
          <w:tcPr>
            <w:tcW w:w="5033" w:type="dxa"/>
            <w:tcBorders>
              <w:top w:val="nil"/>
              <w:left w:val="nil"/>
              <w:bottom w:val="nil"/>
              <w:right w:val="nil"/>
            </w:tcBorders>
            <w:shd w:val="clear" w:color="auto" w:fill="C6D9F1"/>
          </w:tcPr>
          <w:p w14:paraId="7BF343E3" w14:textId="7B0CD02F" w:rsidR="000B14CC" w:rsidRPr="00296534" w:rsidRDefault="00132F4B" w:rsidP="000B14CC">
            <w:pPr>
              <w:tabs>
                <w:tab w:val="left" w:pos="5580"/>
              </w:tabs>
              <w:spacing w:before="60" w:after="0" w:line="240" w:lineRule="auto"/>
              <w:rPr>
                <w:rFonts w:eastAsia="Times New Roman" w:cstheme="minorHAnsi"/>
                <w:szCs w:val="20"/>
              </w:rPr>
            </w:pPr>
            <w:sdt>
              <w:sdtPr>
                <w:id w:val="825864881"/>
                <w:placeholder>
                  <w:docPart w:val="00F52941F5EA480F9BA1D773B819BCB2"/>
                </w:placeholder>
                <w:comboBox>
                  <w:listItem w:value="Zvolte položku."/>
                  <w:listItem w:displayText="Zjednodušené podlimitní řízení" w:value="Zjednodušené podlimitní řízení"/>
                  <w:listItem w:displayText="Otevřené řízení" w:value="Otevřené řízení"/>
                </w:comboBox>
              </w:sdtPr>
              <w:sdtEndPr/>
              <w:sdtContent>
                <w:r w:rsidR="000B14CC">
                  <w:t>Zjednodušené podlimitní řízení</w:t>
                </w:r>
              </w:sdtContent>
            </w:sdt>
          </w:p>
        </w:tc>
      </w:tr>
      <w:tr w:rsidR="000B14CC" w:rsidRPr="00296534" w14:paraId="22CFD105" w14:textId="77777777" w:rsidTr="00515CAB">
        <w:trPr>
          <w:trHeight w:val="510"/>
        </w:trPr>
        <w:tc>
          <w:tcPr>
            <w:tcW w:w="4431" w:type="dxa"/>
            <w:tcBorders>
              <w:top w:val="nil"/>
              <w:left w:val="nil"/>
              <w:bottom w:val="nil"/>
              <w:right w:val="nil"/>
            </w:tcBorders>
            <w:shd w:val="clear" w:color="auto" w:fill="C6D9F1"/>
          </w:tcPr>
          <w:p w14:paraId="5F3ACA6B"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Adresa veřejné zakázky:</w:t>
            </w:r>
          </w:p>
        </w:tc>
        <w:tc>
          <w:tcPr>
            <w:tcW w:w="5033" w:type="dxa"/>
            <w:tcBorders>
              <w:top w:val="nil"/>
              <w:left w:val="nil"/>
              <w:bottom w:val="nil"/>
              <w:right w:val="nil"/>
            </w:tcBorders>
            <w:shd w:val="clear" w:color="auto" w:fill="C6D9F1"/>
          </w:tcPr>
          <w:p w14:paraId="6D745438" w14:textId="50F766DA" w:rsidR="000B14CC" w:rsidRPr="00296534" w:rsidRDefault="00132F4B" w:rsidP="000B14CC">
            <w:pPr>
              <w:tabs>
                <w:tab w:val="left" w:pos="5580"/>
              </w:tabs>
              <w:spacing w:before="60" w:after="0" w:line="240" w:lineRule="auto"/>
              <w:rPr>
                <w:rFonts w:eastAsia="Arial" w:cstheme="minorHAnsi"/>
                <w:szCs w:val="20"/>
              </w:rPr>
            </w:pPr>
            <w:r w:rsidRPr="00132F4B">
              <w:rPr>
                <w:rFonts w:cstheme="minorHAnsi"/>
                <w:szCs w:val="20"/>
              </w:rPr>
              <w:t>https://zakazky.muni.cz/contract_display_7717.html</w:t>
            </w:r>
          </w:p>
        </w:tc>
      </w:tr>
      <w:tr w:rsidR="000B14CC" w:rsidRPr="00296534" w14:paraId="0FFA308F" w14:textId="77777777" w:rsidTr="00515CAB">
        <w:trPr>
          <w:trHeight w:val="510"/>
        </w:trPr>
        <w:tc>
          <w:tcPr>
            <w:tcW w:w="4431" w:type="dxa"/>
            <w:tcBorders>
              <w:top w:val="nil"/>
              <w:left w:val="nil"/>
              <w:bottom w:val="nil"/>
              <w:right w:val="nil"/>
            </w:tcBorders>
            <w:shd w:val="clear" w:color="auto" w:fill="C6D9F1"/>
          </w:tcPr>
          <w:p w14:paraId="19927D38" w14:textId="77777777" w:rsidR="000B14CC" w:rsidRPr="00296534" w:rsidRDefault="000B14CC" w:rsidP="000B14CC">
            <w:pPr>
              <w:tabs>
                <w:tab w:val="left" w:pos="5580"/>
              </w:tabs>
              <w:spacing w:before="60" w:after="0" w:line="240" w:lineRule="auto"/>
              <w:rPr>
                <w:rFonts w:eastAsia="Times New Roman" w:cstheme="minorHAnsi"/>
                <w:szCs w:val="20"/>
              </w:rPr>
            </w:pPr>
          </w:p>
        </w:tc>
        <w:tc>
          <w:tcPr>
            <w:tcW w:w="5033" w:type="dxa"/>
            <w:tcBorders>
              <w:top w:val="nil"/>
              <w:left w:val="nil"/>
              <w:bottom w:val="nil"/>
              <w:right w:val="nil"/>
            </w:tcBorders>
            <w:shd w:val="clear" w:color="auto" w:fill="C6D9F1"/>
          </w:tcPr>
          <w:p w14:paraId="23DA7D00" w14:textId="77777777" w:rsidR="000B14CC" w:rsidRPr="00296534" w:rsidRDefault="000B14CC" w:rsidP="000B14CC">
            <w:pPr>
              <w:tabs>
                <w:tab w:val="left" w:pos="5580"/>
              </w:tabs>
              <w:spacing w:before="60" w:after="0" w:line="240" w:lineRule="auto"/>
              <w:rPr>
                <w:rFonts w:eastAsia="Times New Roman" w:cstheme="minorHAnsi"/>
                <w:szCs w:val="20"/>
              </w:rPr>
            </w:pPr>
          </w:p>
        </w:tc>
      </w:tr>
      <w:tr w:rsidR="000B14CC" w:rsidRPr="00296534" w14:paraId="1AF7D55D" w14:textId="77777777" w:rsidTr="00515CAB">
        <w:trPr>
          <w:trHeight w:val="80"/>
        </w:trPr>
        <w:tc>
          <w:tcPr>
            <w:tcW w:w="9464" w:type="dxa"/>
            <w:gridSpan w:val="2"/>
            <w:tcBorders>
              <w:top w:val="nil"/>
              <w:left w:val="nil"/>
              <w:bottom w:val="nil"/>
              <w:right w:val="nil"/>
            </w:tcBorders>
            <w:shd w:val="clear" w:color="auto" w:fill="C6D9F1"/>
          </w:tcPr>
          <w:p w14:paraId="0C25A35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b/>
                <w:szCs w:val="20"/>
              </w:rPr>
              <w:t>Identifikační údaje zadavatele</w:t>
            </w:r>
          </w:p>
        </w:tc>
      </w:tr>
      <w:tr w:rsidR="000B14CC" w:rsidRPr="00296534" w14:paraId="74CBF4E0" w14:textId="77777777" w:rsidTr="00515CAB">
        <w:trPr>
          <w:trHeight w:val="403"/>
        </w:trPr>
        <w:tc>
          <w:tcPr>
            <w:tcW w:w="4431" w:type="dxa"/>
            <w:tcBorders>
              <w:top w:val="nil"/>
              <w:left w:val="nil"/>
              <w:bottom w:val="nil"/>
              <w:right w:val="nil"/>
            </w:tcBorders>
            <w:shd w:val="clear" w:color="auto" w:fill="C6D9F1"/>
          </w:tcPr>
          <w:p w14:paraId="30C11053"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799C1B30"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Masarykova univerzita</w:t>
            </w:r>
            <w:r w:rsidRPr="00296534">
              <w:rPr>
                <w:rFonts w:eastAsia="Times New Roman" w:cstheme="minorHAnsi"/>
                <w:b/>
                <w:bCs/>
                <w:szCs w:val="20"/>
              </w:rPr>
              <w:t xml:space="preserve">, </w:t>
            </w:r>
            <w:r w:rsidRPr="00296534">
              <w:rPr>
                <w:rFonts w:eastAsia="Times New Roman" w:cstheme="minorHAnsi"/>
                <w:b/>
                <w:szCs w:val="20"/>
              </w:rPr>
              <w:t xml:space="preserve">Středoevropský technologický institut </w:t>
            </w:r>
          </w:p>
        </w:tc>
      </w:tr>
      <w:tr w:rsidR="000B14CC" w:rsidRPr="00296534" w14:paraId="0C97E2A0" w14:textId="77777777" w:rsidTr="00515CAB">
        <w:trPr>
          <w:trHeight w:val="423"/>
        </w:trPr>
        <w:tc>
          <w:tcPr>
            <w:tcW w:w="4431" w:type="dxa"/>
            <w:tcBorders>
              <w:top w:val="nil"/>
              <w:left w:val="nil"/>
              <w:bottom w:val="nil"/>
              <w:right w:val="nil"/>
            </w:tcBorders>
            <w:shd w:val="clear" w:color="auto" w:fill="C6D9F1"/>
          </w:tcPr>
          <w:p w14:paraId="4F7E19B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Sídlo: </w:t>
            </w:r>
          </w:p>
        </w:tc>
        <w:tc>
          <w:tcPr>
            <w:tcW w:w="5033" w:type="dxa"/>
            <w:tcBorders>
              <w:top w:val="nil"/>
              <w:left w:val="nil"/>
              <w:bottom w:val="nil"/>
              <w:right w:val="nil"/>
            </w:tcBorders>
            <w:shd w:val="clear" w:color="auto" w:fill="C6D9F1"/>
          </w:tcPr>
          <w:p w14:paraId="33ACF09F"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color w:val="000000" w:themeColor="text1"/>
                <w:szCs w:val="20"/>
              </w:rPr>
              <w:t>Žerotínovo nám. 617/9, 601 77 Brno</w:t>
            </w:r>
          </w:p>
        </w:tc>
      </w:tr>
      <w:tr w:rsidR="000B14CC" w:rsidRPr="00296534" w14:paraId="752BDD31" w14:textId="77777777" w:rsidTr="00515CAB">
        <w:trPr>
          <w:trHeight w:val="287"/>
        </w:trPr>
        <w:tc>
          <w:tcPr>
            <w:tcW w:w="4431" w:type="dxa"/>
            <w:tcBorders>
              <w:top w:val="nil"/>
              <w:left w:val="nil"/>
              <w:bottom w:val="nil"/>
              <w:right w:val="nil"/>
            </w:tcBorders>
            <w:shd w:val="clear" w:color="auto" w:fill="C6D9F1"/>
          </w:tcPr>
          <w:p w14:paraId="39DDC5F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IČ:</w:t>
            </w:r>
          </w:p>
        </w:tc>
        <w:tc>
          <w:tcPr>
            <w:tcW w:w="5033" w:type="dxa"/>
            <w:tcBorders>
              <w:top w:val="nil"/>
              <w:left w:val="nil"/>
              <w:bottom w:val="nil"/>
              <w:right w:val="nil"/>
            </w:tcBorders>
            <w:shd w:val="clear" w:color="auto" w:fill="C6D9F1"/>
          </w:tcPr>
          <w:p w14:paraId="0BFFF377"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00216224</w:t>
            </w:r>
          </w:p>
        </w:tc>
      </w:tr>
      <w:tr w:rsidR="000B14CC" w:rsidRPr="00296534" w14:paraId="5A2AD660" w14:textId="77777777" w:rsidTr="00515CAB">
        <w:trPr>
          <w:trHeight w:val="335"/>
        </w:trPr>
        <w:tc>
          <w:tcPr>
            <w:tcW w:w="4431" w:type="dxa"/>
            <w:tcBorders>
              <w:top w:val="nil"/>
              <w:left w:val="nil"/>
              <w:bottom w:val="nil"/>
              <w:right w:val="nil"/>
            </w:tcBorders>
            <w:shd w:val="clear" w:color="auto" w:fill="C6D9F1"/>
          </w:tcPr>
          <w:p w14:paraId="2ED18D2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Zastoupen: </w:t>
            </w:r>
          </w:p>
        </w:tc>
        <w:tc>
          <w:tcPr>
            <w:tcW w:w="5033" w:type="dxa"/>
            <w:tcBorders>
              <w:top w:val="nil"/>
              <w:left w:val="nil"/>
              <w:bottom w:val="nil"/>
              <w:right w:val="nil"/>
            </w:tcBorders>
            <w:shd w:val="clear" w:color="auto" w:fill="C6D9F1"/>
          </w:tcPr>
          <w:p w14:paraId="3820B775" w14:textId="2704CD26"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doc. Mgr. Pavlem Plevkou, Ph.D., ředitelem</w:t>
            </w:r>
          </w:p>
        </w:tc>
      </w:tr>
    </w:tbl>
    <w:p w14:paraId="386EF6AB" w14:textId="77777777" w:rsidR="00FE23F8" w:rsidRPr="00296534" w:rsidRDefault="00ED6A7E">
      <w:pPr>
        <w:tabs>
          <w:tab w:val="left" w:pos="5580"/>
        </w:tabs>
        <w:spacing w:after="360"/>
        <w:jc w:val="center"/>
        <w:rPr>
          <w:rFonts w:cstheme="minorHAnsi"/>
          <w:b/>
          <w:szCs w:val="20"/>
        </w:rPr>
      </w:pPr>
      <w:r w:rsidRPr="00296534">
        <w:rPr>
          <w:rFonts w:cstheme="minorHAnsi"/>
          <w:b/>
          <w:szCs w:val="20"/>
        </w:rPr>
        <w:t xml:space="preserve"> </w:t>
      </w:r>
    </w:p>
    <w:p w14:paraId="13F9D724" w14:textId="77777777" w:rsidR="00FE23F8" w:rsidRPr="00296534" w:rsidRDefault="00ED6A7E">
      <w:pPr>
        <w:tabs>
          <w:tab w:val="left" w:pos="5580"/>
        </w:tabs>
        <w:spacing w:after="360"/>
        <w:rPr>
          <w:rFonts w:cstheme="minorHAnsi"/>
          <w:b/>
          <w:szCs w:val="20"/>
        </w:rPr>
      </w:pPr>
      <w:r w:rsidRPr="00296534">
        <w:rPr>
          <w:rFonts w:cstheme="minorHAnsi"/>
          <w:b/>
          <w:szCs w:val="20"/>
        </w:rPr>
        <w:t>Průvodní list</w:t>
      </w:r>
    </w:p>
    <w:p w14:paraId="72BF2B75" w14:textId="486C91DA" w:rsidR="00FE23F8" w:rsidRDefault="00ED6A7E">
      <w:r w:rsidRPr="00296534">
        <w:rPr>
          <w:rFonts w:cstheme="minorHAnsi"/>
          <w:szCs w:val="20"/>
        </w:rPr>
        <w:t>Veškeré technické, obchodní a jiné smluvní podmínky,</w:t>
      </w:r>
      <w:r w:rsidRPr="00296534">
        <w:rPr>
          <w:rFonts w:cstheme="minorHAnsi"/>
          <w:b/>
          <w:szCs w:val="20"/>
        </w:rPr>
        <w:t xml:space="preserve"> </w:t>
      </w:r>
      <w:r w:rsidRPr="00296534">
        <w:rPr>
          <w:rFonts w:cstheme="minorHAnsi"/>
          <w:szCs w:val="20"/>
        </w:rPr>
        <w:t xml:space="preserve">které jsou zadavatelem zpracovány ve formě předlohy návrhu smlouvy, </w:t>
      </w:r>
      <w:r w:rsidRPr="00296534">
        <w:rPr>
          <w:rFonts w:cstheme="minorHAnsi"/>
          <w:b/>
          <w:szCs w:val="20"/>
        </w:rPr>
        <w:t>musí být vybraným dodavatelem plně respektovány</w:t>
      </w:r>
      <w:r>
        <w:t>.</w:t>
      </w:r>
    </w:p>
    <w:p w14:paraId="367856D3" w14:textId="77777777" w:rsidR="002A197F" w:rsidRDefault="002A197F" w:rsidP="002A197F">
      <w:pPr>
        <w:rPr>
          <w:lang w:eastAsia="cs-CZ"/>
        </w:rPr>
      </w:pPr>
      <w:r>
        <w:rPr>
          <w:lang w:eastAsia="cs-CZ"/>
        </w:rPr>
        <w:t xml:space="preserve">Zadavatel </w:t>
      </w:r>
      <w:r>
        <w:rPr>
          <w:b/>
          <w:lang w:eastAsia="cs-CZ"/>
        </w:rPr>
        <w:t xml:space="preserve">nevyžaduje, aby byl </w:t>
      </w:r>
      <w:r>
        <w:rPr>
          <w:b/>
          <w:color w:val="000000"/>
        </w:rPr>
        <w:t xml:space="preserve">návrh smlouvy předložen </w:t>
      </w:r>
      <w:r>
        <w:rPr>
          <w:color w:val="000000"/>
        </w:rPr>
        <w:t>v nabídce</w:t>
      </w:r>
      <w:r>
        <w:rPr>
          <w:lang w:eastAsia="cs-CZ"/>
        </w:rPr>
        <w:t>.</w:t>
      </w:r>
    </w:p>
    <w:p w14:paraId="0ED832D8" w14:textId="77777777" w:rsidR="002A197F" w:rsidRDefault="002A197F"/>
    <w:p w14:paraId="2AF32E3A" w14:textId="77777777" w:rsidR="00FE23F8" w:rsidRDefault="00FE23F8">
      <w:pPr>
        <w:widowControl w:val="0"/>
        <w:jc w:val="center"/>
        <w:rPr>
          <w:rFonts w:eastAsia="Times New Roman" w:cs="Arial"/>
          <w:b/>
        </w:rPr>
      </w:pPr>
    </w:p>
    <w:p w14:paraId="4E413153" w14:textId="77777777" w:rsidR="00FE23F8" w:rsidRDefault="00FE23F8">
      <w:pPr>
        <w:widowControl w:val="0"/>
      </w:pPr>
    </w:p>
    <w:p w14:paraId="360E1738" w14:textId="77777777" w:rsidR="00FE23F8" w:rsidRDefault="00FE23F8">
      <w:pPr>
        <w:spacing w:after="0"/>
        <w:rPr>
          <w:rFonts w:cs="Arial"/>
          <w:b/>
          <w:color w:val="000000" w:themeColor="text1"/>
          <w:highlight w:val="yellow"/>
        </w:rPr>
      </w:pPr>
    </w:p>
    <w:p w14:paraId="559D7F8E" w14:textId="77777777" w:rsidR="00FE23F8" w:rsidRDefault="00FE23F8">
      <w:pPr>
        <w:spacing w:after="0"/>
        <w:jc w:val="center"/>
        <w:rPr>
          <w:rFonts w:cs="Arial"/>
          <w:b/>
          <w:color w:val="000000" w:themeColor="text1"/>
          <w:highlight w:val="yellow"/>
        </w:rPr>
      </w:pPr>
    </w:p>
    <w:p w14:paraId="16335DFA" w14:textId="77777777" w:rsidR="00FE23F8" w:rsidRDefault="00FE23F8">
      <w:pPr>
        <w:spacing w:after="0"/>
        <w:jc w:val="center"/>
        <w:rPr>
          <w:rFonts w:cs="Arial"/>
          <w:b/>
          <w:color w:val="000000" w:themeColor="text1"/>
          <w:highlight w:val="yellow"/>
        </w:rPr>
      </w:pPr>
    </w:p>
    <w:p w14:paraId="4BA90F2B" w14:textId="77777777" w:rsidR="00FE23F8" w:rsidRDefault="00FE23F8">
      <w:pPr>
        <w:spacing w:after="0"/>
        <w:jc w:val="center"/>
        <w:rPr>
          <w:rFonts w:cs="Arial"/>
          <w:b/>
          <w:color w:val="000000" w:themeColor="text1"/>
          <w:highlight w:val="yellow"/>
        </w:rPr>
      </w:pPr>
    </w:p>
    <w:p w14:paraId="2FB7CC2C" w14:textId="77777777" w:rsidR="00FE23F8" w:rsidRDefault="00FE23F8">
      <w:pPr>
        <w:spacing w:after="0"/>
        <w:jc w:val="center"/>
        <w:rPr>
          <w:rFonts w:cs="Arial"/>
          <w:b/>
          <w:color w:val="000000" w:themeColor="text1"/>
          <w:highlight w:val="yellow"/>
        </w:rPr>
      </w:pPr>
    </w:p>
    <w:p w14:paraId="39208EE0" w14:textId="77777777" w:rsidR="00FE23F8" w:rsidRDefault="00FE23F8">
      <w:pPr>
        <w:spacing w:after="0"/>
        <w:jc w:val="center"/>
        <w:rPr>
          <w:rFonts w:cs="Arial"/>
          <w:b/>
          <w:color w:val="000000" w:themeColor="text1"/>
          <w:highlight w:val="yellow"/>
        </w:rPr>
      </w:pPr>
    </w:p>
    <w:p w14:paraId="3115E784" w14:textId="77777777" w:rsidR="00FE23F8" w:rsidRDefault="00FE23F8">
      <w:pPr>
        <w:spacing w:after="0"/>
        <w:jc w:val="center"/>
        <w:rPr>
          <w:rFonts w:cs="Arial"/>
          <w:b/>
          <w:color w:val="000000" w:themeColor="text1"/>
          <w:highlight w:val="yellow"/>
        </w:rPr>
      </w:pPr>
    </w:p>
    <w:p w14:paraId="305F7903" w14:textId="77777777" w:rsidR="00FE23F8" w:rsidRDefault="00FE23F8">
      <w:pPr>
        <w:spacing w:after="0"/>
        <w:jc w:val="center"/>
        <w:rPr>
          <w:rFonts w:cs="Arial"/>
          <w:b/>
          <w:color w:val="000000" w:themeColor="text1"/>
          <w:highlight w:val="yellow"/>
        </w:rPr>
      </w:pPr>
    </w:p>
    <w:p w14:paraId="59B23B8F" w14:textId="77777777" w:rsidR="00FE23F8" w:rsidRDefault="00FE23F8">
      <w:pPr>
        <w:spacing w:after="0"/>
        <w:jc w:val="center"/>
        <w:rPr>
          <w:rFonts w:cs="Arial"/>
          <w:b/>
          <w:color w:val="000000" w:themeColor="text1"/>
          <w:highlight w:val="yellow"/>
        </w:rPr>
      </w:pPr>
    </w:p>
    <w:p w14:paraId="25A3C421" w14:textId="77777777" w:rsidR="00FE23F8" w:rsidRDefault="00ED6A7E">
      <w:pPr>
        <w:tabs>
          <w:tab w:val="left" w:pos="1110"/>
          <w:tab w:val="left" w:pos="2160"/>
        </w:tabs>
        <w:rPr>
          <w:rFonts w:cs="Arial"/>
        </w:rPr>
      </w:pPr>
      <w:r>
        <w:rPr>
          <w:rFonts w:cs="Arial"/>
        </w:rPr>
        <w:tab/>
      </w:r>
      <w:r>
        <w:rPr>
          <w:rFonts w:cs="Arial"/>
        </w:rPr>
        <w:tab/>
      </w:r>
    </w:p>
    <w:p w14:paraId="16A7DE0A" w14:textId="77777777" w:rsidR="00FE23F8" w:rsidRDefault="00FE23F8">
      <w:pPr>
        <w:tabs>
          <w:tab w:val="left" w:pos="1110"/>
          <w:tab w:val="left" w:pos="2160"/>
        </w:tabs>
        <w:rPr>
          <w:rFonts w:cs="Arial"/>
        </w:rPr>
      </w:pPr>
    </w:p>
    <w:p w14:paraId="40FDD404" w14:textId="77777777" w:rsidR="00FE23F8" w:rsidRDefault="00FE23F8">
      <w:pPr>
        <w:tabs>
          <w:tab w:val="left" w:pos="1110"/>
          <w:tab w:val="left" w:pos="2160"/>
        </w:tabs>
        <w:rPr>
          <w:rFonts w:cs="Arial"/>
        </w:rPr>
      </w:pPr>
    </w:p>
    <w:p w14:paraId="64BB61A3" w14:textId="77777777" w:rsidR="00FE23F8" w:rsidRDefault="00FE23F8">
      <w:pPr>
        <w:tabs>
          <w:tab w:val="left" w:pos="1110"/>
          <w:tab w:val="left" w:pos="2160"/>
        </w:tabs>
        <w:rPr>
          <w:rFonts w:cs="Arial"/>
        </w:rPr>
      </w:pPr>
    </w:p>
    <w:p w14:paraId="039D8F4C" w14:textId="77777777" w:rsidR="00FE23F8" w:rsidRDefault="00FE23F8">
      <w:pPr>
        <w:tabs>
          <w:tab w:val="left" w:pos="1110"/>
          <w:tab w:val="left" w:pos="2160"/>
        </w:tabs>
        <w:rPr>
          <w:rFonts w:cs="Arial"/>
        </w:rPr>
      </w:pPr>
    </w:p>
    <w:p w14:paraId="65ACBE49" w14:textId="0B40DABA" w:rsidR="00FE23F8" w:rsidRDefault="00ED6A7E">
      <w:pPr>
        <w:tabs>
          <w:tab w:val="left" w:pos="2265"/>
        </w:tabs>
        <w:jc w:val="center"/>
        <w:rPr>
          <w:b/>
        </w:rPr>
      </w:pPr>
      <w:r>
        <w:rPr>
          <w:b/>
        </w:rPr>
        <w:t>KUPNÍ SMLOUVA</w:t>
      </w:r>
    </w:p>
    <w:p w14:paraId="2F0CF17A" w14:textId="77777777" w:rsidR="00FE23F8" w:rsidRDefault="00ED6A7E">
      <w:pPr>
        <w:spacing w:after="0" w:line="276" w:lineRule="auto"/>
        <w:jc w:val="center"/>
        <w:rPr>
          <w:b/>
          <w:bCs/>
        </w:rPr>
      </w:pPr>
      <w:r>
        <w:rPr>
          <w:b/>
        </w:rPr>
        <w:t>dle § 2079 a násl. zákona č. 89/2012 Sb., občanský zákoník, (dále jen „OZ“)</w:t>
      </w:r>
    </w:p>
    <w:p w14:paraId="1E98B1EF" w14:textId="77777777" w:rsidR="00FE23F8" w:rsidRDefault="00FE23F8">
      <w:pPr>
        <w:pBdr>
          <w:bottom w:val="single" w:sz="12" w:space="1" w:color="000000"/>
        </w:pBdr>
        <w:spacing w:after="200" w:line="276" w:lineRule="auto"/>
        <w:rPr>
          <w:b/>
        </w:rPr>
      </w:pPr>
    </w:p>
    <w:p w14:paraId="62EEE4C8" w14:textId="77777777" w:rsidR="00FE23F8" w:rsidRDefault="00FE23F8">
      <w:pPr>
        <w:rPr>
          <w:b/>
        </w:rPr>
      </w:pPr>
    </w:p>
    <w:p w14:paraId="01CBA706" w14:textId="77777777" w:rsidR="00FE23F8" w:rsidRDefault="00FE23F8">
      <w:pPr>
        <w:rPr>
          <w:b/>
        </w:rPr>
      </w:pPr>
    </w:p>
    <w:p w14:paraId="7CD346E6"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5053EED3" w14:textId="77777777" w:rsidR="00FE23F8" w:rsidRDefault="00ED6A7E">
      <w:pPr>
        <w:tabs>
          <w:tab w:val="left" w:pos="-2268"/>
        </w:tabs>
        <w:jc w:val="center"/>
        <w:rPr>
          <w:b/>
        </w:rPr>
      </w:pPr>
      <w:r>
        <w:rPr>
          <w:b/>
        </w:rPr>
        <w:t>Smluvní strany</w:t>
      </w:r>
    </w:p>
    <w:p w14:paraId="3EFDFC94" w14:textId="77777777" w:rsidR="00FE23F8" w:rsidRDefault="00FE23F8">
      <w:pPr>
        <w:rPr>
          <w:b/>
        </w:rPr>
      </w:pPr>
    </w:p>
    <w:p w14:paraId="30CF9122" w14:textId="77777777" w:rsidR="00FE23F8" w:rsidRDefault="00ED6A7E">
      <w:pPr>
        <w:numPr>
          <w:ilvl w:val="0"/>
          <w:numId w:val="2"/>
        </w:numPr>
        <w:spacing w:after="120" w:line="240" w:lineRule="auto"/>
        <w:ind w:left="284" w:hanging="284"/>
        <w:jc w:val="both"/>
        <w:rPr>
          <w:b/>
        </w:rPr>
      </w:pPr>
      <w:r>
        <w:rPr>
          <w:b/>
        </w:rPr>
        <w:t>Kupující</w:t>
      </w:r>
    </w:p>
    <w:p w14:paraId="25FF9740" w14:textId="77777777" w:rsidR="00FE23F8" w:rsidRDefault="00ED6A7E">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14:paraId="595A3A2E" w14:textId="77777777" w:rsidR="00FE23F8" w:rsidRDefault="00ED6A7E">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14:paraId="7576DEEF" w14:textId="77777777" w:rsidR="00FE23F8" w:rsidRDefault="00ED6A7E">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14:paraId="6C536A10" w14:textId="77777777" w:rsidR="00FE23F8" w:rsidRDefault="00ED6A7E">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14:paraId="5718CFBD" w14:textId="77777777" w:rsidR="00FE23F8" w:rsidRDefault="00ED6A7E">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14:paraId="6DE65D19" w14:textId="4063A51A" w:rsidR="00FE23F8" w:rsidRDefault="00ED6A7E" w:rsidP="008B121F">
      <w:pPr>
        <w:tabs>
          <w:tab w:val="left" w:pos="2977"/>
        </w:tabs>
        <w:spacing w:after="0"/>
        <w:ind w:left="2969" w:hanging="2685"/>
        <w:rPr>
          <w:color w:val="000000" w:themeColor="text1"/>
        </w:rPr>
      </w:pPr>
      <w:r>
        <w:rPr>
          <w:color w:val="000000" w:themeColor="text1"/>
        </w:rPr>
        <w:t>Zastoupen:</w:t>
      </w:r>
      <w:r>
        <w:rPr>
          <w:color w:val="000000" w:themeColor="text1"/>
        </w:rPr>
        <w:tab/>
      </w:r>
      <w:r w:rsidR="008B121F" w:rsidRPr="008B121F">
        <w:rPr>
          <w:color w:val="000000" w:themeColor="text1"/>
        </w:rPr>
        <w:t xml:space="preserve">doc. Mgr. Pavlem Plevkou, Ph.D., ředitelem </w:t>
      </w:r>
    </w:p>
    <w:p w14:paraId="2BE9CC06" w14:textId="40526BE6" w:rsidR="00FE23F8" w:rsidRDefault="00ED6A7E">
      <w:pPr>
        <w:tabs>
          <w:tab w:val="left" w:pos="2977"/>
        </w:tabs>
        <w:spacing w:after="0"/>
        <w:ind w:left="2969" w:hanging="2685"/>
        <w:rPr>
          <w:lang w:eastAsia="cs-CZ"/>
        </w:rPr>
      </w:pPr>
      <w:r>
        <w:rPr>
          <w:rFonts w:cs="Arial"/>
        </w:rPr>
        <w:t>Kontaktní osoby:</w:t>
      </w:r>
      <w:r>
        <w:rPr>
          <w:rFonts w:cs="Arial"/>
        </w:rPr>
        <w:tab/>
      </w:r>
      <w:r w:rsidR="00EC6B20" w:rsidRPr="00515CAB">
        <w:t>Mgr. Milan Ešner, Ph.D., vedoucí sdílené laboratoře – Buněčné zobrazování, telefon: 549 49 6133, e</w:t>
      </w:r>
      <w:r w:rsidR="00EC6B20" w:rsidRPr="00515CAB">
        <w:rPr>
          <w:rFonts w:ascii="Cambria Math" w:hAnsi="Cambria Math" w:cs="Cambria Math"/>
        </w:rPr>
        <w:t>‑</w:t>
      </w:r>
      <w:r w:rsidR="00EC6B20" w:rsidRPr="00515CAB">
        <w:t>mail:</w:t>
      </w:r>
      <w:r w:rsidR="00EC6B20" w:rsidRPr="00515CAB">
        <w:tab/>
        <w:t>milan.esner@ceitec.muni.cz</w:t>
      </w:r>
    </w:p>
    <w:p w14:paraId="4344D25A" w14:textId="77777777" w:rsidR="00FE23F8" w:rsidRDefault="00FE23F8">
      <w:pPr>
        <w:tabs>
          <w:tab w:val="left" w:pos="2977"/>
        </w:tabs>
        <w:spacing w:after="0"/>
        <w:ind w:left="2969" w:hanging="2685"/>
        <w:rPr>
          <w:lang w:eastAsia="cs-CZ"/>
        </w:rPr>
      </w:pPr>
    </w:p>
    <w:p w14:paraId="4246AE2C" w14:textId="77777777" w:rsidR="00FE23F8" w:rsidRDefault="00FE23F8">
      <w:pPr>
        <w:tabs>
          <w:tab w:val="left" w:pos="2977"/>
        </w:tabs>
        <w:spacing w:after="0"/>
        <w:ind w:left="284"/>
      </w:pPr>
    </w:p>
    <w:p w14:paraId="2C94A1E8" w14:textId="77777777" w:rsidR="00FE23F8" w:rsidRDefault="00ED6A7E">
      <w:pPr>
        <w:tabs>
          <w:tab w:val="left" w:pos="2977"/>
        </w:tabs>
        <w:spacing w:after="0"/>
        <w:ind w:left="284"/>
      </w:pPr>
      <w:r>
        <w:t>Masarykova univerzita je veřejná vysoká škola dle zákona č. 111/1998 Sb., zákon o vysokých školách, v platném znění, nezapsaná v obchodním rejstříku</w:t>
      </w:r>
    </w:p>
    <w:p w14:paraId="5D14058A" w14:textId="77777777" w:rsidR="00FE23F8" w:rsidRDefault="00ED6A7E">
      <w:pPr>
        <w:tabs>
          <w:tab w:val="left" w:pos="2835"/>
        </w:tabs>
        <w:ind w:left="284"/>
        <w:rPr>
          <w:b/>
        </w:rPr>
      </w:pPr>
      <w:r>
        <w:rPr>
          <w:b/>
        </w:rPr>
        <w:t>(dále jen „kupující“)</w:t>
      </w:r>
    </w:p>
    <w:p w14:paraId="64256B2D" w14:textId="77777777" w:rsidR="00FE23F8" w:rsidRDefault="00FE23F8">
      <w:pPr>
        <w:tabs>
          <w:tab w:val="left" w:pos="2835"/>
        </w:tabs>
        <w:rPr>
          <w:color w:val="000000" w:themeColor="text1"/>
          <w:highlight w:val="yellow"/>
        </w:rPr>
      </w:pPr>
    </w:p>
    <w:p w14:paraId="0A8D9AB5" w14:textId="77777777" w:rsidR="00FE23F8" w:rsidRDefault="00ED6A7E">
      <w:pPr>
        <w:numPr>
          <w:ilvl w:val="0"/>
          <w:numId w:val="2"/>
        </w:numPr>
        <w:spacing w:after="120" w:line="240" w:lineRule="auto"/>
        <w:ind w:left="284" w:hanging="284"/>
        <w:jc w:val="both"/>
        <w:rPr>
          <w:b/>
          <w:color w:val="000000" w:themeColor="text1"/>
        </w:rPr>
      </w:pPr>
      <w:r>
        <w:rPr>
          <w:b/>
          <w:color w:val="000000" w:themeColor="text1"/>
        </w:rPr>
        <w:t>Prodávající</w:t>
      </w:r>
    </w:p>
    <w:p w14:paraId="7574C0CE" w14:textId="77777777" w:rsidR="00FE23F8" w:rsidRDefault="00ED6A7E">
      <w:pPr>
        <w:tabs>
          <w:tab w:val="left" w:pos="2977"/>
        </w:tabs>
        <w:spacing w:after="0"/>
        <w:ind w:left="284"/>
      </w:pPr>
      <w:r>
        <w:rPr>
          <w:color w:val="000000" w:themeColor="text1"/>
        </w:rPr>
        <w:t xml:space="preserve">Obchodní firma/název/jméno: </w:t>
      </w:r>
      <w:r>
        <w:rPr>
          <w:color w:val="000000" w:themeColor="text1"/>
        </w:rPr>
        <w:tab/>
      </w:r>
      <w:r>
        <w:fldChar w:fldCharType="begin">
          <w:ffData>
            <w:name w:val="Text108"/>
            <w:enabled/>
            <w:calcOnExit w:val="0"/>
            <w:textInput/>
          </w:ffData>
        </w:fldChar>
      </w:r>
      <w:r>
        <w:rPr>
          <w:color w:val="000000"/>
        </w:rPr>
        <w:instrText xml:space="preserve"> FORMTEXT </w:instrText>
      </w:r>
      <w:r>
        <w:rPr>
          <w:color w:val="000000"/>
        </w:rPr>
      </w:r>
      <w:r>
        <w:rPr>
          <w:color w:val="000000"/>
        </w:rPr>
        <w:fldChar w:fldCharType="separate"/>
      </w:r>
      <w:r>
        <w:rPr>
          <w:b/>
          <w:color w:val="000000" w:themeColor="text1"/>
          <w:highlight w:val="yellow"/>
        </w:rPr>
        <w:t>     </w:t>
      </w:r>
      <w:r>
        <w:rPr>
          <w:color w:val="000000"/>
        </w:rPr>
        <w:fldChar w:fldCharType="end"/>
      </w:r>
    </w:p>
    <w:p w14:paraId="1B15A1BD" w14:textId="77777777" w:rsidR="00FE23F8" w:rsidRDefault="00ED6A7E">
      <w:pPr>
        <w:tabs>
          <w:tab w:val="left" w:pos="2977"/>
        </w:tabs>
        <w:spacing w:after="0"/>
        <w:ind w:left="284"/>
      </w:pPr>
      <w:r>
        <w:rPr>
          <w:color w:val="000000" w:themeColor="text1"/>
        </w:rPr>
        <w:t xml:space="preserve">Sídlo: </w:t>
      </w:r>
      <w:r>
        <w:rPr>
          <w:color w:val="000000" w:themeColor="text1"/>
        </w:rPr>
        <w:tab/>
      </w:r>
      <w:r>
        <w:fldChar w:fldCharType="begin">
          <w:ffData>
            <w:name w:val="__Fieldmark__13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0" w:name="__Fieldmark__136_2585035393"/>
      <w:r>
        <w:rPr>
          <w:color w:val="000000"/>
        </w:rPr>
        <w:fldChar w:fldCharType="end"/>
      </w:r>
      <w:bookmarkEnd w:id="0"/>
    </w:p>
    <w:p w14:paraId="27EA8FBA" w14:textId="77777777" w:rsidR="00FE23F8" w:rsidRDefault="00ED6A7E">
      <w:pPr>
        <w:tabs>
          <w:tab w:val="left" w:pos="2977"/>
        </w:tabs>
        <w:spacing w:after="0"/>
        <w:ind w:left="284"/>
      </w:pPr>
      <w:r>
        <w:rPr>
          <w:color w:val="000000" w:themeColor="text1"/>
        </w:rPr>
        <w:t>IČ:</w:t>
      </w:r>
      <w:r>
        <w:rPr>
          <w:color w:val="000000" w:themeColor="text1"/>
        </w:rPr>
        <w:tab/>
      </w:r>
      <w:r>
        <w:fldChar w:fldCharType="begin">
          <w:ffData>
            <w:name w:val="__Fieldmark__14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 w:name="__Fieldmark__146_2585035393"/>
      <w:r>
        <w:rPr>
          <w:color w:val="000000"/>
        </w:rPr>
        <w:fldChar w:fldCharType="end"/>
      </w:r>
      <w:bookmarkEnd w:id="1"/>
    </w:p>
    <w:p w14:paraId="6C9891A8" w14:textId="77777777" w:rsidR="00FE23F8" w:rsidRDefault="00ED6A7E">
      <w:pPr>
        <w:tabs>
          <w:tab w:val="left" w:pos="2977"/>
        </w:tabs>
        <w:spacing w:after="0"/>
        <w:ind w:left="284"/>
      </w:pPr>
      <w:r>
        <w:rPr>
          <w:color w:val="000000" w:themeColor="text1"/>
        </w:rPr>
        <w:t>DIČ/VAT ID:</w:t>
      </w:r>
      <w:r>
        <w:rPr>
          <w:color w:val="000000" w:themeColor="text1"/>
        </w:rPr>
        <w:tab/>
      </w:r>
      <w:r>
        <w:fldChar w:fldCharType="begin">
          <w:ffData>
            <w:name w:val="__Fieldmark__15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2" w:name="__Fieldmark__156_2585035393"/>
      <w:r>
        <w:rPr>
          <w:color w:val="000000"/>
        </w:rPr>
        <w:fldChar w:fldCharType="end"/>
      </w:r>
      <w:bookmarkEnd w:id="2"/>
    </w:p>
    <w:p w14:paraId="3418D7FD" w14:textId="77777777" w:rsidR="00FE23F8" w:rsidRDefault="00ED6A7E">
      <w:pPr>
        <w:tabs>
          <w:tab w:val="left" w:pos="2977"/>
        </w:tabs>
        <w:spacing w:after="0"/>
        <w:ind w:left="284"/>
      </w:pPr>
      <w:r>
        <w:rPr>
          <w:color w:val="000000" w:themeColor="text1"/>
        </w:rPr>
        <w:t>Zastoupen:</w:t>
      </w:r>
      <w:r>
        <w:rPr>
          <w:color w:val="000000" w:themeColor="text1"/>
        </w:rPr>
        <w:tab/>
      </w:r>
      <w:r>
        <w:fldChar w:fldCharType="begin">
          <w:ffData>
            <w:name w:val="__Fieldmark__16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3" w:name="__Fieldmark__166_2585035393"/>
      <w:r>
        <w:rPr>
          <w:color w:val="000000"/>
        </w:rPr>
        <w:fldChar w:fldCharType="end"/>
      </w:r>
      <w:bookmarkEnd w:id="3"/>
    </w:p>
    <w:p w14:paraId="3822C56D" w14:textId="77777777" w:rsidR="00FE23F8" w:rsidRDefault="00ED6A7E">
      <w:pPr>
        <w:tabs>
          <w:tab w:val="left" w:pos="2977"/>
        </w:tabs>
        <w:spacing w:after="0"/>
        <w:ind w:left="284"/>
      </w:pPr>
      <w:r>
        <w:rPr>
          <w:color w:val="000000" w:themeColor="text1"/>
        </w:rPr>
        <w:t xml:space="preserve">Zápis v obchodním rejstříku: </w:t>
      </w:r>
      <w:r>
        <w:rPr>
          <w:color w:val="000000" w:themeColor="text1"/>
        </w:rPr>
        <w:tab/>
      </w:r>
      <w:r>
        <w:fldChar w:fldCharType="begin">
          <w:ffData>
            <w:name w:val="__Fieldmark__17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4" w:name="__Fieldmark__176_2585035393"/>
      <w:r>
        <w:rPr>
          <w:color w:val="000000"/>
        </w:rPr>
        <w:fldChar w:fldCharType="end"/>
      </w:r>
      <w:bookmarkEnd w:id="4"/>
    </w:p>
    <w:p w14:paraId="28FCA923" w14:textId="77777777" w:rsidR="00FE23F8" w:rsidRDefault="00ED6A7E">
      <w:pPr>
        <w:tabs>
          <w:tab w:val="left" w:pos="2977"/>
        </w:tabs>
        <w:spacing w:after="0"/>
        <w:ind w:left="284"/>
      </w:pPr>
      <w:r>
        <w:rPr>
          <w:color w:val="000000" w:themeColor="text1"/>
        </w:rPr>
        <w:t>Bankovní spojení:</w:t>
      </w:r>
      <w:r>
        <w:rPr>
          <w:color w:val="000000" w:themeColor="text1"/>
        </w:rPr>
        <w:tab/>
      </w:r>
      <w:r>
        <w:fldChar w:fldCharType="begin">
          <w:ffData>
            <w:name w:val="__Fieldmark__18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5" w:name="__Fieldmark__186_2585035393"/>
      <w:r>
        <w:rPr>
          <w:color w:val="000000"/>
        </w:rPr>
        <w:fldChar w:fldCharType="end"/>
      </w:r>
      <w:bookmarkEnd w:id="5"/>
    </w:p>
    <w:p w14:paraId="7FF16293" w14:textId="77777777" w:rsidR="00FE23F8" w:rsidRDefault="00ED6A7E">
      <w:pPr>
        <w:tabs>
          <w:tab w:val="left" w:pos="2977"/>
        </w:tabs>
        <w:spacing w:after="0"/>
        <w:ind w:left="284"/>
      </w:pPr>
      <w:r>
        <w:rPr>
          <w:color w:val="000000" w:themeColor="text1"/>
        </w:rPr>
        <w:t>IBAN:</w:t>
      </w:r>
      <w:r>
        <w:rPr>
          <w:color w:val="000000" w:themeColor="text1"/>
        </w:rPr>
        <w:tab/>
      </w:r>
      <w:r>
        <w:fldChar w:fldCharType="begin">
          <w:ffData>
            <w:name w:val="__Fieldmark__19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6" w:name="__Fieldmark__196_2585035393"/>
      <w:r>
        <w:rPr>
          <w:color w:val="000000"/>
        </w:rPr>
        <w:fldChar w:fldCharType="end"/>
      </w:r>
      <w:bookmarkEnd w:id="6"/>
    </w:p>
    <w:p w14:paraId="6A5FB0D0" w14:textId="77777777" w:rsidR="00FE23F8" w:rsidRDefault="00ED6A7E">
      <w:pPr>
        <w:tabs>
          <w:tab w:val="left" w:pos="2977"/>
        </w:tabs>
        <w:spacing w:after="0"/>
        <w:ind w:left="284"/>
      </w:pPr>
      <w:r>
        <w:rPr>
          <w:color w:val="000000" w:themeColor="text1"/>
        </w:rPr>
        <w:t>Korespondenční adresa:</w:t>
      </w:r>
      <w:r>
        <w:rPr>
          <w:color w:val="000000" w:themeColor="text1"/>
        </w:rPr>
        <w:tab/>
      </w:r>
      <w:r>
        <w:fldChar w:fldCharType="begin">
          <w:ffData>
            <w:name w:val="__Fieldmark__20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7" w:name="__Fieldmark__206_2585035393"/>
      <w:r>
        <w:rPr>
          <w:color w:val="000000"/>
        </w:rPr>
        <w:fldChar w:fldCharType="end"/>
      </w:r>
      <w:bookmarkEnd w:id="7"/>
    </w:p>
    <w:p w14:paraId="740F0EE0" w14:textId="77777777" w:rsidR="00FE23F8" w:rsidRDefault="00ED6A7E">
      <w:pPr>
        <w:tabs>
          <w:tab w:val="left" w:pos="2977"/>
        </w:tabs>
        <w:spacing w:after="0"/>
        <w:ind w:left="284"/>
      </w:pPr>
      <w:r>
        <w:rPr>
          <w:color w:val="000000" w:themeColor="text1"/>
        </w:rPr>
        <w:t xml:space="preserve">Kontaktní osoby:  </w:t>
      </w:r>
      <w:r>
        <w:rPr>
          <w:color w:val="000000" w:themeColor="text1"/>
        </w:rPr>
        <w:tab/>
      </w:r>
      <w:r>
        <w:fldChar w:fldCharType="begin">
          <w:ffData>
            <w:name w:val="__Fieldmark__217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8" w:name="__Fieldmark__217_2585035393"/>
      <w:r>
        <w:rPr>
          <w:color w:val="000000"/>
        </w:rPr>
        <w:fldChar w:fldCharType="end"/>
      </w:r>
      <w:bookmarkEnd w:id="8"/>
      <w:r>
        <w:rPr>
          <w:color w:val="000000" w:themeColor="text1"/>
        </w:rPr>
        <w:t xml:space="preserve">, tel. č.: </w:t>
      </w:r>
      <w:r>
        <w:fldChar w:fldCharType="begin">
          <w:ffData>
            <w:name w:val="__Fieldmark__225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9" w:name="__Fieldmark__225_2585035393"/>
      <w:r>
        <w:rPr>
          <w:color w:val="000000"/>
        </w:rPr>
        <w:fldChar w:fldCharType="end"/>
      </w:r>
      <w:bookmarkEnd w:id="9"/>
      <w:r>
        <w:rPr>
          <w:color w:val="000000" w:themeColor="text1"/>
        </w:rPr>
        <w:t xml:space="preserve">, e-mail: </w:t>
      </w:r>
      <w:r>
        <w:fldChar w:fldCharType="begin">
          <w:ffData>
            <w:name w:val="__Fieldmark__233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0" w:name="__Fieldmark__233_2585035393"/>
      <w:r>
        <w:rPr>
          <w:color w:val="000000"/>
        </w:rPr>
        <w:fldChar w:fldCharType="end"/>
      </w:r>
      <w:bookmarkEnd w:id="10"/>
    </w:p>
    <w:p w14:paraId="00BA9620" w14:textId="77777777" w:rsidR="00FE23F8" w:rsidRDefault="00ED6A7E">
      <w:pPr>
        <w:tabs>
          <w:tab w:val="left" w:pos="2977"/>
        </w:tabs>
        <w:spacing w:after="0"/>
        <w:ind w:left="284"/>
      </w:pPr>
      <w:r>
        <w:rPr>
          <w:color w:val="000000" w:themeColor="text1"/>
        </w:rPr>
        <w:tab/>
      </w:r>
      <w:r>
        <w:fldChar w:fldCharType="begin">
          <w:ffData>
            <w:name w:val="__Fieldmark__242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1" w:name="__Fieldmark__242_2585035393"/>
      <w:r>
        <w:rPr>
          <w:color w:val="000000"/>
        </w:rPr>
        <w:fldChar w:fldCharType="end"/>
      </w:r>
      <w:bookmarkEnd w:id="11"/>
      <w:r>
        <w:rPr>
          <w:color w:val="000000" w:themeColor="text1"/>
        </w:rPr>
        <w:t xml:space="preserve">, tel. č.: </w:t>
      </w:r>
      <w:r>
        <w:fldChar w:fldCharType="begin">
          <w:ffData>
            <w:name w:val="__Fieldmark__250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2" w:name="__Fieldmark__250_2585035393"/>
      <w:r>
        <w:rPr>
          <w:color w:val="000000"/>
        </w:rPr>
        <w:fldChar w:fldCharType="end"/>
      </w:r>
      <w:bookmarkEnd w:id="12"/>
      <w:r>
        <w:rPr>
          <w:color w:val="000000" w:themeColor="text1"/>
        </w:rPr>
        <w:t xml:space="preserve">, e-mail: </w:t>
      </w:r>
      <w:r>
        <w:fldChar w:fldCharType="begin">
          <w:ffData>
            <w:name w:val="__Fieldmark__258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3" w:name="__Fieldmark__258_2585035393"/>
      <w:r>
        <w:rPr>
          <w:color w:val="000000"/>
        </w:rPr>
        <w:fldChar w:fldCharType="end"/>
      </w:r>
      <w:bookmarkEnd w:id="13"/>
    </w:p>
    <w:p w14:paraId="111DE8B9" w14:textId="77777777" w:rsidR="00FE23F8" w:rsidRDefault="00ED6A7E">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rPr>
          <w:b/>
          <w:color w:val="000000" w:themeColor="text1"/>
        </w:rPr>
        <w:t>)</w:t>
      </w:r>
    </w:p>
    <w:p w14:paraId="4375C34C" w14:textId="77777777" w:rsidR="00FE23F8" w:rsidRDefault="00FE23F8">
      <w:pPr>
        <w:rPr>
          <w:b/>
        </w:rPr>
      </w:pPr>
    </w:p>
    <w:p w14:paraId="17D20188" w14:textId="77777777" w:rsidR="00FE23F8" w:rsidRDefault="00FE23F8">
      <w:pPr>
        <w:rPr>
          <w:b/>
        </w:rPr>
      </w:pPr>
    </w:p>
    <w:p w14:paraId="626893AB" w14:textId="77777777" w:rsidR="00FE23F8" w:rsidRDefault="00FE23F8">
      <w:pPr>
        <w:keepNext/>
        <w:numPr>
          <w:ilvl w:val="0"/>
          <w:numId w:val="1"/>
        </w:numPr>
        <w:spacing w:after="120" w:line="240" w:lineRule="auto"/>
        <w:ind w:left="284" w:hanging="142"/>
        <w:jc w:val="center"/>
        <w:outlineLvl w:val="0"/>
      </w:pPr>
    </w:p>
    <w:p w14:paraId="60F5E0E2" w14:textId="77777777" w:rsidR="00FE23F8" w:rsidRDefault="00ED6A7E">
      <w:pPr>
        <w:tabs>
          <w:tab w:val="left" w:pos="-2268"/>
          <w:tab w:val="left" w:pos="2025"/>
          <w:tab w:val="center" w:pos="4536"/>
        </w:tabs>
        <w:rPr>
          <w:b/>
        </w:rPr>
      </w:pPr>
      <w:r>
        <w:rPr>
          <w:b/>
        </w:rPr>
        <w:tab/>
      </w:r>
      <w:r>
        <w:rPr>
          <w:b/>
        </w:rPr>
        <w:tab/>
        <w:t>Účel smlouvy</w:t>
      </w:r>
    </w:p>
    <w:p w14:paraId="53C12F2B" w14:textId="77777777" w:rsidR="00FE23F8" w:rsidRDefault="00FE23F8">
      <w:pPr>
        <w:tabs>
          <w:tab w:val="left" w:pos="-2268"/>
        </w:tabs>
        <w:jc w:val="center"/>
        <w:rPr>
          <w:b/>
        </w:rPr>
      </w:pPr>
    </w:p>
    <w:p w14:paraId="353B6222" w14:textId="73B2208E" w:rsidR="00FE23F8" w:rsidRDefault="00ED6A7E">
      <w:pPr>
        <w:numPr>
          <w:ilvl w:val="0"/>
          <w:numId w:val="4"/>
        </w:numPr>
        <w:spacing w:after="120" w:line="240" w:lineRule="auto"/>
        <w:ind w:left="284"/>
        <w:jc w:val="both"/>
        <w:rPr>
          <w:rFonts w:eastAsia="Times New Roman" w:cs="Arial Narrow"/>
          <w:bCs/>
          <w:lang w:eastAsia="cs-CZ"/>
        </w:rPr>
      </w:pPr>
      <w:r>
        <w:rPr>
          <w:color w:val="000000" w:themeColor="text1"/>
          <w:lang w:eastAsia="cs-CZ"/>
        </w:rPr>
        <w:t>Kupující, jakožto zadavatel veřejné zakázky s názvem „</w:t>
      </w:r>
      <w:sdt>
        <w:sdtPr>
          <w:id w:val="1600493890"/>
          <w:placeholder>
            <w:docPart w:val="A5362E9B67274DE0B7A7BCF0845E75B2"/>
          </w:placeholder>
        </w:sdtPr>
        <w:sdtEndPr/>
        <w:sdtContent>
          <w:sdt>
            <w:sdtPr>
              <w:rPr>
                <w:b/>
              </w:rPr>
              <w:id w:val="-1711796795"/>
              <w:placeholder>
                <w:docPart w:val="D4E2A197B8FB48E78CC07B6F0942B627"/>
              </w:placeholder>
            </w:sdtPr>
            <w:sdtEndPr/>
            <w:sdtContent>
              <w:sdt>
                <w:sdtPr>
                  <w:rPr>
                    <w:b/>
                  </w:rPr>
                  <w:id w:val="783387533"/>
                  <w:placeholder>
                    <w:docPart w:val="97D8D7DA031548CABD35FBBD6510C3CF"/>
                  </w:placeholder>
                </w:sdtPr>
                <w:sdtEndPr/>
                <w:sdtContent>
                  <w:sdt>
                    <w:sdtPr>
                      <w:rPr>
                        <w:b/>
                      </w:rPr>
                      <w:id w:val="1765955158"/>
                      <w:placeholder>
                        <w:docPart w:val="3EE8F01A238E4DF7A893F909397F98F1"/>
                      </w:placeholder>
                    </w:sdtPr>
                    <w:sdtEndPr/>
                    <w:sdtContent>
                      <w:sdt>
                        <w:sdtPr>
                          <w:rPr>
                            <w:b/>
                          </w:rPr>
                          <w:id w:val="-1895730827"/>
                          <w:placeholder>
                            <w:docPart w:val="2B4CE68CE3FE4DD282BBB4BB431C99F1"/>
                          </w:placeholder>
                        </w:sdtPr>
                        <w:sdtEndPr/>
                        <w:sdtContent>
                          <w:sdt>
                            <w:sdtPr>
                              <w:rPr>
                                <w:b/>
                              </w:rPr>
                              <w:id w:val="847902521"/>
                              <w:placeholder>
                                <w:docPart w:val="D11077BC0E384BD7A5E03218C58891E2"/>
                              </w:placeholder>
                            </w:sdtPr>
                            <w:sdtEndPr/>
                            <w:sdtContent>
                              <w:sdt>
                                <w:sdtPr>
                                  <w:rPr>
                                    <w:rFonts w:cstheme="minorHAnsi"/>
                                    <w:b/>
                                    <w:szCs w:val="20"/>
                                  </w:rPr>
                                  <w:id w:val="-1946985893"/>
                                  <w:placeholder>
                                    <w:docPart w:val="9B171CB7DAD140FB99B0D57A97FB5DD4"/>
                                  </w:placeholder>
                                </w:sdtPr>
                                <w:sdtEndPr/>
                                <w:sdtContent>
                                  <w:sdt>
                                    <w:sdtPr>
                                      <w:rPr>
                                        <w:rFonts w:cstheme="minorHAnsi"/>
                                        <w:b/>
                                        <w:szCs w:val="20"/>
                                      </w:rPr>
                                      <w:id w:val="1666969817"/>
                                      <w:placeholder>
                                        <w:docPart w:val="ADAD2B855E3B4E3EA614C9226C7657E6"/>
                                      </w:placeholder>
                                    </w:sdtPr>
                                    <w:sdtEndPr/>
                                    <w:sdtContent>
                                      <w:sdt>
                                        <w:sdtPr>
                                          <w:rPr>
                                            <w:rFonts w:cstheme="minorHAnsi"/>
                                            <w:b/>
                                            <w:szCs w:val="20"/>
                                          </w:rPr>
                                          <w:id w:val="-986165407"/>
                                          <w:placeholder>
                                            <w:docPart w:val="E7A75A1A896A40F89EA2C8512FF106EC"/>
                                          </w:placeholder>
                                        </w:sdtPr>
                                        <w:sdtEndPr/>
                                        <w:sdtContent>
                                          <w:r w:rsidR="00EC6B20" w:rsidRPr="00EC6B20">
                                            <w:rPr>
                                              <w:rFonts w:eastAsia="Arial Narrow" w:cstheme="minorHAnsi"/>
                                              <w:b/>
                                              <w:bCs/>
                                              <w:spacing w:val="-1"/>
                                            </w:rPr>
                                            <w:t>Upgrade laserového skenovacího konfokálního mikroskopu Carl Zeiss LSM700</w:t>
                                          </w:r>
                                        </w:sdtContent>
                                      </w:sdt>
                                    </w:sdtContent>
                                  </w:sdt>
                                </w:sdtContent>
                              </w:sdt>
                            </w:sdtContent>
                          </w:sdt>
                        </w:sdtContent>
                      </w:sdt>
                    </w:sdtContent>
                  </w:sdt>
                </w:sdtContent>
              </w:sdt>
            </w:sdtContent>
          </w:sdt>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14:paraId="42308034" w14:textId="35D43707" w:rsidR="00FE23F8" w:rsidRDefault="00ED6A7E">
      <w:pPr>
        <w:pStyle w:val="Odstavecseseznamem"/>
        <w:numPr>
          <w:ilvl w:val="0"/>
          <w:numId w:val="4"/>
        </w:numPr>
        <w:spacing w:after="120" w:line="240" w:lineRule="auto"/>
        <w:ind w:left="284"/>
        <w:jc w:val="both"/>
        <w:rPr>
          <w:rFonts w:eastAsia="Times New Roman" w:cs="Arial Narrow"/>
          <w:bCs/>
          <w:lang w:eastAsia="cs-CZ"/>
        </w:rPr>
      </w:pPr>
      <w:r w:rsidRPr="00F0726F">
        <w:rPr>
          <w:color w:val="000000" w:themeColor="text1"/>
        </w:rPr>
        <w:t xml:space="preserve">Účelem této smlouvy je </w:t>
      </w:r>
      <w:sdt>
        <w:sdtPr>
          <w:id w:val="1582569159"/>
          <w:placeholder>
            <w:docPart w:val="21CBF8CA881C41D883225A32092730B0"/>
          </w:placeholder>
        </w:sdtPr>
        <w:sdtEndPr/>
        <w:sdtContent>
          <w:r w:rsidR="00EC6B20" w:rsidRPr="00E80C2A">
            <w:rPr>
              <w:spacing w:val="-1"/>
            </w:rPr>
            <w:t>upgrade laserového skenovacího konfokálního mikroskopu Carl Zeiss LSM700, sériové číslo 2601001202. Konfokální jednotka je umístěna na stativu vzpřímeného mikroskopu Zeiss AxioImagerZ2. Jedná se o kompletní upgrade skenovací hlavy a laserové jednotky tak, aby systém dále mohl spolehlivě splňovat svůj účel. Systém musí být zcela kompatibilní s řídícím PC stávajícího systému, software ZEN, stativem AxioImager.Z2. Dodávka musí musí obsahovat nezbytné softwarové upgrady pro plnou integraci nové jednotky do stávajícího systému.</w:t>
          </w:r>
        </w:sdtContent>
      </w:sdt>
      <w:r w:rsidR="00AD135C">
        <w:t xml:space="preserve"> </w:t>
      </w:r>
      <w:r>
        <w:rPr>
          <w:color w:val="000000" w:themeColor="text1"/>
        </w:rPr>
        <w:t>Předmět smlouvy a jeho instalace tak, aby mohl spolehlivě plnit svůj účel, jsou blíže specifikovány v příloze č. 1 – Technická specifikace (</w:t>
      </w:r>
      <w:r>
        <w:rPr>
          <w:b/>
          <w:color w:val="000000" w:themeColor="text1"/>
        </w:rPr>
        <w:t>dále jen „příloha č. 1“</w:t>
      </w:r>
      <w:r>
        <w:rPr>
          <w:color w:val="000000" w:themeColor="text1"/>
        </w:rPr>
        <w:t xml:space="preserve">) této smlouvy </w:t>
      </w:r>
      <w:r>
        <w:rPr>
          <w:b/>
          <w:color w:val="000000" w:themeColor="text1"/>
        </w:rPr>
        <w:t>(dále také jen „věc“; je-li na základě této smlouvy pořizováno více věcí, vztahují se ustanovení pojednávající o „věci“ na všechny věci, jež mají být na základě této smlouvy pořízeny, není-li výslovně uvedeno jinak).</w:t>
      </w:r>
    </w:p>
    <w:p w14:paraId="59B31A2A" w14:textId="77777777" w:rsidR="00FE23F8" w:rsidRDefault="00ED6A7E">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46FF9DD7" w14:textId="77777777" w:rsidR="00FE23F8" w:rsidRDefault="00ED6A7E">
      <w:pPr>
        <w:numPr>
          <w:ilvl w:val="0"/>
          <w:numId w:val="4"/>
        </w:numPr>
        <w:spacing w:after="120" w:line="240" w:lineRule="auto"/>
        <w:jc w:val="both"/>
        <w:rPr>
          <w:rFonts w:eastAsia="Times New Roman" w:cstheme="minorHAnsi"/>
          <w:bCs/>
          <w:szCs w:val="20"/>
          <w:lang w:eastAsia="cs-CZ"/>
        </w:rPr>
      </w:pPr>
      <w:r>
        <w:rPr>
          <w:rFonts w:eastAsia="Times New Roman" w:cstheme="minorHAnsi"/>
          <w:szCs w:val="20"/>
          <w:lang w:eastAsia="cs-CZ"/>
        </w:rPr>
        <w:t>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5757201D"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4477DEAA"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aby byl při plnění této Smlouvy minimalizován dopad na životní prostředí, a to zejména tříděním odpadu, úsporou energií, a respektována udržitelnost či možnosti cirkulární ekonomiky.</w:t>
      </w:r>
    </w:p>
    <w:p w14:paraId="45A5E956" w14:textId="4A405F74"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 xml:space="preserve">Prodávající výslovně utvrzuje, že </w:t>
      </w:r>
      <w:r w:rsidR="00BF6143">
        <w:t>není</w:t>
      </w:r>
      <w:r>
        <w:t xml:space="preserve"> ve střetu zájmů dle § 4b zákona č. 159/2006 Sb., o střetu zájmů, ve znění pozdějších předpisů, splnění uvedeného zajistil i u svých poddodavatelů.</w:t>
      </w:r>
    </w:p>
    <w:p w14:paraId="6403FB53" w14:textId="41FA7051" w:rsidR="009F1CEB" w:rsidRPr="00A61EF9" w:rsidRDefault="00ED6A7E" w:rsidP="00E02D4E">
      <w:pPr>
        <w:numPr>
          <w:ilvl w:val="0"/>
          <w:numId w:val="4"/>
        </w:numPr>
        <w:spacing w:after="120" w:line="240" w:lineRule="auto"/>
        <w:ind w:left="284"/>
        <w:jc w:val="both"/>
        <w:rPr>
          <w:rFonts w:eastAsia="Times New Roman" w:cs="Arial Narrow"/>
          <w:bCs/>
          <w:lang w:eastAsia="cs-CZ"/>
        </w:rPr>
      </w:pPr>
      <w:r>
        <w:t xml:space="preserve">Prodávající </w:t>
      </w:r>
      <w:r>
        <w:rPr>
          <w:rFonts w:cs="Arial Narrow"/>
          <w:bCs/>
        </w:rPr>
        <w:t xml:space="preserve">výslovně utvrzuje, že </w:t>
      </w:r>
      <w:r>
        <w:t xml:space="preserve">splňuje požadavky stanovené v Nařízení Rady (EU) 2022/576 ze dne 8. dubna 2022, kterým se mění nařízení (EU) č. 833/2014 o omezujících opatřeních vzhledem k činnostem Ruska destabilizujícím situaci na Ukrajině, v Rozhodnutí Rady (SZBP) 2022/578 ze dne 8. dubna 2022, kterým se mění rozhodnutí 2014/512/SZBP o omezujících opatřeních vzhledem k činnostem Ruska destabilizujícím situaci na Ukrajině,  v Prováděcím nařízení Rady (EU) 2022/581 ze dne 8. dubna 2022, kterým se provádí nařízení (EU) č. 269/2014 o omezujících opatřeních vzhledem k činnostem narušujícím nebo ohrožujícím územní celistvost, svrchovanost a nezávislost Ukrajiny, a v Rozhodnutí Rady (SZBP) 2022/582 ze dne 8. dubna 2022, kterým se mění rozhodnutí </w:t>
      </w:r>
      <w:r>
        <w:lastRenderedPageBreak/>
        <w:t>2014/145/SZBP o omezujících opatřeních vzhledem k činnostem narušujícím nebo ohrožujícím územní celistvost, svrchovanost a nezávislost Ukrajiny. Splnění uvedeného zajistil i u svých poddodavatelů.</w:t>
      </w:r>
    </w:p>
    <w:p w14:paraId="3FB3B9C7" w14:textId="2053D1BC" w:rsidR="00A61EF9" w:rsidRPr="00E02D4E" w:rsidRDefault="00A61EF9" w:rsidP="00E02D4E">
      <w:pPr>
        <w:numPr>
          <w:ilvl w:val="0"/>
          <w:numId w:val="4"/>
        </w:numPr>
        <w:spacing w:after="120" w:line="240" w:lineRule="auto"/>
        <w:ind w:left="284"/>
        <w:jc w:val="both"/>
        <w:rPr>
          <w:rFonts w:eastAsia="Times New Roman" w:cs="Arial Narrow"/>
          <w:bCs/>
          <w:lang w:eastAsia="cs-CZ"/>
        </w:rPr>
      </w:pPr>
      <w:r w:rsidRPr="00AA6B51">
        <w:rPr>
          <w:rFonts w:eastAsia="Times New Roman" w:cs="Arial Narrow"/>
          <w:bCs/>
          <w:lang w:eastAsia="cs-CZ"/>
        </w:rPr>
        <w:t xml:space="preserve">Kupující </w:t>
      </w:r>
      <w:bookmarkStart w:id="14" w:name="_Hlk107829005"/>
      <w:r>
        <w:rPr>
          <w:rFonts w:eastAsia="Times New Roman" w:cs="Arial Narrow"/>
          <w:bCs/>
          <w:lang w:eastAsia="cs-CZ"/>
        </w:rPr>
        <w:t>pořizuje věc z</w:t>
      </w:r>
      <w:r w:rsidRPr="00AA6B51">
        <w:rPr>
          <w:rFonts w:eastAsia="Times New Roman" w:cs="Arial Narrow"/>
          <w:bCs/>
          <w:lang w:eastAsia="cs-CZ"/>
        </w:rPr>
        <w:t xml:space="preserve"> dotaci na realizaci veřejné zakázky, </w:t>
      </w:r>
      <w:bookmarkEnd w:id="14"/>
      <w:r w:rsidRPr="00BB2966">
        <w:rPr>
          <w:rFonts w:eastAsia="Times New Roman" w:cs="Arial Narrow"/>
          <w:bCs/>
          <w:lang w:eastAsia="cs-CZ"/>
        </w:rPr>
        <w:t xml:space="preserve">název programu: </w:t>
      </w:r>
      <w:r w:rsidR="00EC6B20" w:rsidRPr="00EC6B20">
        <w:rPr>
          <w:rFonts w:eastAsia="Times New Roman" w:cs="Arial Narrow"/>
          <w:bCs/>
          <w:lang w:eastAsia="cs-CZ"/>
        </w:rPr>
        <w:t>Operační program Jan Ámos Komenský, Projekt Modernizace VVI Czech-BioImaging, reg.č. CZ.02.01.01/00/23_015/0008205</w:t>
      </w:r>
      <w:r w:rsidR="00EC6B20">
        <w:rPr>
          <w:rFonts w:eastAsia="Times New Roman" w:cs="Arial Narrow"/>
          <w:bCs/>
          <w:lang w:eastAsia="cs-CZ"/>
        </w:rPr>
        <w:t>, financovaným Evropskou unií</w:t>
      </w:r>
      <w:r w:rsidR="00EC6B20" w:rsidRPr="00EC6B20">
        <w:rPr>
          <w:rFonts w:eastAsia="Times New Roman" w:cs="Arial Narrow"/>
          <w:bCs/>
          <w:lang w:eastAsia="cs-CZ"/>
        </w:rPr>
        <w:t xml:space="preserve"> </w:t>
      </w:r>
      <w:r w:rsidRPr="00AA6B51">
        <w:rPr>
          <w:rFonts w:eastAsia="Times New Roman" w:cs="Arial Narrow"/>
          <w:bCs/>
          <w:lang w:eastAsia="cs-CZ"/>
        </w:rPr>
        <w:t>(dále též „projekt“).</w:t>
      </w:r>
      <w:r>
        <w:rPr>
          <w:rFonts w:eastAsia="Times New Roman" w:cs="Arial Narrow"/>
          <w:bCs/>
          <w:lang w:eastAsia="cs-CZ"/>
        </w:rPr>
        <w:t xml:space="preserve"> </w:t>
      </w:r>
      <w:r w:rsidRPr="000D7BF5">
        <w:t xml:space="preserve">Smluvní strany berou na vědomí, že jakékoli, byť jen částečné, neplnění povinností vyplývajících ze </w:t>
      </w:r>
      <w:r>
        <w:t>s</w:t>
      </w:r>
      <w:r w:rsidRPr="000D7BF5">
        <w:t xml:space="preserve">mlouvy, ať už na straně </w:t>
      </w:r>
      <w:r>
        <w:t>kupujícího</w:t>
      </w:r>
      <w:r w:rsidRPr="000D7BF5">
        <w:t xml:space="preserve"> či </w:t>
      </w:r>
      <w:r>
        <w:t>prodávajícího</w:t>
      </w:r>
      <w:r w:rsidRPr="000D7BF5">
        <w:t xml:space="preserve">, může ohrozit čerpání dotace, příp. může vést k udělení sankcí </w:t>
      </w:r>
      <w:r>
        <w:t>kupujícímu</w:t>
      </w:r>
      <w:r w:rsidRPr="000D7BF5">
        <w:t xml:space="preserve"> ze strany orgánů oprávněných k výkonu kontroly </w:t>
      </w:r>
      <w:r>
        <w:t>p</w:t>
      </w:r>
      <w:r w:rsidRPr="000D7BF5">
        <w:t xml:space="preserve">rojektu. Škoda, která může </w:t>
      </w:r>
      <w:r>
        <w:t>kupujícímu</w:t>
      </w:r>
      <w:r w:rsidRPr="000D7BF5">
        <w:t xml:space="preserve"> neplněním povinností </w:t>
      </w:r>
      <w:r>
        <w:t>s</w:t>
      </w:r>
      <w:r w:rsidRPr="000D7BF5">
        <w:t xml:space="preserve">mluvních stran stanovených </w:t>
      </w:r>
      <w:r>
        <w:t>s</w:t>
      </w:r>
      <w:r w:rsidRPr="000D7BF5">
        <w:t xml:space="preserve">mlouvou vzniknout, tak může i přesáhnout cenu </w:t>
      </w:r>
      <w:r>
        <w:t>věci.</w:t>
      </w:r>
    </w:p>
    <w:p w14:paraId="4AE2B8BA" w14:textId="07CD8236" w:rsidR="00FE23F8" w:rsidRDefault="00FE23F8" w:rsidP="009F1CEB">
      <w:pPr>
        <w:spacing w:after="120" w:line="240" w:lineRule="auto"/>
        <w:ind w:left="-76"/>
        <w:jc w:val="both"/>
        <w:rPr>
          <w:rFonts w:eastAsia="Times New Roman" w:cs="Arial Narrow"/>
          <w:bCs/>
          <w:lang w:eastAsia="cs-CZ"/>
        </w:rPr>
      </w:pPr>
    </w:p>
    <w:p w14:paraId="76D5A796" w14:textId="77777777" w:rsidR="00FE23F8" w:rsidRDefault="00FE23F8">
      <w:pPr>
        <w:ind w:left="284"/>
      </w:pPr>
    </w:p>
    <w:p w14:paraId="7D8B1488" w14:textId="77777777" w:rsidR="00FE23F8" w:rsidRDefault="00FE23F8">
      <w:pPr>
        <w:ind w:left="284"/>
      </w:pPr>
    </w:p>
    <w:p w14:paraId="5B9FAD1A"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7C0967D" w14:textId="77777777" w:rsidR="00FE23F8" w:rsidRDefault="00ED6A7E">
      <w:pPr>
        <w:tabs>
          <w:tab w:val="left" w:pos="-2268"/>
        </w:tabs>
        <w:jc w:val="center"/>
        <w:rPr>
          <w:b/>
          <w:bCs/>
        </w:rPr>
      </w:pPr>
      <w:r>
        <w:rPr>
          <w:b/>
          <w:bCs/>
        </w:rPr>
        <w:t>Předmět smlouvy</w:t>
      </w:r>
    </w:p>
    <w:p w14:paraId="5259FD4B" w14:textId="77777777" w:rsidR="00FE23F8" w:rsidRDefault="00FE23F8">
      <w:pPr>
        <w:rPr>
          <w:b/>
          <w:bCs/>
        </w:rPr>
      </w:pPr>
    </w:p>
    <w:p w14:paraId="615715D0" w14:textId="77777777" w:rsidR="00FE23F8" w:rsidRDefault="00ED6A7E">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4ECB828" w14:textId="77777777" w:rsidR="00FE23F8" w:rsidRDefault="00ED6A7E">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6861D070" w14:textId="77777777" w:rsidR="00FE23F8" w:rsidRDefault="00ED6A7E">
      <w:pPr>
        <w:numPr>
          <w:ilvl w:val="0"/>
          <w:numId w:val="5"/>
        </w:numPr>
        <w:spacing w:after="120" w:line="240" w:lineRule="auto"/>
        <w:ind w:left="284" w:hanging="284"/>
        <w:jc w:val="both"/>
      </w:pPr>
      <w:r>
        <w:t>Prodávající prohlašuje, že:</w:t>
      </w:r>
    </w:p>
    <w:p w14:paraId="0B8646D6" w14:textId="77777777" w:rsidR="00FE23F8" w:rsidRDefault="00ED6A7E">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14:paraId="395833AB" w14:textId="0E483642" w:rsidR="00FE23F8" w:rsidRDefault="00ED6A7E">
      <w:pPr>
        <w:numPr>
          <w:ilvl w:val="0"/>
          <w:numId w:val="3"/>
        </w:numPr>
        <w:spacing w:after="120" w:line="240" w:lineRule="auto"/>
        <w:ind w:left="567" w:hanging="283"/>
        <w:jc w:val="both"/>
      </w:pPr>
      <w:r>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r w:rsidR="00A708BF">
        <w:t>,</w:t>
      </w:r>
    </w:p>
    <w:p w14:paraId="1E084C69" w14:textId="159B440C" w:rsidR="00A708BF" w:rsidRDefault="00A708BF" w:rsidP="00A708BF">
      <w:pPr>
        <w:numPr>
          <w:ilvl w:val="0"/>
          <w:numId w:val="3"/>
        </w:numPr>
        <w:suppressAutoHyphens w:val="0"/>
        <w:spacing w:after="120" w:line="240" w:lineRule="auto"/>
        <w:jc w:val="both"/>
      </w:pPr>
      <w:r>
        <w:t>věc je nová, tzn. nikoli dříve použitá, a to ani repasovaná.</w:t>
      </w:r>
    </w:p>
    <w:p w14:paraId="03563A54" w14:textId="77777777" w:rsidR="00A708BF" w:rsidRDefault="00A708BF" w:rsidP="00A708BF">
      <w:pPr>
        <w:spacing w:after="120" w:line="240" w:lineRule="auto"/>
        <w:jc w:val="both"/>
      </w:pPr>
    </w:p>
    <w:p w14:paraId="07C2FC3E" w14:textId="77777777" w:rsidR="00FE23F8" w:rsidRDefault="00ED6A7E">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5E53972F" w14:textId="77777777" w:rsidR="00FE23F8" w:rsidRDefault="00FE23F8">
      <w:pPr>
        <w:rPr>
          <w:b/>
        </w:rPr>
      </w:pPr>
    </w:p>
    <w:p w14:paraId="58B6B3A1"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74161149" w14:textId="77777777" w:rsidR="00FE23F8" w:rsidRDefault="00ED6A7E">
      <w:pPr>
        <w:tabs>
          <w:tab w:val="left" w:pos="-2268"/>
        </w:tabs>
        <w:jc w:val="center"/>
        <w:rPr>
          <w:b/>
          <w:bCs/>
        </w:rPr>
      </w:pPr>
      <w:r>
        <w:rPr>
          <w:b/>
          <w:bCs/>
        </w:rPr>
        <w:t>Podmínky plnění předmětu smlouvy</w:t>
      </w:r>
    </w:p>
    <w:p w14:paraId="0DA209A5" w14:textId="77777777" w:rsidR="00FE23F8" w:rsidRDefault="00FE23F8">
      <w:pPr>
        <w:rPr>
          <w:b/>
        </w:rPr>
      </w:pPr>
    </w:p>
    <w:p w14:paraId="1C58B69E" w14:textId="77777777" w:rsidR="00FE23F8" w:rsidRDefault="00ED6A7E">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12627D4E" w14:textId="77777777" w:rsidR="00FE23F8" w:rsidRPr="00296534" w:rsidRDefault="00ED6A7E">
      <w:pPr>
        <w:numPr>
          <w:ilvl w:val="0"/>
          <w:numId w:val="6"/>
        </w:numPr>
        <w:spacing w:after="120" w:line="240" w:lineRule="auto"/>
        <w:ind w:left="284" w:hanging="284"/>
        <w:jc w:val="both"/>
        <w:rPr>
          <w:rFonts w:cstheme="minorHAnsi"/>
          <w:b/>
          <w:szCs w:val="20"/>
        </w:rPr>
      </w:pPr>
      <w:r w:rsidRPr="00296534">
        <w:rPr>
          <w:rFonts w:cstheme="minorHAnsi"/>
          <w:color w:val="000000" w:themeColor="text1"/>
          <w:szCs w:val="20"/>
        </w:rPr>
        <w:t>Závazek prodávajícího odevzdat věc zahrnuje i:</w:t>
      </w:r>
    </w:p>
    <w:p w14:paraId="676DCBC3"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lastRenderedPageBreak/>
        <w:t>dopravu věci na místo jejich odevzdání, jejich vybalení a kontrola,</w:t>
      </w:r>
    </w:p>
    <w:p w14:paraId="7A2EDB0B"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provedení instalace věci tak, aby mohla spolehlivě plnit svůj účel,</w:t>
      </w:r>
    </w:p>
    <w:p w14:paraId="729621B7"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odzkoušení a ověření správné funkčnosti věci;</w:t>
      </w:r>
    </w:p>
    <w:p w14:paraId="22E19E7F" w14:textId="77777777" w:rsidR="00236645" w:rsidRDefault="00ED6A7E" w:rsidP="007B444D">
      <w:pPr>
        <w:pStyle w:val="Odstavecseseznamem"/>
        <w:numPr>
          <w:ilvl w:val="1"/>
          <w:numId w:val="3"/>
        </w:numPr>
        <w:spacing w:after="120" w:line="240" w:lineRule="auto"/>
        <w:ind w:left="714" w:hanging="357"/>
        <w:rPr>
          <w:rFonts w:cstheme="minorHAnsi"/>
          <w:szCs w:val="20"/>
        </w:rPr>
      </w:pPr>
      <w:r w:rsidRPr="00236645">
        <w:rPr>
          <w:rFonts w:cstheme="minorHAnsi"/>
          <w:szCs w:val="20"/>
        </w:rPr>
        <w:t>zaškolení obsluhy věci,</w:t>
      </w:r>
    </w:p>
    <w:p w14:paraId="63974D4A" w14:textId="4956D2CB" w:rsidR="00FE23F8" w:rsidRPr="00236645" w:rsidRDefault="00236645" w:rsidP="007B444D">
      <w:pPr>
        <w:pStyle w:val="Odstavecseseznamem"/>
        <w:numPr>
          <w:ilvl w:val="1"/>
          <w:numId w:val="3"/>
        </w:numPr>
        <w:spacing w:after="120" w:line="240" w:lineRule="auto"/>
        <w:ind w:left="714" w:hanging="357"/>
        <w:rPr>
          <w:rFonts w:cstheme="minorHAnsi"/>
          <w:szCs w:val="20"/>
        </w:rPr>
      </w:pPr>
      <w:r w:rsidRPr="00236645">
        <w:rPr>
          <w:rFonts w:ascii="Arial" w:hAnsi="Arial" w:cs="Arial"/>
          <w:szCs w:val="20"/>
        </w:rPr>
        <w:t>bezplatné provedení výrobcem věci či zákonem předepsaných preventivních prohlídek, kontrol včetně bezpečnostních, revizí, validace a kalibrace a preventivních údržbových prací (jestliže je výrobce věci nebo právní předpisy ČR vyžadují, nebo jimi prodávající podmiňuje platnost záruky)</w:t>
      </w:r>
      <w:r w:rsidR="00ED6A7E" w:rsidRPr="00236645">
        <w:rPr>
          <w:rFonts w:cstheme="minorHAnsi"/>
          <w:szCs w:val="20"/>
        </w:rPr>
        <w:t>,</w:t>
      </w:r>
    </w:p>
    <w:p w14:paraId="3E7CF2A4"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dokladů, které jsou nutné k užívání věcí, zejména návodů k použití, a příp. které se k věcem jinak vztahují (</w:t>
      </w:r>
      <w:r w:rsidRPr="00296534">
        <w:rPr>
          <w:rFonts w:cstheme="minorHAnsi"/>
          <w:b/>
          <w:szCs w:val="20"/>
        </w:rPr>
        <w:t>dále jen „doklady k věci“</w:t>
      </w:r>
      <w:r w:rsidRPr="00296534">
        <w:rPr>
          <w:rFonts w:cstheme="minorHAnsi"/>
          <w:szCs w:val="20"/>
        </w:rPr>
        <w:t>) a</w:t>
      </w:r>
    </w:p>
    <w:p w14:paraId="5A75407D"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dodacího listu kupujícímu.</w:t>
      </w:r>
    </w:p>
    <w:p w14:paraId="5F37DD1D" w14:textId="77777777" w:rsidR="00FE23F8" w:rsidRDefault="00ED6A7E">
      <w:pPr>
        <w:numPr>
          <w:ilvl w:val="0"/>
          <w:numId w:val="6"/>
        </w:numPr>
        <w:spacing w:after="120" w:line="240" w:lineRule="auto"/>
        <w:ind w:left="284" w:hanging="284"/>
        <w:jc w:val="both"/>
        <w:rPr>
          <w:b/>
        </w:rPr>
      </w:pPr>
      <w:r>
        <w:rPr>
          <w:b/>
        </w:rPr>
        <w:t>Požadavky na instalaci věci</w:t>
      </w:r>
    </w:p>
    <w:p w14:paraId="7D2A9C57" w14:textId="77777777" w:rsidR="00FE23F8" w:rsidRDefault="00ED6A7E">
      <w:pPr>
        <w:numPr>
          <w:ilvl w:val="0"/>
          <w:numId w:val="12"/>
        </w:numPr>
        <w:tabs>
          <w:tab w:val="left" w:pos="851"/>
        </w:tabs>
        <w:spacing w:after="120" w:line="240" w:lineRule="auto"/>
        <w:ind w:left="567" w:hanging="283"/>
        <w:jc w:val="both"/>
      </w:pPr>
      <w:r>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66BCAAA4" w14:textId="77777777" w:rsidR="00FE23F8" w:rsidRDefault="00ED6A7E">
      <w:pPr>
        <w:numPr>
          <w:ilvl w:val="0"/>
          <w:numId w:val="12"/>
        </w:numPr>
        <w:tabs>
          <w:tab w:val="left" w:pos="851"/>
        </w:tabs>
        <w:spacing w:after="120" w:line="240" w:lineRule="auto"/>
        <w:ind w:left="567" w:hanging="283"/>
        <w:jc w:val="both"/>
      </w:pPr>
      <w:r>
        <w:t xml:space="preserve">Prodávající se zavazuje s kupujícím konzultovat návrh napojení věci na zdroje, jakož i návrh na vzájemné funkční propojení věci s dalšími věcmi či dalším vybavením kupujícího ve smyslu předchozího písmene </w:t>
      </w:r>
      <w:r>
        <w:rPr>
          <w:b/>
        </w:rPr>
        <w:t>(dále také jen „návrh napojení“)</w:t>
      </w:r>
      <w:r>
        <w:t xml:space="preserve">. Návrh napojení předloží prodávající kupujícímu v termínu umožňujícím včasné splnění závazku odevzdat věc. Prodávající nesmí před schválením návrhu napojení kupujícím plnit ty závazky vyplývající ze smlouvy, </w:t>
      </w:r>
      <w:r>
        <w:rPr>
          <w:bCs/>
          <w:color w:val="000000" w:themeColor="text1"/>
        </w:rPr>
        <w:t>pokud by tím vznikl nebo mohl vzniknout rozpor se schváleným návrhem napojení.</w:t>
      </w:r>
      <w:r>
        <w:t xml:space="preserve">  </w:t>
      </w:r>
    </w:p>
    <w:p w14:paraId="6EEB4B4A" w14:textId="77777777" w:rsidR="00FE23F8" w:rsidRDefault="00ED6A7E">
      <w:pPr>
        <w:numPr>
          <w:ilvl w:val="0"/>
          <w:numId w:val="6"/>
        </w:numPr>
        <w:spacing w:after="120" w:line="240" w:lineRule="auto"/>
        <w:ind w:left="284" w:hanging="284"/>
        <w:jc w:val="both"/>
        <w:rPr>
          <w:b/>
        </w:rPr>
      </w:pPr>
      <w:r>
        <w:rPr>
          <w:b/>
        </w:rPr>
        <w:t>Odzkoušení a ověření správné funkčnosti věci</w:t>
      </w:r>
    </w:p>
    <w:p w14:paraId="53B43D6F" w14:textId="77777777" w:rsidR="00FE23F8" w:rsidRDefault="00ED6A7E">
      <w:pPr>
        <w:ind w:left="284"/>
        <w:rPr>
          <w:color w:val="000000" w:themeColor="text1"/>
        </w:rPr>
      </w:pPr>
      <w:r>
        <w:t>Prodávající</w:t>
      </w:r>
      <w:r>
        <w:rPr>
          <w:color w:val="000000" w:themeColor="text1"/>
        </w:rPr>
        <w:t xml:space="preserve"> se zavazuje provést odzkoušení a ověření správné funkčnosti věci, případně její seřízení, </w:t>
      </w:r>
      <w:r>
        <w:rPr>
          <w:bCs/>
          <w:color w:val="000000" w:themeColor="text1"/>
        </w:rPr>
        <w:t>revizi včetně předložení dokladů o odborné způsobilosti osoby, která seřízení či revizi prováděla,</w:t>
      </w:r>
      <w:r>
        <w:rPr>
          <w:color w:val="000000" w:themeColor="text1"/>
        </w:rPr>
        <w:t xml:space="preserve"> jakož i jiné úkony a činnosti nutné pro to, aby věc mohla spolehlivě plnit svůj účel.</w:t>
      </w:r>
    </w:p>
    <w:p w14:paraId="21EC0BDD" w14:textId="77777777" w:rsidR="00FE23F8" w:rsidRDefault="00ED6A7E">
      <w:pPr>
        <w:numPr>
          <w:ilvl w:val="0"/>
          <w:numId w:val="6"/>
        </w:numPr>
        <w:tabs>
          <w:tab w:val="left" w:pos="-2268"/>
          <w:tab w:val="left" w:pos="-1843"/>
        </w:tabs>
        <w:spacing w:after="120" w:line="240" w:lineRule="auto"/>
        <w:ind w:left="284" w:hanging="284"/>
        <w:jc w:val="both"/>
        <w:rPr>
          <w:b/>
        </w:rPr>
      </w:pPr>
      <w:r>
        <w:rPr>
          <w:b/>
        </w:rPr>
        <w:t>Zaškolení obsluhy věci</w:t>
      </w:r>
    </w:p>
    <w:p w14:paraId="778FDB19" w14:textId="77777777" w:rsidR="00FE23F8" w:rsidRDefault="00ED6A7E">
      <w:pPr>
        <w:numPr>
          <w:ilvl w:val="0"/>
          <w:numId w:val="21"/>
        </w:numPr>
        <w:spacing w:after="120" w:line="240" w:lineRule="auto"/>
        <w:ind w:left="567" w:hanging="283"/>
        <w:jc w:val="both"/>
      </w:pPr>
      <w:r>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5181E4"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Předávané dokumenty a doklady k věci</w:t>
      </w:r>
    </w:p>
    <w:p w14:paraId="02F0E365" w14:textId="618AE699" w:rsidR="00FE23F8" w:rsidRDefault="00ED6A7E" w:rsidP="00296534">
      <w:pPr>
        <w:ind w:left="284"/>
        <w:jc w:val="both"/>
        <w:rPr>
          <w:rFonts w:eastAsia="Times New Roman"/>
          <w:color w:val="000000" w:themeColor="text1"/>
          <w:lang w:eastAsia="cs-CZ"/>
        </w:rPr>
      </w:pPr>
      <w:r>
        <w:rPr>
          <w:rFonts w:eastAsia="Times New Roman"/>
          <w:color w:val="000000" w:themeColor="text1"/>
          <w:lang w:eastAsia="cs-CZ"/>
        </w:rPr>
        <w:t>Veškeré dokumenty a doklady k věci, které se prodávající dle této smlouvy zavazuje předat kupujícímu, budou zpracovány v českém jazyce a předány kupujícímu v listinném nebo elektronickém vyhotovení (na</w:t>
      </w:r>
      <w:r w:rsidR="006A55C1">
        <w:rPr>
          <w:rFonts w:eastAsia="Times New Roman"/>
          <w:color w:val="000000" w:themeColor="text1"/>
          <w:lang w:eastAsia="cs-CZ"/>
        </w:rPr>
        <w:t>př. na</w:t>
      </w:r>
      <w:r>
        <w:rPr>
          <w:rFonts w:eastAsia="Times New Roman"/>
          <w:color w:val="000000" w:themeColor="text1"/>
          <w:lang w:eastAsia="cs-CZ"/>
        </w:rPr>
        <w:t xml:space="preserve"> DVD).</w:t>
      </w:r>
    </w:p>
    <w:p w14:paraId="6E504BD1"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bCs/>
          <w:color w:val="000000" w:themeColor="text1"/>
          <w:lang w:eastAsia="cs-CZ"/>
        </w:rPr>
        <w:t xml:space="preserve">Atesty, certifikáty a prohlášení o shodě </w:t>
      </w:r>
      <w:r>
        <w:rPr>
          <w:rFonts w:eastAsia="Times New Roman"/>
          <w:b/>
          <w:color w:val="000000" w:themeColor="text1"/>
          <w:lang w:eastAsia="cs-CZ"/>
        </w:rPr>
        <w:t>věci</w:t>
      </w:r>
    </w:p>
    <w:p w14:paraId="19797EA0"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 xml:space="preserve">Prodávající se zavazuje obstarat a předat kupujícímu </w:t>
      </w:r>
      <w:r>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64FB87AE"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Licence</w:t>
      </w:r>
    </w:p>
    <w:p w14:paraId="209109F6" w14:textId="77777777" w:rsidR="00FE23F8" w:rsidRDefault="00ED6A7E">
      <w:pPr>
        <w:numPr>
          <w:ilvl w:val="0"/>
          <w:numId w:val="28"/>
        </w:numPr>
        <w:spacing w:after="120" w:line="240" w:lineRule="auto"/>
        <w:ind w:left="567" w:hanging="283"/>
        <w:jc w:val="both"/>
      </w:pPr>
      <w:r>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1162F1FF" w14:textId="77777777" w:rsidR="00A502EB" w:rsidRDefault="00A502EB">
      <w:pPr>
        <w:numPr>
          <w:ilvl w:val="0"/>
          <w:numId w:val="28"/>
        </w:numPr>
        <w:spacing w:after="120" w:line="240" w:lineRule="auto"/>
        <w:ind w:left="567" w:hanging="283"/>
        <w:jc w:val="both"/>
      </w:pPr>
      <w:r w:rsidRPr="00A502EB">
        <w:lastRenderedPageBreak/>
        <w:t>Licence je poskytnuta na zařízení, které je předmětem smlouvy, na dobu trvání majetkových práv autorských k předmětnému plnění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této smlouvy.</w:t>
      </w:r>
    </w:p>
    <w:p w14:paraId="3538C3F3" w14:textId="1C8E125B" w:rsidR="00FE23F8" w:rsidRDefault="00ED6A7E">
      <w:pPr>
        <w:numPr>
          <w:ilvl w:val="0"/>
          <w:numId w:val="28"/>
        </w:numPr>
        <w:spacing w:after="120" w:line="240" w:lineRule="auto"/>
        <w:ind w:left="567" w:hanging="283"/>
        <w:jc w:val="both"/>
      </w:pPr>
      <w:r>
        <w:t>Kupující není povinen licenci využít.</w:t>
      </w:r>
    </w:p>
    <w:p w14:paraId="5DC21C50"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Pokyny kupujícího</w:t>
      </w:r>
    </w:p>
    <w:p w14:paraId="7AC51D7F" w14:textId="77777777" w:rsidR="00FE23F8" w:rsidRDefault="00ED6A7E">
      <w:pPr>
        <w:numPr>
          <w:ilvl w:val="0"/>
          <w:numId w:val="13"/>
        </w:numPr>
        <w:spacing w:after="120" w:line="240" w:lineRule="auto"/>
        <w:ind w:left="567" w:hanging="283"/>
        <w:jc w:val="both"/>
      </w:pPr>
      <w:r>
        <w:t xml:space="preserve">Při plnění závazků dle této smlouvy postupuje prodávající samostatně, není-li uvedeno jinak. </w:t>
      </w:r>
    </w:p>
    <w:p w14:paraId="77099BAD" w14:textId="77777777" w:rsidR="00FE23F8" w:rsidRDefault="00ED6A7E">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14:paraId="46A63681" w14:textId="77777777" w:rsidR="00FE23F8" w:rsidRDefault="00ED6A7E">
      <w:pPr>
        <w:numPr>
          <w:ilvl w:val="0"/>
          <w:numId w:val="13"/>
        </w:numPr>
        <w:spacing w:after="120" w:line="240" w:lineRule="auto"/>
        <w:ind w:left="567" w:hanging="283"/>
        <w:jc w:val="both"/>
      </w:pPr>
      <w:r>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7185DA09"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Odborná způsobilost pracovníků prodávajícího</w:t>
      </w:r>
    </w:p>
    <w:p w14:paraId="370A900B" w14:textId="77777777" w:rsidR="00FE23F8" w:rsidRDefault="00ED6A7E">
      <w:pPr>
        <w:numPr>
          <w:ilvl w:val="0"/>
          <w:numId w:val="14"/>
        </w:numPr>
        <w:spacing w:after="120" w:line="240" w:lineRule="auto"/>
        <w:ind w:left="567" w:hanging="283"/>
        <w:jc w:val="both"/>
      </w:pPr>
      <w:r>
        <w:t>Veškeré odborné práce musí vykonávat pracovníci prodávajícího nebo jeho poddodavatelů mající příslušnou odbornou způsobilost.</w:t>
      </w:r>
    </w:p>
    <w:p w14:paraId="2B44CABE" w14:textId="77777777" w:rsidR="00FE23F8" w:rsidRDefault="00ED6A7E">
      <w:pPr>
        <w:numPr>
          <w:ilvl w:val="0"/>
          <w:numId w:val="14"/>
        </w:numPr>
        <w:spacing w:after="120" w:line="240" w:lineRule="auto"/>
        <w:ind w:left="567" w:hanging="283"/>
        <w:jc w:val="both"/>
      </w:pPr>
      <w:r>
        <w:t>Doklad o odborné způsobilosti pracovníků je prodávající povinen na požádání kupujícímu předložit.</w:t>
      </w:r>
    </w:p>
    <w:p w14:paraId="09229F36" w14:textId="77777777" w:rsidR="00FE23F8" w:rsidRDefault="00ED6A7E">
      <w:pPr>
        <w:numPr>
          <w:ilvl w:val="0"/>
          <w:numId w:val="14"/>
        </w:numPr>
        <w:spacing w:after="120" w:line="240" w:lineRule="auto"/>
        <w:ind w:left="567" w:hanging="283"/>
        <w:jc w:val="both"/>
      </w:pPr>
      <w:r>
        <w:t>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poddodavatele prodávajícího.</w:t>
      </w:r>
    </w:p>
    <w:p w14:paraId="10429956"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14:paraId="66012CFD" w14:textId="77777777" w:rsidR="00FE23F8" w:rsidRDefault="00ED6A7E">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627E151" w14:textId="6818F897" w:rsidR="00FE23F8" w:rsidRDefault="007C5E9E">
      <w:pPr>
        <w:numPr>
          <w:ilvl w:val="0"/>
          <w:numId w:val="27"/>
        </w:numPr>
        <w:spacing w:after="120" w:line="240" w:lineRule="auto"/>
        <w:ind w:left="567" w:hanging="283"/>
        <w:jc w:val="both"/>
      </w:pPr>
      <w:r w:rsidRPr="007C5E9E">
        <w:t>Kupující je oprávněn zamítnout účast těch poddodavatelů prodávajícího, u nichž by byl dán důvod k vyloučení podle ustanovení § 48 odst. 5 a 6 ZZVZ.</w:t>
      </w:r>
      <w:r w:rsidR="00ED6A7E">
        <w:t xml:space="preserve"> Prodávající však odpovídá za plnění takových závazků poddodavateli, jako by je plnil sám.</w:t>
      </w:r>
    </w:p>
    <w:p w14:paraId="52FBC07C" w14:textId="77777777" w:rsidR="00FE23F8" w:rsidRDefault="00ED6A7E">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14:paraId="638E5530" w14:textId="77777777" w:rsidR="00FE23F8" w:rsidRDefault="00ED6A7E">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14:paraId="6666FFC1"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14:paraId="186E8FD8" w14:textId="77777777" w:rsidR="00FE23F8" w:rsidRDefault="00ED6A7E">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4910731" w14:textId="77777777" w:rsidR="00FE23F8" w:rsidRDefault="00ED6A7E">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14:paraId="2ACDC5B5"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Odvoz</w:t>
      </w:r>
      <w:r>
        <w:t xml:space="preserve"> </w:t>
      </w:r>
      <w:r>
        <w:rPr>
          <w:b/>
        </w:rPr>
        <w:t>a likvidace odpadů; závěrečný úklid</w:t>
      </w:r>
    </w:p>
    <w:p w14:paraId="3326819A" w14:textId="77777777" w:rsidR="00FE23F8" w:rsidRPr="00515CAB" w:rsidRDefault="00ED6A7E">
      <w:pPr>
        <w:ind w:left="284"/>
        <w:rPr>
          <w:rFonts w:cstheme="minorHAnsi"/>
          <w:szCs w:val="20"/>
        </w:rPr>
      </w:pPr>
      <w:r w:rsidRPr="00515CAB">
        <w:rPr>
          <w:rFonts w:cstheme="minorHAnsi"/>
          <w:szCs w:val="20"/>
        </w:rPr>
        <w:lastRenderedPageBreak/>
        <w:t>Prodávající se zavazuje</w:t>
      </w:r>
    </w:p>
    <w:p w14:paraId="6746CA68"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právními předpisy; doklady o likvidaci odpadů je prodávající povine na požádání kupujícímu předložit,</w:t>
      </w:r>
    </w:p>
    <w:p w14:paraId="21CFF357"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provést závěrečný úklid včetně uvedení všech povrchů dotčených plnění závazků odevzdat věc dle této smlouvy do původního stavu.</w:t>
      </w:r>
    </w:p>
    <w:p w14:paraId="41B7183D"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14:paraId="2829A884" w14:textId="77777777" w:rsidR="00FE23F8" w:rsidRDefault="00ED6A7E">
      <w:pPr>
        <w:ind w:left="567"/>
        <w:jc w:val="both"/>
        <w:rPr>
          <w:rFonts w:eastAsia="Times New Roman"/>
          <w:color w:val="000000" w:themeColor="text1"/>
          <w:lang w:eastAsia="cs-CZ"/>
        </w:rPr>
      </w:pPr>
      <w:r>
        <w:rPr>
          <w:rFonts w:eastAsia="Times New Roman"/>
          <w:color w:val="000000" w:themeColor="text1"/>
          <w:lang w:eastAsia="cs-CZ"/>
        </w:rPr>
        <w:t>Prodávající prohlašuje, že dodávka bude vyhovovat všem technickým specifikacím uvedeným v příloze č. 1.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vícedodávek či víceprací).</w:t>
      </w:r>
    </w:p>
    <w:p w14:paraId="613286F3" w14:textId="77777777" w:rsidR="00FE23F8" w:rsidRDefault="00FE23F8">
      <w:pPr>
        <w:ind w:left="567"/>
        <w:rPr>
          <w:rFonts w:eastAsia="Times New Roman"/>
          <w:color w:val="000000" w:themeColor="text1"/>
          <w:lang w:eastAsia="cs-CZ"/>
        </w:rPr>
      </w:pPr>
    </w:p>
    <w:p w14:paraId="6A6FFE8D" w14:textId="77777777" w:rsidR="00FE23F8" w:rsidRDefault="00FE23F8">
      <w:pPr>
        <w:keepNext/>
        <w:numPr>
          <w:ilvl w:val="0"/>
          <w:numId w:val="1"/>
        </w:numPr>
        <w:spacing w:after="120" w:line="276" w:lineRule="auto"/>
        <w:ind w:left="284" w:hanging="11"/>
        <w:jc w:val="center"/>
        <w:outlineLvl w:val="0"/>
        <w:rPr>
          <w:color w:val="000000" w:themeColor="text1"/>
        </w:rPr>
      </w:pPr>
    </w:p>
    <w:p w14:paraId="6585651A" w14:textId="77777777" w:rsidR="00FE23F8" w:rsidRDefault="00ED6A7E">
      <w:pPr>
        <w:tabs>
          <w:tab w:val="left" w:pos="-2268"/>
        </w:tabs>
        <w:jc w:val="center"/>
        <w:rPr>
          <w:b/>
          <w:color w:val="000000" w:themeColor="text1"/>
        </w:rPr>
      </w:pPr>
      <w:r>
        <w:rPr>
          <w:b/>
        </w:rPr>
        <w:t>Odevzdání a převzetí věci</w:t>
      </w:r>
    </w:p>
    <w:p w14:paraId="49847647" w14:textId="77777777" w:rsidR="00FE23F8" w:rsidRDefault="00FE23F8">
      <w:pPr>
        <w:rPr>
          <w:b/>
        </w:rPr>
      </w:pPr>
    </w:p>
    <w:p w14:paraId="79BA67D8"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14:paraId="7F2EB271" w14:textId="77777777" w:rsidR="00FE23F8" w:rsidRDefault="00ED6A7E">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14:paraId="3D808553" w14:textId="3B07C79A" w:rsidR="00FE23F8" w:rsidRPr="001606E8" w:rsidRDefault="00C64C41">
      <w:pPr>
        <w:pStyle w:val="Odstavecseseznamem"/>
        <w:numPr>
          <w:ilvl w:val="6"/>
          <w:numId w:val="17"/>
        </w:numPr>
        <w:spacing w:after="120" w:line="240" w:lineRule="auto"/>
        <w:ind w:left="851" w:hanging="284"/>
        <w:rPr>
          <w:rFonts w:ascii="Arial Narrow" w:hAnsi="Arial Narrow"/>
          <w:bCs/>
          <w:sz w:val="22"/>
        </w:rPr>
      </w:pPr>
      <w:r w:rsidRPr="001606E8">
        <w:rPr>
          <w:rFonts w:ascii="Arial Narrow" w:hAnsi="Arial Narrow"/>
          <w:bCs/>
          <w:sz w:val="22"/>
        </w:rPr>
        <w:t xml:space="preserve">do </w:t>
      </w:r>
      <w:r w:rsidR="001606E8" w:rsidRPr="001606E8">
        <w:rPr>
          <w:rFonts w:ascii="Arial Narrow" w:hAnsi="Arial Narrow"/>
          <w:bCs/>
          <w:sz w:val="22"/>
        </w:rPr>
        <w:t>šesti měsíců</w:t>
      </w:r>
      <w:r w:rsidR="00ED6A7E" w:rsidRPr="001606E8">
        <w:rPr>
          <w:rFonts w:ascii="Arial Narrow" w:hAnsi="Arial Narrow"/>
          <w:bCs/>
          <w:sz w:val="22"/>
        </w:rPr>
        <w:t xml:space="preserve"> ode dne objednání věci – výzvy ke splnění závazku</w:t>
      </w:r>
      <w:r w:rsidR="00613721" w:rsidRPr="001606E8">
        <w:rPr>
          <w:rFonts w:ascii="Arial Narrow" w:hAnsi="Arial Narrow"/>
          <w:bCs/>
          <w:sz w:val="22"/>
        </w:rPr>
        <w:t xml:space="preserve">, </w:t>
      </w:r>
    </w:p>
    <w:p w14:paraId="068786C4" w14:textId="15057091" w:rsidR="00FE23F8" w:rsidRPr="00095F84" w:rsidRDefault="00ED6A7E">
      <w:pPr>
        <w:pStyle w:val="Odstavecseseznamem"/>
        <w:numPr>
          <w:ilvl w:val="6"/>
          <w:numId w:val="17"/>
        </w:numPr>
        <w:spacing w:after="120" w:line="240" w:lineRule="auto"/>
        <w:ind w:left="851" w:hanging="284"/>
      </w:pPr>
      <w:r w:rsidRPr="00095F84">
        <w:rPr>
          <w:rFonts w:ascii="Arial Narrow" w:hAnsi="Arial Narrow"/>
          <w:bCs/>
          <w:sz w:val="22"/>
        </w:rPr>
        <w:t xml:space="preserve">na adrese, CEITEC-MU, </w:t>
      </w:r>
      <w:r w:rsidR="008B121F" w:rsidRPr="00095F84">
        <w:rPr>
          <w:rFonts w:ascii="Arial Narrow" w:hAnsi="Arial Narrow"/>
          <w:bCs/>
          <w:sz w:val="22"/>
        </w:rPr>
        <w:t>Kamenice 5, Brno</w:t>
      </w:r>
      <w:r w:rsidRPr="00095F84">
        <w:rPr>
          <w:rFonts w:ascii="Arial Narrow" w:hAnsi="Arial Narrow"/>
          <w:bCs/>
          <w:sz w:val="22"/>
        </w:rPr>
        <w:t xml:space="preserve">, </w:t>
      </w:r>
      <w:r w:rsidR="00515CAB" w:rsidRPr="00095F84">
        <w:rPr>
          <w:rFonts w:ascii="Arial Narrow" w:hAnsi="Arial Narrow"/>
          <w:bCs/>
          <w:sz w:val="22"/>
        </w:rPr>
        <w:t>625 00</w:t>
      </w:r>
      <w:r w:rsidR="00AD135C" w:rsidRPr="00095F84">
        <w:rPr>
          <w:rFonts w:ascii="Arial Narrow" w:hAnsi="Arial Narrow"/>
          <w:bCs/>
          <w:sz w:val="22"/>
        </w:rPr>
        <w:t xml:space="preserve">, </w:t>
      </w:r>
      <w:r w:rsidR="00AD135C" w:rsidRPr="001606E8">
        <w:rPr>
          <w:rFonts w:ascii="Arial Narrow" w:hAnsi="Arial Narrow"/>
          <w:bCs/>
          <w:sz w:val="22"/>
        </w:rPr>
        <w:t xml:space="preserve">pavilon </w:t>
      </w:r>
      <w:r w:rsidR="001606E8">
        <w:rPr>
          <w:rFonts w:ascii="Arial Narrow" w:hAnsi="Arial Narrow"/>
          <w:bCs/>
          <w:sz w:val="22"/>
        </w:rPr>
        <w:t>E26, místnost 1S025</w:t>
      </w:r>
    </w:p>
    <w:p w14:paraId="1849B6DE" w14:textId="272A5669" w:rsidR="00FE23F8"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 xml:space="preserve">najednou, nebude-li </w:t>
      </w:r>
      <w:r w:rsidRPr="00A61EF9">
        <w:rPr>
          <w:rFonts w:ascii="Arial Narrow" w:hAnsi="Arial Narrow"/>
          <w:bCs/>
          <w:sz w:val="22"/>
        </w:rPr>
        <w:t>mezi</w:t>
      </w:r>
      <w:r w:rsidRPr="00785627">
        <w:rPr>
          <w:rFonts w:ascii="Arial Narrow" w:hAnsi="Arial Narrow"/>
          <w:bCs/>
          <w:sz w:val="22"/>
        </w:rPr>
        <w:t xml:space="preserve"> prodávajícím a kupujícím dohodnuto jinak</w:t>
      </w:r>
      <w:r w:rsidR="00F0726F">
        <w:rPr>
          <w:rFonts w:ascii="Arial Narrow" w:hAnsi="Arial Narrow"/>
          <w:bCs/>
          <w:sz w:val="22"/>
        </w:rPr>
        <w:t>,</w:t>
      </w:r>
    </w:p>
    <w:p w14:paraId="5EF915D3"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Prodávající je povinen písemně informovat kontaktní osobu kupujícího uvedenou v čl. I. odst. 1) této smlouvy o přesném termínu, ve kterém věc odevzdá, a to alespoň 2 (slovy: dva) pracovní dny před jejím odevzdáním, nebude-li mezi prodávajícím a kupujícím dohodnuto jinak. Nesplní-li prodávající tuto povinnost, je kupující oprávněn odevzdání věci odmítnout.</w:t>
      </w:r>
    </w:p>
    <w:p w14:paraId="14C71BD1"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v případě svých provozních potřeb dobu, po kterou je prodávajícímu umožněn přístup na místo odevzdání věci, upravit písemným pokynem prodávajícímu.</w:t>
      </w:r>
    </w:p>
    <w:p w14:paraId="3582E470" w14:textId="77777777" w:rsidR="00FE23F8" w:rsidRDefault="00ED6A7E">
      <w:pPr>
        <w:numPr>
          <w:ilvl w:val="0"/>
          <w:numId w:val="17"/>
        </w:numPr>
        <w:spacing w:after="120" w:line="240" w:lineRule="auto"/>
        <w:ind w:left="567" w:hanging="283"/>
        <w:jc w:val="both"/>
      </w:pPr>
      <w:r>
        <w:t>Kupující v souvislosti s umožněním přístupu na místo pro odevzdání věci seznámí prodávajícího s</w:t>
      </w:r>
    </w:p>
    <w:p w14:paraId="79826969" w14:textId="77777777" w:rsidR="00FE23F8" w:rsidRDefault="00ED6A7E">
      <w:pPr>
        <w:numPr>
          <w:ilvl w:val="0"/>
          <w:numId w:val="20"/>
        </w:numPr>
        <w:spacing w:after="120" w:line="240" w:lineRule="auto"/>
        <w:ind w:left="851" w:hanging="283"/>
        <w:jc w:val="both"/>
      </w:pPr>
      <w:r>
        <w:t>přístupovými cestami pro dopravu věci na místo odevzdání věci,</w:t>
      </w:r>
    </w:p>
    <w:p w14:paraId="1B12E159" w14:textId="77777777" w:rsidR="00FE23F8" w:rsidRDefault="00ED6A7E">
      <w:pPr>
        <w:numPr>
          <w:ilvl w:val="0"/>
          <w:numId w:val="20"/>
        </w:numPr>
        <w:spacing w:after="120" w:line="240" w:lineRule="auto"/>
        <w:ind w:left="851" w:hanging="283"/>
        <w:jc w:val="both"/>
      </w:pPr>
      <w:r>
        <w:t>přípojnými body pro napojení věci na zdroje a pro vzájemné funkční propojení s dalšími věcmi či dalším vybavením kupujícího,</w:t>
      </w:r>
    </w:p>
    <w:p w14:paraId="3E5BE514" w14:textId="77777777" w:rsidR="00FE23F8" w:rsidRDefault="00ED6A7E">
      <w:pPr>
        <w:numPr>
          <w:ilvl w:val="0"/>
          <w:numId w:val="20"/>
        </w:numPr>
        <w:tabs>
          <w:tab w:val="left" w:pos="851"/>
        </w:tabs>
        <w:spacing w:after="120" w:line="240" w:lineRule="auto"/>
        <w:ind w:left="851" w:hanging="283"/>
        <w:jc w:val="both"/>
      </w:pPr>
      <w:r>
        <w:t>provozním řádem místa odevzdání věci.</w:t>
      </w:r>
    </w:p>
    <w:p w14:paraId="6670109F" w14:textId="139D62E6" w:rsidR="00FE23F8" w:rsidRDefault="00ED6A7E">
      <w:pPr>
        <w:numPr>
          <w:ilvl w:val="0"/>
          <w:numId w:val="17"/>
        </w:numPr>
        <w:tabs>
          <w:tab w:val="left" w:pos="851"/>
        </w:tabs>
        <w:spacing w:after="120" w:line="240" w:lineRule="auto"/>
        <w:ind w:left="567" w:hanging="283"/>
        <w:jc w:val="both"/>
      </w:pPr>
      <w:r>
        <w:t>Prodlení s odevzdání</w:t>
      </w:r>
      <w:r w:rsidR="00296534">
        <w:t>m</w:t>
      </w:r>
      <w:r>
        <w:t xml:space="preserve"> věci se považuje za podstatné porušení smlouvy.</w:t>
      </w:r>
    </w:p>
    <w:p w14:paraId="743A943A" w14:textId="77777777" w:rsidR="00FE23F8" w:rsidRDefault="00ED6A7E">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14:paraId="06556791"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14:paraId="1572C7C5" w14:textId="77777777" w:rsidR="00FE23F8" w:rsidRDefault="00ED6A7E">
      <w:pPr>
        <w:numPr>
          <w:ilvl w:val="0"/>
          <w:numId w:val="18"/>
        </w:numPr>
        <w:spacing w:after="120" w:line="240" w:lineRule="auto"/>
        <w:ind w:left="567" w:hanging="283"/>
        <w:jc w:val="both"/>
        <w:rPr>
          <w:lang w:eastAsia="cs-CZ"/>
        </w:rPr>
      </w:pPr>
      <w:r>
        <w:rPr>
          <w:lang w:eastAsia="cs-CZ"/>
        </w:rPr>
        <w:lastRenderedPageBreak/>
        <w:t xml:space="preserve">jestliže dojde k přerušení plnění závazků dle této smlouvy na základě písemného pokynu kupujícího, </w:t>
      </w:r>
    </w:p>
    <w:p w14:paraId="6F669CD7" w14:textId="77777777" w:rsidR="00FE23F8" w:rsidRDefault="00ED6A7E">
      <w:pPr>
        <w:numPr>
          <w:ilvl w:val="0"/>
          <w:numId w:val="18"/>
        </w:numPr>
        <w:spacing w:after="120" w:line="240" w:lineRule="auto"/>
        <w:ind w:left="567" w:hanging="283"/>
        <w:jc w:val="both"/>
        <w:rPr>
          <w:lang w:eastAsia="cs-CZ"/>
        </w:rPr>
      </w:pPr>
      <w:r>
        <w:rPr>
          <w:lang w:eastAsia="cs-CZ"/>
        </w:rPr>
        <w:t>jestliže dojde k přerušení plnění závazků dle této smlouvy z důvodu prodlení na straně kupujícího,</w:t>
      </w:r>
    </w:p>
    <w:p w14:paraId="4E9BE0DC" w14:textId="77777777" w:rsidR="00FE23F8" w:rsidRDefault="00ED6A7E">
      <w:pPr>
        <w:numPr>
          <w:ilvl w:val="0"/>
          <w:numId w:val="18"/>
        </w:numPr>
        <w:spacing w:after="120" w:line="240" w:lineRule="auto"/>
        <w:ind w:left="567" w:hanging="283"/>
        <w:jc w:val="both"/>
        <w:rPr>
          <w:lang w:eastAsia="cs-CZ"/>
        </w:rPr>
      </w:pPr>
      <w:r>
        <w:rPr>
          <w:lang w:eastAsia="cs-CZ"/>
        </w:rPr>
        <w:t>zjistí-li prodávající při plnění závazků dle této smlouvy skryté překážky týkající se místa odevzdání věci znemožňující odevzdat věc dohodnutým způsobem,</w:t>
      </w:r>
    </w:p>
    <w:p w14:paraId="4D0E426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3715FACD" w14:textId="2105AFEB" w:rsidR="00FE23F8" w:rsidRDefault="00ED6A7E" w:rsidP="007C5E9E">
      <w:pPr>
        <w:ind w:left="284"/>
        <w:jc w:val="both"/>
        <w:rPr>
          <w:rFonts w:eastAsia="Times New Roman"/>
          <w:color w:val="000000" w:themeColor="text1"/>
          <w:lang w:eastAsia="cs-CZ"/>
        </w:rPr>
      </w:pPr>
      <w:r>
        <w:rPr>
          <w:rFonts w:eastAsia="Times New Roman"/>
          <w:color w:val="000000" w:themeColor="text1"/>
          <w:lang w:eastAsia="cs-CZ"/>
        </w:rPr>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723A95E5" w14:textId="3998C0D9" w:rsidR="007C5E9E" w:rsidRDefault="007C5E9E" w:rsidP="007C5E9E">
      <w:pPr>
        <w:ind w:left="284"/>
        <w:jc w:val="both"/>
        <w:rPr>
          <w:rFonts w:eastAsia="Times New Roman"/>
          <w:color w:val="000000" w:themeColor="text1"/>
          <w:lang w:eastAsia="cs-CZ"/>
        </w:rPr>
      </w:pPr>
      <w:r w:rsidRPr="007C5E9E">
        <w:rPr>
          <w:rFonts w:eastAsia="Times New Roman"/>
          <w:color w:val="000000" w:themeColor="text1"/>
          <w:lang w:eastAsia="cs-CZ"/>
        </w:rPr>
        <w:t>Kupující výslovně deklaruje, že se nejedná o vyhrazené změny závazku ve smyslu § 100 odst. 1 ZZVZ, všechny změny budou klasifikovány dle § 222 ZZVZ.</w:t>
      </w:r>
    </w:p>
    <w:p w14:paraId="614369B4"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14:paraId="66EA69ED" w14:textId="77777777" w:rsidR="00EC6B20" w:rsidRPr="00EC6B20" w:rsidRDefault="00EC6B20" w:rsidP="00236645">
      <w:pPr>
        <w:numPr>
          <w:ilvl w:val="0"/>
          <w:numId w:val="29"/>
        </w:numPr>
        <w:spacing w:after="120" w:line="240" w:lineRule="auto"/>
        <w:jc w:val="both"/>
        <w:rPr>
          <w:bCs/>
          <w:color w:val="000000" w:themeColor="text1"/>
        </w:rPr>
      </w:pPr>
      <w:r w:rsidRPr="00EC6B20">
        <w:rPr>
          <w:bCs/>
          <w:color w:val="000000" w:themeColor="text1"/>
        </w:rPr>
        <w:t>Převzetí věcí bude Kupujícím potvrzeno na dodacím listu, který bude pro účely této Smlouvy plnit i funkci předávacího protokolu.</w:t>
      </w:r>
    </w:p>
    <w:p w14:paraId="733A74E0" w14:textId="77777777" w:rsidR="00EC6B20" w:rsidRDefault="00EC6B20" w:rsidP="00236645">
      <w:pPr>
        <w:numPr>
          <w:ilvl w:val="0"/>
          <w:numId w:val="29"/>
        </w:numPr>
        <w:spacing w:after="120" w:line="240" w:lineRule="auto"/>
        <w:jc w:val="both"/>
        <w:rPr>
          <w:bCs/>
          <w:color w:val="000000" w:themeColor="text1"/>
        </w:rPr>
      </w:pPr>
      <w:r w:rsidRPr="00EC6B20">
        <w:rPr>
          <w:bCs/>
          <w:color w:val="000000" w:themeColor="text1"/>
        </w:rPr>
        <w:t>Předávací protokol (dodací list) musí obsahovat:</w:t>
      </w:r>
    </w:p>
    <w:p w14:paraId="62FBCAFD" w14:textId="5B0F40EC"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Název a sídlo Prodávajícího a Kupujícího;</w:t>
      </w:r>
    </w:p>
    <w:p w14:paraId="70A73C13"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Identifikaci kupní smlouvy;</w:t>
      </w:r>
    </w:p>
    <w:p w14:paraId="5AB8A1E2"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Označení dodaných věcí včetně výrobního čísla;</w:t>
      </w:r>
    </w:p>
    <w:p w14:paraId="7827340A"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Datum podpisu předávacího protokolu, které je dnem zdanitelného plnění;</w:t>
      </w:r>
    </w:p>
    <w:p w14:paraId="130454C7"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Stav věcí v okamžiku jejich předání a převzetí;</w:t>
      </w:r>
    </w:p>
    <w:p w14:paraId="2835148F"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Seznam předaných dokladů a dokumentace;</w:t>
      </w:r>
    </w:p>
    <w:p w14:paraId="1762899E" w14:textId="788D4621" w:rsidR="00EC6B20" w:rsidRPr="00EC6B20" w:rsidRDefault="00236645" w:rsidP="00236645">
      <w:pPr>
        <w:numPr>
          <w:ilvl w:val="3"/>
          <w:numId w:val="42"/>
        </w:numPr>
        <w:spacing w:after="120" w:line="240" w:lineRule="auto"/>
        <w:jc w:val="both"/>
        <w:rPr>
          <w:bCs/>
          <w:color w:val="000000" w:themeColor="text1"/>
        </w:rPr>
      </w:pPr>
      <w:r>
        <w:rPr>
          <w:bCs/>
          <w:color w:val="000000" w:themeColor="text1"/>
        </w:rPr>
        <w:t>Informace o provedení zaškolení obsluhy věci;</w:t>
      </w:r>
    </w:p>
    <w:p w14:paraId="3A4639CE"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Ověření, zda bylo splněno řádně.</w:t>
      </w:r>
    </w:p>
    <w:p w14:paraId="38C67EE8" w14:textId="77777777" w:rsidR="00FE23F8" w:rsidRDefault="00ED6A7E" w:rsidP="00236645">
      <w:pPr>
        <w:numPr>
          <w:ilvl w:val="0"/>
          <w:numId w:val="29"/>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14:paraId="31FF57C2" w14:textId="77777777" w:rsidR="00FE23F8" w:rsidRDefault="00ED6A7E">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14:paraId="2BD68046" w14:textId="77777777" w:rsidR="00FE23F8" w:rsidRDefault="00ED6A7E">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14:paraId="5F03CC41" w14:textId="77777777" w:rsidR="00FE23F8" w:rsidRDefault="00ED6A7E">
      <w:pPr>
        <w:numPr>
          <w:ilvl w:val="0"/>
          <w:numId w:val="7"/>
        </w:numPr>
        <w:spacing w:after="120" w:line="240" w:lineRule="auto"/>
        <w:ind w:left="567" w:hanging="283"/>
        <w:jc w:val="both"/>
        <w:rPr>
          <w:rFonts w:eastAsia="Times New Roman"/>
          <w:lang w:eastAsia="cs-CZ"/>
        </w:rPr>
      </w:pPr>
      <w:r>
        <w:t>Zjistí-li kupující, že věc vykazuje vady, oznámí to nejpozději do 5 (slovy: pěti) pracovních dnů ode dne převzetí věci prodávajícímu. Kupující pak postupuje buď dle ust. odst. 4) písm. c), nebo odst. 4) písm. d) tohoto článku smlouvu.</w:t>
      </w:r>
    </w:p>
    <w:p w14:paraId="2FBFB6C0" w14:textId="77777777" w:rsidR="00FE23F8" w:rsidRDefault="00ED6A7E">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14:paraId="68D2B51F" w14:textId="77777777" w:rsidR="00FE23F8" w:rsidRDefault="00ED6A7E" w:rsidP="00236645">
      <w:pPr>
        <w:numPr>
          <w:ilvl w:val="0"/>
          <w:numId w:val="30"/>
        </w:numPr>
        <w:spacing w:after="120" w:line="240" w:lineRule="auto"/>
        <w:ind w:left="851" w:hanging="284"/>
        <w:jc w:val="both"/>
      </w:pPr>
      <w:r>
        <w:t xml:space="preserve">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w:t>
      </w:r>
      <w:r>
        <w:lastRenderedPageBreak/>
        <w:t>lhůta pro odevzdání věcí uplynula, je prodávající v prodlení s odevzdáním věcí se všemi důsledky, které se s tím pojí.</w:t>
      </w:r>
    </w:p>
    <w:p w14:paraId="767B4A23" w14:textId="77777777" w:rsidR="00FE23F8" w:rsidRDefault="00ED6A7E" w:rsidP="00236645">
      <w:pPr>
        <w:numPr>
          <w:ilvl w:val="0"/>
          <w:numId w:val="30"/>
        </w:numPr>
        <w:spacing w:after="120" w:line="240" w:lineRule="auto"/>
        <w:ind w:left="851" w:hanging="284"/>
        <w:jc w:val="both"/>
        <w:rPr>
          <w:rFonts w:eastAsia="Times New Roman"/>
          <w:lang w:eastAsia="cs-CZ"/>
        </w:rPr>
      </w:pPr>
      <w:r>
        <w:t>Prodávající je povinen odevzdanou věc na své náklady od kupujícího vzít zpět, nebude-li mezi prodávajícím a kupujícím dohodnuto jinak.</w:t>
      </w:r>
    </w:p>
    <w:p w14:paraId="72D825C9" w14:textId="77777777" w:rsidR="00FE23F8" w:rsidRDefault="00ED6A7E">
      <w:pPr>
        <w:numPr>
          <w:ilvl w:val="0"/>
          <w:numId w:val="7"/>
        </w:numPr>
        <w:spacing w:after="120" w:line="240" w:lineRule="auto"/>
        <w:ind w:left="567" w:hanging="283"/>
        <w:jc w:val="both"/>
        <w:rPr>
          <w:rFonts w:eastAsia="Times New Roman"/>
          <w:b/>
          <w:lang w:eastAsia="cs-CZ"/>
        </w:rPr>
      </w:pPr>
      <w:r>
        <w:rPr>
          <w:rFonts w:eastAsia="Times New Roman"/>
          <w:b/>
          <w:lang w:eastAsia="cs-CZ"/>
        </w:rPr>
        <w:t>Závazek odevzdat věc kupující považuje za splněný s vadami bez následku prodlení</w:t>
      </w:r>
    </w:p>
    <w:p w14:paraId="692E80A2"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Kupující oznámí prodávajícímu, že splnil závazek odevzdat věc s vadami. Smluvní strany výslovně utvrzují, že prodávající se v tomto případě nemůže dostat do prodlení.</w:t>
      </w:r>
    </w:p>
    <w:p w14:paraId="3809C75B"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14:paraId="6A31B53D" w14:textId="77777777" w:rsidR="00FE23F8" w:rsidRDefault="00ED6A7E">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ust. odst. 4) tohoto článku smlouvy nevylučuje uplatnění práv z vadného plnění z důvodu těchto vad v záruční době.</w:t>
      </w:r>
    </w:p>
    <w:p w14:paraId="1002D46F" w14:textId="77777777" w:rsidR="00FE23F8" w:rsidRDefault="00ED6A7E">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14:paraId="579C4FAF" w14:textId="77777777" w:rsidR="00FE23F8" w:rsidRDefault="00FE23F8">
      <w:pPr>
        <w:ind w:left="567"/>
        <w:rPr>
          <w:b/>
        </w:rPr>
      </w:pPr>
    </w:p>
    <w:p w14:paraId="22A9D09B" w14:textId="77777777" w:rsidR="00FE23F8" w:rsidRDefault="00FE23F8">
      <w:pPr>
        <w:ind w:left="567"/>
        <w:rPr>
          <w:b/>
        </w:rPr>
      </w:pPr>
    </w:p>
    <w:p w14:paraId="67B49097"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51BD93C" w14:textId="77777777" w:rsidR="00FE23F8" w:rsidRDefault="00ED6A7E">
      <w:pPr>
        <w:tabs>
          <w:tab w:val="left" w:pos="-2268"/>
        </w:tabs>
        <w:jc w:val="center"/>
        <w:rPr>
          <w:b/>
          <w:bCs/>
        </w:rPr>
      </w:pPr>
      <w:bookmarkStart w:id="15" w:name="_Hlk112230973"/>
      <w:r>
        <w:rPr>
          <w:b/>
          <w:bCs/>
        </w:rPr>
        <w:t xml:space="preserve">Kupní cena a platební podmínky </w:t>
      </w:r>
      <w:bookmarkEnd w:id="15"/>
    </w:p>
    <w:p w14:paraId="6869873F" w14:textId="77777777" w:rsidR="00FE23F8" w:rsidRDefault="00FE23F8">
      <w:pPr>
        <w:ind w:left="567"/>
      </w:pPr>
    </w:p>
    <w:p w14:paraId="33765B6C" w14:textId="2B19AD94" w:rsidR="00FE23F8" w:rsidRDefault="00ED6A7E">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614695419"/>
          <w:placeholder>
            <w:docPart w:val="9FD20A5C34804C7799732242072502D2"/>
          </w:placeholder>
        </w:sdtPr>
        <w:sdtEndPr/>
        <w:sdtContent>
          <w:sdt>
            <w:sdtPr>
              <w:rPr>
                <w:b/>
              </w:rPr>
              <w:id w:val="-446925996"/>
              <w:placeholder>
                <w:docPart w:val="6797B2E8AADF4473B076EA4401EE01D5"/>
              </w:placeholder>
            </w:sdtPr>
            <w:sdtEndPr/>
            <w:sdtContent>
              <w:sdt>
                <w:sdtPr>
                  <w:rPr>
                    <w:b/>
                  </w:rPr>
                  <w:id w:val="791398127"/>
                  <w:placeholder>
                    <w:docPart w:val="693EA64D7C034EF19E14E79029BD15D8"/>
                  </w:placeholder>
                </w:sdtPr>
                <w:sdtEndPr/>
                <w:sdtContent>
                  <w:sdt>
                    <w:sdtPr>
                      <w:rPr>
                        <w:b/>
                      </w:rPr>
                      <w:id w:val="1349903249"/>
                      <w:placeholder>
                        <w:docPart w:val="CE912FBACCD94AFAB86FD8E1BF662628"/>
                      </w:placeholder>
                    </w:sdtPr>
                    <w:sdtEndPr/>
                    <w:sdtContent>
                      <w:sdt>
                        <w:sdtPr>
                          <w:rPr>
                            <w:b/>
                          </w:rPr>
                          <w:id w:val="224960798"/>
                          <w:placeholder>
                            <w:docPart w:val="DDBFE92D56554255832478C2674FCE8D"/>
                          </w:placeholder>
                        </w:sdtPr>
                        <w:sdtEndPr/>
                        <w:sdtContent>
                          <w:sdt>
                            <w:sdtPr>
                              <w:rPr>
                                <w:b/>
                              </w:rPr>
                              <w:id w:val="51978606"/>
                              <w:placeholder>
                                <w:docPart w:val="91435640049345BCBC633603F60DA81D"/>
                              </w:placeholder>
                            </w:sdtPr>
                            <w:sdtEndPr/>
                            <w:sdtContent>
                              <w:sdt>
                                <w:sdtPr>
                                  <w:rPr>
                                    <w:b/>
                                  </w:rPr>
                                  <w:id w:val="-425349103"/>
                                  <w:placeholder>
                                    <w:docPart w:val="159F012FDE17492BA6D37AABAC7DB6C8"/>
                                  </w:placeholder>
                                </w:sdtPr>
                                <w:sdtEndPr/>
                                <w:sdtContent>
                                  <w:sdt>
                                    <w:sdtPr>
                                      <w:rPr>
                                        <w:b/>
                                      </w:rPr>
                                      <w:id w:val="96916732"/>
                                      <w:placeholder>
                                        <w:docPart w:val="0FD21342BC454699AF89ACFF5DCDBABF"/>
                                      </w:placeholder>
                                    </w:sdtPr>
                                    <w:sdtEndPr/>
                                    <w:sdtContent>
                                      <w:sdt>
                                        <w:sdtPr>
                                          <w:rPr>
                                            <w:rFonts w:cstheme="minorHAnsi"/>
                                            <w:b/>
                                            <w:szCs w:val="20"/>
                                          </w:rPr>
                                          <w:id w:val="-826199512"/>
                                          <w:placeholder>
                                            <w:docPart w:val="B1A1204F1A2B444EBBE1C9C77383B231"/>
                                          </w:placeholder>
                                        </w:sdtPr>
                                        <w:sdtEndPr/>
                                        <w:sdtContent>
                                          <w:sdt>
                                            <w:sdtPr>
                                              <w:rPr>
                                                <w:rFonts w:cstheme="minorHAnsi"/>
                                                <w:b/>
                                                <w:szCs w:val="20"/>
                                              </w:rPr>
                                              <w:id w:val="1274589683"/>
                                              <w:placeholder>
                                                <w:docPart w:val="4C30415D0615471586ED30F0B26E1132"/>
                                              </w:placeholder>
                                            </w:sdtPr>
                                            <w:sdtEndPr/>
                                            <w:sdtContent>
                                              <w:r w:rsidR="00095F84">
                                                <w:rPr>
                                                  <w:rFonts w:cstheme="minorHAnsi"/>
                                                  <w:b/>
                                                  <w:szCs w:val="20"/>
                                                </w:rPr>
                                                <w:t xml:space="preserve"> </w:t>
                                              </w:r>
                                              <w:sdt>
                                                <w:sdtPr>
                                                  <w:rPr>
                                                    <w:rFonts w:cstheme="minorHAnsi"/>
                                                    <w:b/>
                                                    <w:szCs w:val="20"/>
                                                  </w:rPr>
                                                  <w:id w:val="903257152"/>
                                                  <w:placeholder>
                                                    <w:docPart w:val="90ABC7F076D04B348BA5E02CC7781B91"/>
                                                  </w:placeholder>
                                                </w:sdtPr>
                                                <w:sdtEndPr/>
                                                <w:sdtContent>
                                                  <w:sdt>
                                                    <w:sdtPr>
                                                      <w:rPr>
                                                        <w:rFonts w:cstheme="minorHAnsi"/>
                                                        <w:b/>
                                                        <w:szCs w:val="20"/>
                                                      </w:rPr>
                                                      <w:id w:val="915293100"/>
                                                      <w:placeholder>
                                                        <w:docPart w:val="A05CCDB3BBF9452C8534A9B83DFB0136"/>
                                                      </w:placeholder>
                                                    </w:sdtPr>
                                                    <w:sdtEndPr/>
                                                    <w:sdtContent>
                                                      <w:r w:rsidR="00EC6B20" w:rsidRPr="00EC6B20">
                                                        <w:rPr>
                                                          <w:rFonts w:eastAsia="Arial Narrow" w:cstheme="minorHAnsi"/>
                                                          <w:b/>
                                                          <w:bCs/>
                                                          <w:spacing w:val="-1"/>
                                                        </w:rPr>
                                                        <w:t>Upgrade laserového skenovacího konfokálního mikroskopu Carl Zeiss LSM700</w:t>
                                                      </w:r>
                                                    </w:sdtContent>
                                                  </w:sdt>
                                                </w:sdtContent>
                                              </w:sdt>
                                            </w:sdtContent>
                                          </w:sdt>
                                        </w:sdtContent>
                                      </w:sdt>
                                    </w:sdtContent>
                                  </w:sdt>
                                </w:sdtContent>
                              </w:sdt>
                            </w:sdtContent>
                          </w:sdt>
                        </w:sdtContent>
                      </w:sdt>
                    </w:sdtContent>
                  </w:sdt>
                </w:sdtContent>
              </w:sdt>
            </w:sdtContent>
          </w:sdt>
        </w:sdtContent>
      </w:sdt>
      <w:r>
        <w:t>“ a činí:</w:t>
      </w:r>
    </w:p>
    <w:p w14:paraId="5E9E0869" w14:textId="77777777" w:rsidR="00FE23F8" w:rsidRDefault="00FE23F8">
      <w:pPr>
        <w:spacing w:after="120" w:line="240" w:lineRule="auto"/>
        <w:ind w:left="284"/>
        <w:jc w:val="both"/>
      </w:pPr>
    </w:p>
    <w:p w14:paraId="6FB59D9A" w14:textId="77777777" w:rsidR="00FE23F8" w:rsidRDefault="00ED6A7E">
      <w:pPr>
        <w:tabs>
          <w:tab w:val="left" w:pos="570"/>
          <w:tab w:val="center" w:pos="4535"/>
        </w:tabs>
        <w:jc w:val="center"/>
      </w:pPr>
      <w:r>
        <w:fldChar w:fldCharType="begin">
          <w:ffData>
            <w:name w:val="Text109"/>
            <w:enabled/>
            <w:calcOnExit w:val="0"/>
            <w:textInput/>
          </w:ffData>
        </w:fldChar>
      </w:r>
      <w:r>
        <w:instrText xml:space="preserve"> FORMTEXT </w:instrText>
      </w:r>
      <w:r>
        <w:fldChar w:fldCharType="separate"/>
      </w:r>
      <w:bookmarkStart w:id="16" w:name="Text1091"/>
      <w:r>
        <w:t>     </w:t>
      </w:r>
      <w:r>
        <w:fldChar w:fldCharType="end"/>
      </w:r>
      <w:bookmarkEnd w:id="16"/>
      <w:r>
        <w:t>,-</w:t>
      </w:r>
    </w:p>
    <w:p w14:paraId="256C07A5" w14:textId="4D6C1138" w:rsidR="00FE23F8" w:rsidRDefault="00ED6A7E">
      <w:pPr>
        <w:jc w:val="center"/>
      </w:pPr>
      <w:r>
        <w:t xml:space="preserve">(slovy: </w:t>
      </w:r>
      <w:r>
        <w:fldChar w:fldCharType="begin">
          <w:ffData>
            <w:name w:val="__Fieldmark__569_258"/>
            <w:enabled/>
            <w:calcOnExit w:val="0"/>
            <w:textInput/>
          </w:ffData>
        </w:fldChar>
      </w:r>
      <w:r>
        <w:instrText xml:space="preserve"> FORMTEXT </w:instrText>
      </w:r>
      <w:r>
        <w:fldChar w:fldCharType="separate"/>
      </w:r>
      <w:r>
        <w:t>     </w:t>
      </w:r>
      <w:bookmarkStart w:id="17" w:name="__Fieldmark__569_2585035393"/>
      <w:r>
        <w:fldChar w:fldCharType="end"/>
      </w:r>
      <w:bookmarkEnd w:id="17"/>
      <w:r>
        <w:t xml:space="preserve">) </w:t>
      </w:r>
      <w:r w:rsidR="00F0726F">
        <w:t>Kč</w:t>
      </w:r>
      <w:r>
        <w:t xml:space="preserve"> bez daně z přidané hodnoty (</w:t>
      </w:r>
      <w:r>
        <w:rPr>
          <w:b/>
        </w:rPr>
        <w:t>dále jen „DPH“</w:t>
      </w:r>
      <w:r>
        <w:t>).</w:t>
      </w:r>
    </w:p>
    <w:p w14:paraId="3C6E1198" w14:textId="77777777" w:rsidR="00FE23F8" w:rsidRDefault="00ED6A7E">
      <w:pPr>
        <w:jc w:val="center"/>
      </w:pPr>
      <w:r>
        <w:t xml:space="preserve">DPH </w:t>
      </w:r>
      <w:r>
        <w:fldChar w:fldCharType="begin">
          <w:ffData>
            <w:name w:val="__Fieldmark__581_258"/>
            <w:enabled/>
            <w:calcOnExit w:val="0"/>
            <w:textInput/>
          </w:ffData>
        </w:fldChar>
      </w:r>
      <w:r>
        <w:instrText xml:space="preserve"> FORMTEXT </w:instrText>
      </w:r>
      <w:r>
        <w:fldChar w:fldCharType="separate"/>
      </w:r>
      <w:r>
        <w:t>     </w:t>
      </w:r>
      <w:bookmarkStart w:id="18" w:name="__Fieldmark__581_2585035393"/>
      <w:r>
        <w:fldChar w:fldCharType="end"/>
      </w:r>
      <w:bookmarkEnd w:id="18"/>
      <w:r>
        <w:t>,-</w:t>
      </w:r>
    </w:p>
    <w:p w14:paraId="65A5C716" w14:textId="33F94D1E" w:rsidR="00FE23F8" w:rsidRDefault="00ED6A7E">
      <w:pPr>
        <w:jc w:val="center"/>
      </w:pPr>
      <w:r>
        <w:t xml:space="preserve">Celkem </w:t>
      </w:r>
      <w:r>
        <w:fldChar w:fldCharType="begin">
          <w:ffData>
            <w:name w:val="__Fieldmark__591_258"/>
            <w:enabled/>
            <w:calcOnExit w:val="0"/>
            <w:textInput/>
          </w:ffData>
        </w:fldChar>
      </w:r>
      <w:r>
        <w:instrText xml:space="preserve"> FORMTEXT </w:instrText>
      </w:r>
      <w:r>
        <w:fldChar w:fldCharType="separate"/>
      </w:r>
      <w:r>
        <w:t>     </w:t>
      </w:r>
      <w:bookmarkStart w:id="19" w:name="__Fieldmark__591_2585035393"/>
      <w:r>
        <w:fldChar w:fldCharType="end"/>
      </w:r>
      <w:bookmarkEnd w:id="19"/>
      <w:r>
        <w:t>,- včetně DPH</w:t>
      </w:r>
    </w:p>
    <w:p w14:paraId="06C0F1D3" w14:textId="77777777" w:rsidR="00FE23F8" w:rsidRDefault="00ED6A7E">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14:paraId="3309D709" w14:textId="77777777" w:rsidR="00FE23F8" w:rsidRDefault="00ED6A7E">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 Smluvní strany výslovně utvrzují, že podaří-li se prodávajícímu zpeněžit odpad, připadá mu i celá částka, kterou tím získá. Smluvní strany mají za to, že prodávající částku, kterou uvažoval ze zpeněžení odpadu získat, zohlednil při stanovení ceny předmětu smlouvy.</w:t>
      </w:r>
    </w:p>
    <w:p w14:paraId="1B8B54A1" w14:textId="77777777" w:rsidR="00FE23F8" w:rsidRDefault="00ED6A7E">
      <w:pPr>
        <w:numPr>
          <w:ilvl w:val="0"/>
          <w:numId w:val="19"/>
        </w:numPr>
        <w:spacing w:after="120" w:line="240" w:lineRule="auto"/>
        <w:ind w:left="284" w:hanging="284"/>
        <w:jc w:val="both"/>
        <w:rPr>
          <w:bCs/>
          <w:color w:val="000000" w:themeColor="text1"/>
        </w:rPr>
      </w:pPr>
      <w:r>
        <w:rPr>
          <w:bCs/>
          <w:color w:val="000000" w:themeColor="text1"/>
        </w:rPr>
        <w:t>Prodávající přebírá nebezpečí změny okolností ve smyslu § 1765 odst. 2 OZ.</w:t>
      </w:r>
    </w:p>
    <w:p w14:paraId="4B3A6E98"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14:paraId="1BB18959" w14:textId="77777777" w:rsidR="00FE23F8" w:rsidRDefault="00ED6A7E">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14:paraId="04EEE3CB" w14:textId="77777777" w:rsidR="00FE23F8" w:rsidRDefault="00ED6A7E">
      <w:pPr>
        <w:numPr>
          <w:ilvl w:val="0"/>
          <w:numId w:val="8"/>
        </w:numPr>
        <w:spacing w:after="120" w:line="240" w:lineRule="auto"/>
        <w:ind w:left="567" w:hanging="283"/>
        <w:jc w:val="both"/>
        <w:rPr>
          <w:bCs/>
          <w:color w:val="000000" w:themeColor="text1"/>
        </w:rPr>
      </w:pPr>
      <w:r>
        <w:rPr>
          <w:color w:val="000000" w:themeColor="text1"/>
        </w:rPr>
        <w:lastRenderedPageBreak/>
        <w:t xml:space="preserve">Kupující </w:t>
      </w:r>
      <w:r>
        <w:rPr>
          <w:bCs/>
          <w:color w:val="000000" w:themeColor="text1"/>
        </w:rPr>
        <w:t>neposkytne prodávajícímu žádné zálohy.</w:t>
      </w:r>
    </w:p>
    <w:p w14:paraId="5BA588A9"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Úhrada kupní ceny</w:t>
      </w:r>
    </w:p>
    <w:p w14:paraId="787891C9" w14:textId="77777777" w:rsidR="00FE23F8" w:rsidRDefault="00ED6A7E">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Fakturačně musí být na faktuře jednoznačně oddělena výše plnění investičního charakteru, včetně k němu se vztahujícímu příslušenství, a výše plnění neinvestičního charakteru nemajícího povahu příslušenství. Prodávající je povinen před vystavením faktury rozdělení na investiční a neinvestiční plnění projednat s kupujícím.</w:t>
      </w:r>
    </w:p>
    <w:p w14:paraId="447DB66B" w14:textId="77777777" w:rsidR="00FE23F8" w:rsidRDefault="00ED6A7E">
      <w:pPr>
        <w:numPr>
          <w:ilvl w:val="0"/>
          <w:numId w:val="9"/>
        </w:numPr>
        <w:spacing w:after="120" w:line="240" w:lineRule="auto"/>
        <w:ind w:left="567" w:hanging="283"/>
        <w:jc w:val="both"/>
      </w:pPr>
      <w:r>
        <w:t xml:space="preserve">Faktura bude doručena kupujícímu nejpozději do 3 (slovy: tří) pracovních dní ode dne převzetí věci. Prodávající se zavazuje zaslat kupujícímu bezodkladně po odeslání listinného vyhotovení faktury její elektronickou kopii, a to na e-mailovou adresu: </w:t>
      </w:r>
      <w:hyperlink r:id="rId8">
        <w:r>
          <w:rPr>
            <w:rStyle w:val="Internetovodkaz"/>
          </w:rPr>
          <w:t>fakturace</w:t>
        </w:r>
        <w:r w:rsidRPr="007D7596">
          <w:rPr>
            <w:rStyle w:val="Internetovodkaz"/>
          </w:rPr>
          <w:t>@ceitec.muni.cz</w:t>
        </w:r>
      </w:hyperlink>
      <w:r>
        <w:t>.</w:t>
      </w:r>
    </w:p>
    <w:p w14:paraId="25CBFE04" w14:textId="77777777" w:rsidR="00FE23F8" w:rsidRDefault="00ED6A7E">
      <w:pPr>
        <w:numPr>
          <w:ilvl w:val="0"/>
          <w:numId w:val="9"/>
        </w:numPr>
        <w:spacing w:after="120" w:line="240" w:lineRule="auto"/>
        <w:ind w:left="567" w:hanging="283"/>
        <w:jc w:val="both"/>
        <w:rPr>
          <w:bCs/>
          <w:color w:val="000000" w:themeColor="text1"/>
        </w:rPr>
      </w:pPr>
      <w:r>
        <w:t>Splatnost faktury je 30 (slovy: třicet) dní ode dne jejího doručení kupujícímu.</w:t>
      </w:r>
    </w:p>
    <w:p w14:paraId="1DDC9C72" w14:textId="77777777" w:rsidR="00FE23F8" w:rsidRDefault="00ED6A7E">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336A95B6"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Náležitosti faktury</w:t>
      </w:r>
    </w:p>
    <w:p w14:paraId="1AFE27DC" w14:textId="77777777" w:rsidR="00FE23F8" w:rsidRDefault="00ED6A7E">
      <w:pPr>
        <w:ind w:left="284"/>
        <w:rPr>
          <w:b/>
          <w:bCs/>
          <w:color w:val="000000" w:themeColor="text1"/>
        </w:rPr>
      </w:pPr>
      <w:r>
        <w:rPr>
          <w:color w:val="000000" w:themeColor="text1"/>
        </w:rPr>
        <w:t>Faktura bude splňovat veškeré zákonné a smluvené náležitosti, zejména</w:t>
      </w:r>
    </w:p>
    <w:p w14:paraId="234BD401"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14:paraId="2F10DCDE"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14:paraId="34F5F476"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lhůty splatnosti,</w:t>
      </w:r>
    </w:p>
    <w:p w14:paraId="5AB0151A"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14:paraId="3026762A" w14:textId="48235B2E" w:rsidR="00FE23F8" w:rsidRDefault="00ED6A7E">
      <w:pPr>
        <w:ind w:left="284"/>
        <w:rPr>
          <w:color w:val="000000" w:themeColor="text1"/>
        </w:rPr>
      </w:pPr>
      <w:r>
        <w:rPr>
          <w:b/>
          <w:bCs/>
          <w:color w:val="000000" w:themeColor="text1"/>
        </w:rPr>
        <w:t>e)</w:t>
      </w:r>
      <w:r>
        <w:rPr>
          <w:color w:val="000000" w:themeColor="text1"/>
        </w:rPr>
        <w:t xml:space="preserve"> uvedení názvu a registračního čísla projektu</w:t>
      </w:r>
      <w:r w:rsidR="00A61EF9">
        <w:rPr>
          <w:color w:val="000000" w:themeColor="text1"/>
        </w:rPr>
        <w:t xml:space="preserve"> uvedeného v ustanovení II. odst. 9) této smlouvy</w:t>
      </w:r>
      <w:r>
        <w:rPr>
          <w:color w:val="000000" w:themeColor="text1"/>
        </w:rPr>
        <w:t xml:space="preserve"> </w:t>
      </w:r>
    </w:p>
    <w:p w14:paraId="4E8FFC6D" w14:textId="77777777" w:rsidR="00FE23F8" w:rsidRDefault="00ED6A7E">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04D3D345"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4D5CA03C"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V případě, že</w:t>
      </w:r>
    </w:p>
    <w:p w14:paraId="757BF10A" w14:textId="77777777" w:rsidR="00FE23F8" w:rsidRDefault="00ED6A7E">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14:paraId="2EDB0545" w14:textId="77777777" w:rsidR="00FE23F8" w:rsidRDefault="00ED6A7E">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14:paraId="2365ECA1" w14:textId="77777777" w:rsidR="00FE23F8" w:rsidRDefault="00ED6A7E">
      <w:pPr>
        <w:ind w:left="284"/>
        <w:rPr>
          <w:color w:val="000000" w:themeColor="text1"/>
        </w:rPr>
      </w:pPr>
      <w:r>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02378B8D"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27F14850" w14:textId="77777777" w:rsidR="00FE23F8" w:rsidRDefault="00ED6A7E">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14:paraId="6E6FDF5B" w14:textId="77777777" w:rsidR="00FE23F8" w:rsidRDefault="00FE23F8">
      <w:pPr>
        <w:ind w:left="720"/>
      </w:pPr>
    </w:p>
    <w:p w14:paraId="54D8A30A" w14:textId="77777777" w:rsidR="00FE23F8" w:rsidRDefault="00ED6A7E" w:rsidP="00236645">
      <w:pPr>
        <w:numPr>
          <w:ilvl w:val="0"/>
          <w:numId w:val="32"/>
        </w:numPr>
        <w:spacing w:after="120" w:line="240" w:lineRule="auto"/>
        <w:ind w:left="284" w:hanging="284"/>
        <w:jc w:val="both"/>
      </w:pPr>
      <w:r>
        <w:t>Věc je vadná, neodpovídá-li smlouvě. Smluvní strany sjednávají, že věc bude smlouvě odpovídat a že práva z vadného plnění lze uplatňovat i po smluvenou záruční dobu. Smluvní strany výslovně utvrzují, že v záruční době lze uplatnit jakékoli vady, které věc má, mj. tedy zcela bez ohledu na to, zda vznikly před či po převzetí věcí kupujícím, nebo kdy je kupující měl či mohl zjistit, nebo kdy je zjistil, a to i v případě vad zjevných.</w:t>
      </w:r>
    </w:p>
    <w:p w14:paraId="15F38F93" w14:textId="77777777" w:rsidR="00FE23F8" w:rsidRDefault="00ED6A7E" w:rsidP="00236645">
      <w:pPr>
        <w:numPr>
          <w:ilvl w:val="0"/>
          <w:numId w:val="32"/>
        </w:numPr>
        <w:spacing w:after="120" w:line="240" w:lineRule="auto"/>
        <w:ind w:left="284" w:hanging="284"/>
        <w:jc w:val="both"/>
        <w:rPr>
          <w:b/>
        </w:rPr>
      </w:pPr>
      <w:r>
        <w:rPr>
          <w:b/>
        </w:rPr>
        <w:t>Záruka za jakost</w:t>
      </w:r>
    </w:p>
    <w:p w14:paraId="3BD7C52E" w14:textId="71CF39B9" w:rsidR="00FE23F8" w:rsidRDefault="00ED6A7E" w:rsidP="00236645">
      <w:pPr>
        <w:numPr>
          <w:ilvl w:val="0"/>
          <w:numId w:val="33"/>
        </w:numPr>
        <w:spacing w:after="120" w:line="240" w:lineRule="auto"/>
        <w:ind w:left="567" w:hanging="283"/>
        <w:jc w:val="both"/>
      </w:pPr>
      <w:r>
        <w:rPr>
          <w:color w:val="000000"/>
        </w:rPr>
        <w:t xml:space="preserve">Záruční doba činí </w:t>
      </w:r>
      <w:r w:rsidR="00132F4B">
        <w:rPr>
          <w:color w:val="000000"/>
        </w:rPr>
        <w:t>24</w:t>
      </w:r>
      <w:r w:rsidR="00177164" w:rsidRPr="00095F84">
        <w:rPr>
          <w:color w:val="000000"/>
        </w:rPr>
        <w:t xml:space="preserve"> </w:t>
      </w:r>
      <w:r w:rsidRPr="00095F84">
        <w:rPr>
          <w:color w:val="000000"/>
        </w:rPr>
        <w:t xml:space="preserve">(slovy: </w:t>
      </w:r>
      <w:r w:rsidR="00132F4B">
        <w:rPr>
          <w:color w:val="000000"/>
        </w:rPr>
        <w:t>dvacetčtyři</w:t>
      </w:r>
      <w:r w:rsidRPr="00095F84">
        <w:rPr>
          <w:color w:val="000000"/>
        </w:rPr>
        <w:t>) měsíců</w:t>
      </w:r>
      <w:r>
        <w:t xml:space="preserve">; je-li pro věc nebo její části v záručním listu nebo jiném prohlášení o záruce (včetně přílohy č. 1) uvedena záruční doba delší, platí tato delší záruční doba. Prodávající má povinnosti z vadného plnění nejméně v takovém rozsahu, v jakém trvají povinnosti z vadného plnění výrobce věcí. </w:t>
      </w:r>
    </w:p>
    <w:p w14:paraId="5FB45A30" w14:textId="77777777" w:rsidR="00FE23F8" w:rsidRDefault="00ED6A7E" w:rsidP="00236645">
      <w:pPr>
        <w:numPr>
          <w:ilvl w:val="0"/>
          <w:numId w:val="33"/>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4F4D388" w14:textId="77777777" w:rsidR="00FE23F8" w:rsidRDefault="00ED6A7E" w:rsidP="00236645">
      <w:pPr>
        <w:numPr>
          <w:ilvl w:val="0"/>
          <w:numId w:val="33"/>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14:paraId="5F63D80E" w14:textId="43D4958C" w:rsidR="00FE23F8" w:rsidRPr="00296534" w:rsidRDefault="00ED6A7E" w:rsidP="00236645">
      <w:pPr>
        <w:pStyle w:val="Bod"/>
        <w:widowControl w:val="0"/>
        <w:numPr>
          <w:ilvl w:val="4"/>
          <w:numId w:val="36"/>
        </w:numPr>
        <w:ind w:left="851"/>
        <w:rPr>
          <w:rFonts w:asciiTheme="minorHAnsi" w:hAnsiTheme="minorHAnsi" w:cstheme="minorHAnsi"/>
          <w:sz w:val="20"/>
          <w:szCs w:val="20"/>
        </w:rPr>
      </w:pPr>
      <w:r w:rsidRPr="00296534">
        <w:rPr>
          <w:rFonts w:asciiTheme="minorHAnsi" w:hAnsiTheme="minorHAnsi" w:cstheme="minorHAnsi"/>
          <w:sz w:val="20"/>
          <w:szCs w:val="20"/>
        </w:rPr>
        <w:t xml:space="preserve">odstranění vady dodáním </w:t>
      </w:r>
      <w:r w:rsidR="00A708BF" w:rsidRPr="00296534">
        <w:rPr>
          <w:rFonts w:asciiTheme="minorHAnsi" w:hAnsiTheme="minorHAnsi" w:cstheme="minorHAnsi"/>
          <w:sz w:val="20"/>
          <w:szCs w:val="20"/>
        </w:rPr>
        <w:t>nové věci</w:t>
      </w:r>
      <w:r w:rsidRPr="00296534">
        <w:rPr>
          <w:rFonts w:asciiTheme="minorHAnsi" w:hAnsiTheme="minorHAnsi" w:cstheme="minorHAnsi"/>
          <w:sz w:val="20"/>
          <w:szCs w:val="20"/>
        </w:rPr>
        <w:t xml:space="preserve"> bez vad, pokud to není vzhledem k povaze vady nepřiměřené; pokud se vada týká pouze součásti věci, může kupující požadovat jen výměnu součásti,</w:t>
      </w:r>
    </w:p>
    <w:p w14:paraId="14646E26"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 vady opravou věci, je-li vada opravou odstranitelná,</w:t>
      </w:r>
    </w:p>
    <w:p w14:paraId="6BE27235"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odstraněním vady dodáním chybějící věci nebo její součásti,</w:t>
      </w:r>
    </w:p>
    <w:p w14:paraId="69444341"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přiměřenou slevu z kupní ceny,</w:t>
      </w:r>
    </w:p>
    <w:p w14:paraId="7AD4F2F2"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odstoupení od smlouvy.</w:t>
      </w:r>
    </w:p>
    <w:p w14:paraId="5679220D" w14:textId="77777777" w:rsidR="00FE23F8" w:rsidRDefault="00ED6A7E">
      <w:pPr>
        <w:pStyle w:val="Psmeno"/>
        <w:keepNext w:val="0"/>
        <w:widowControl w:val="0"/>
        <w:ind w:left="567"/>
      </w:pPr>
      <w:r>
        <w:t>Kupující je oprávněn zvolit si a uplatnit kterékoli z uvedených práv dle svého uvážení, případně zvolit a uplatnit kombinaci těchto práv.</w:t>
      </w:r>
    </w:p>
    <w:p w14:paraId="001C3B8C" w14:textId="77777777" w:rsidR="00FE23F8" w:rsidRDefault="00ED6A7E" w:rsidP="00236645">
      <w:pPr>
        <w:numPr>
          <w:ilvl w:val="0"/>
          <w:numId w:val="32"/>
        </w:numPr>
        <w:spacing w:after="120" w:line="240" w:lineRule="auto"/>
        <w:ind w:left="284" w:hanging="284"/>
        <w:jc w:val="both"/>
        <w:rPr>
          <w:b/>
        </w:rPr>
      </w:pPr>
      <w:r>
        <w:rPr>
          <w:b/>
        </w:rPr>
        <w:t>Reklamace vad věci v záruční době</w:t>
      </w:r>
    </w:p>
    <w:p w14:paraId="56250FC6" w14:textId="77777777" w:rsidR="00FE23F8" w:rsidRDefault="00ED6A7E" w:rsidP="00236645">
      <w:pPr>
        <w:numPr>
          <w:ilvl w:val="0"/>
          <w:numId w:val="34"/>
        </w:numPr>
        <w:spacing w:after="120" w:line="240" w:lineRule="auto"/>
        <w:ind w:left="567" w:hanging="283"/>
        <w:jc w:val="both"/>
      </w:pPr>
      <w:r>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14:paraId="66DAF552" w14:textId="77777777" w:rsidR="00FE23F8" w:rsidRDefault="00ED6A7E" w:rsidP="00236645">
      <w:pPr>
        <w:numPr>
          <w:ilvl w:val="0"/>
          <w:numId w:val="34"/>
        </w:numPr>
        <w:spacing w:after="120" w:line="240" w:lineRule="auto"/>
        <w:ind w:left="567" w:hanging="283"/>
        <w:jc w:val="both"/>
        <w:rPr>
          <w:lang w:eastAsia="ar-SA"/>
        </w:rPr>
      </w:pPr>
      <w:r>
        <w:rPr>
          <w:lang w:eastAsia="ar-SA"/>
        </w:rPr>
        <w:t>V reklamaci kupující uvede alespoň:</w:t>
      </w:r>
    </w:p>
    <w:p w14:paraId="79024392" w14:textId="77777777" w:rsidR="00FE23F8" w:rsidRDefault="00ED6A7E" w:rsidP="00236645">
      <w:pPr>
        <w:pStyle w:val="Bod"/>
        <w:widowControl w:val="0"/>
        <w:numPr>
          <w:ilvl w:val="4"/>
          <w:numId w:val="37"/>
        </w:numPr>
        <w:ind w:left="851"/>
        <w:rPr>
          <w:lang w:eastAsia="ar-SA"/>
        </w:rPr>
      </w:pPr>
      <w:r>
        <w:rPr>
          <w:lang w:eastAsia="ar-SA"/>
        </w:rPr>
        <w:t>popis vady věci nebo informaci o tom, jak se vada projevuje, a</w:t>
      </w:r>
    </w:p>
    <w:p w14:paraId="66E730BF" w14:textId="77777777" w:rsidR="00FE23F8" w:rsidRDefault="00ED6A7E" w:rsidP="00236645">
      <w:pPr>
        <w:pStyle w:val="Bod"/>
        <w:widowControl w:val="0"/>
        <w:numPr>
          <w:ilvl w:val="4"/>
          <w:numId w:val="37"/>
        </w:numPr>
        <w:ind w:left="851"/>
        <w:rPr>
          <w:lang w:eastAsia="ar-SA"/>
        </w:rPr>
      </w:pPr>
      <w:r>
        <w:rPr>
          <w:lang w:eastAsia="ar-SA"/>
        </w:rPr>
        <w:t>jaká práva v souvislosti s vadou věci uplatňuje.</w:t>
      </w:r>
    </w:p>
    <w:p w14:paraId="4E460134" w14:textId="77777777" w:rsidR="00FE23F8" w:rsidRDefault="00ED6A7E">
      <w:pPr>
        <w:ind w:left="567"/>
        <w:rPr>
          <w:lang w:eastAsia="ar-SA"/>
        </w:rPr>
      </w:pPr>
      <w:r>
        <w:rPr>
          <w:lang w:eastAsia="ar-SA"/>
        </w:rPr>
        <w:t xml:space="preserve">Neuvede-li kupující, jaká práva v souvislosti s vadou věci uplatňuje, má se za to, že požaduje provedení opravy věci, příp. dodání </w:t>
      </w:r>
      <w:r>
        <w:t xml:space="preserve">jiné věci v souladu s čl. III. odst. 3) smlouvy </w:t>
      </w:r>
      <w:r>
        <w:rPr>
          <w:lang w:eastAsia="ar-SA"/>
        </w:rPr>
        <w:t>bez vad, není-li vada věci opravou odstranitelná.</w:t>
      </w:r>
    </w:p>
    <w:p w14:paraId="6EA8FE5B"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14:paraId="6432DA6C" w14:textId="5541BD27" w:rsidR="00FE23F8" w:rsidRDefault="00ED6A7E" w:rsidP="00236645">
      <w:pPr>
        <w:numPr>
          <w:ilvl w:val="0"/>
          <w:numId w:val="34"/>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0DF25AB2"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w:t>
      </w:r>
      <w:r>
        <w:rPr>
          <w:lang w:eastAsia="ar-SA"/>
        </w:rPr>
        <w:lastRenderedPageBreak/>
        <w:t xml:space="preserve">doručení reklamace. 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14:paraId="258E2300" w14:textId="66EE5EE1" w:rsidR="00FE23F8" w:rsidRDefault="00ED6A7E" w:rsidP="00236645">
      <w:pPr>
        <w:numPr>
          <w:ilvl w:val="0"/>
          <w:numId w:val="34"/>
        </w:numPr>
        <w:spacing w:after="120" w:line="240" w:lineRule="auto"/>
        <w:ind w:left="567" w:hanging="283"/>
        <w:jc w:val="both"/>
        <w:rPr>
          <w:lang w:eastAsia="ar-SA"/>
        </w:rPr>
      </w:pPr>
      <w:r>
        <w:rPr>
          <w:lang w:eastAsia="ar-SA"/>
        </w:rPr>
        <w:t xml:space="preserve">Uplatněná práva kupujícího z vadného plnění se prodávající zavazuje plně uspokojit bezodkladně, nejpozději však do 15 (slovy: patnácti) pracovních dnů ode dne doručení reklamace, nebude-li mezi prodávajícím a kupujícím dohodnuto jinak. </w:t>
      </w:r>
    </w:p>
    <w:p w14:paraId="58E183A7" w14:textId="77777777" w:rsidR="00FE23F8" w:rsidRDefault="00ED6A7E" w:rsidP="00236645">
      <w:pPr>
        <w:numPr>
          <w:ilvl w:val="0"/>
          <w:numId w:val="34"/>
        </w:numPr>
        <w:spacing w:after="120" w:line="240" w:lineRule="auto"/>
        <w:ind w:left="567" w:hanging="283"/>
        <w:jc w:val="both"/>
        <w:rPr>
          <w:lang w:eastAsia="ar-SA"/>
        </w:rPr>
      </w:pPr>
      <w:r>
        <w:rPr>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5E84708A" w14:textId="77777777" w:rsidR="00FE23F8" w:rsidRDefault="00ED6A7E" w:rsidP="00236645">
      <w:pPr>
        <w:numPr>
          <w:ilvl w:val="0"/>
          <w:numId w:val="32"/>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14:paraId="19DE33EE" w14:textId="77777777" w:rsidR="00FE23F8" w:rsidRDefault="00ED6A7E" w:rsidP="00236645">
      <w:pPr>
        <w:numPr>
          <w:ilvl w:val="0"/>
          <w:numId w:val="35"/>
        </w:numPr>
        <w:spacing w:after="120" w:line="240" w:lineRule="auto"/>
        <w:ind w:left="567" w:hanging="283"/>
        <w:jc w:val="both"/>
      </w:pPr>
      <w:r>
        <w:t>věc, jejíž vada má být odstraněna opravou, převzít k opravě v místě, kde byla kupujícímu odevzdána, a po provedení opravy opravenou věc opět v tomto místě předat kupujícímu, a</w:t>
      </w:r>
    </w:p>
    <w:p w14:paraId="7C7AE41C" w14:textId="77777777" w:rsidR="00FE23F8" w:rsidRDefault="00ED6A7E" w:rsidP="00236645">
      <w:pPr>
        <w:numPr>
          <w:ilvl w:val="0"/>
          <w:numId w:val="35"/>
        </w:numPr>
        <w:spacing w:after="120" w:line="240" w:lineRule="auto"/>
        <w:ind w:left="567" w:hanging="283"/>
        <w:jc w:val="both"/>
      </w:pPr>
      <w:r>
        <w:t>v případě odstranění vady dodáním jiné věci v souladu s čl. III. odst. 3) smlouvy dodat jinou věc v souladu s čl. III. odst. 3) smlouvy na tutéž adresu, kde byla kupujícímu odevzdána nahrazovaná věc.</w:t>
      </w:r>
    </w:p>
    <w:p w14:paraId="118DFE49" w14:textId="77777777" w:rsidR="00FE23F8" w:rsidRDefault="00ED6A7E">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14:paraId="0F60F098" w14:textId="77777777" w:rsidR="00FE23F8" w:rsidRDefault="00ED6A7E" w:rsidP="00236645">
      <w:pPr>
        <w:numPr>
          <w:ilvl w:val="0"/>
          <w:numId w:val="32"/>
        </w:numPr>
        <w:spacing w:after="120" w:line="240" w:lineRule="auto"/>
        <w:ind w:left="284" w:hanging="284"/>
        <w:jc w:val="both"/>
        <w:rPr>
          <w:b/>
        </w:rPr>
      </w:pPr>
      <w:r>
        <w:rPr>
          <w:b/>
        </w:rPr>
        <w:t>Záruční servis</w:t>
      </w:r>
    </w:p>
    <w:p w14:paraId="14FAA1EE"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6E22EF77"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provést alespoň jednou ročně bezplatnou servisní prohlídku věci. Servisní prohlídka bude zahrnovat základní servisní úkony předepsané výrobcem, zejména seřízení, odzkoušení a ověření správné funkčnosti věci tak, aby věc mohla nadále spolehlivě plnit svůj účel.</w:t>
      </w:r>
    </w:p>
    <w:p w14:paraId="4D49976C" w14:textId="77777777" w:rsidR="00FE23F8" w:rsidRDefault="00ED6A7E" w:rsidP="00236645">
      <w:pPr>
        <w:numPr>
          <w:ilvl w:val="0"/>
          <w:numId w:val="32"/>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1B42F95B" w14:textId="77777777" w:rsidR="00FE23F8" w:rsidRDefault="00ED6A7E" w:rsidP="00236645">
      <w:pPr>
        <w:numPr>
          <w:ilvl w:val="0"/>
          <w:numId w:val="32"/>
        </w:numPr>
        <w:spacing w:after="120" w:line="240" w:lineRule="auto"/>
        <w:ind w:left="284" w:hanging="284"/>
        <w:jc w:val="both"/>
        <w:rPr>
          <w:b/>
        </w:rPr>
      </w:pPr>
      <w:r>
        <w:rPr>
          <w:b/>
        </w:rPr>
        <w:t>Stavení záruční doby</w:t>
      </w:r>
    </w:p>
    <w:p w14:paraId="7364D9D8" w14:textId="0C6EF403" w:rsidR="00FE23F8" w:rsidRDefault="00ED6A7E">
      <w:pPr>
        <w:pStyle w:val="OdstavecII"/>
        <w:keepNext w:val="0"/>
        <w:widowControl w:val="0"/>
        <w:ind w:left="284"/>
        <w:rPr>
          <w:rFonts w:asciiTheme="minorHAnsi" w:hAnsiTheme="minorHAnsi" w:cstheme="minorHAnsi"/>
          <w:sz w:val="20"/>
          <w:szCs w:val="20"/>
        </w:rPr>
      </w:pPr>
      <w:r w:rsidRPr="00296534">
        <w:rPr>
          <w:rFonts w:asciiTheme="minorHAnsi" w:hAnsiTheme="minorHAnsi" w:cstheme="minorHAnsi"/>
          <w:sz w:val="20"/>
          <w:szCs w:val="20"/>
        </w:rPr>
        <w:t xml:space="preserve">Záruční doba věci neběží od okamžiku reklamace až do dne odstranění vady, příp. do dne uhrazení </w:t>
      </w:r>
      <w:r w:rsidRPr="00296534">
        <w:rPr>
          <w:rFonts w:asciiTheme="minorHAnsi" w:hAnsiTheme="minorHAnsi" w:cstheme="minorHAnsi"/>
          <w:bCs/>
          <w:sz w:val="20"/>
          <w:szCs w:val="20"/>
          <w:lang w:eastAsia="ar-SA"/>
        </w:rPr>
        <w:t>přiměřené slevy z kupní ceny</w:t>
      </w:r>
      <w:r w:rsidRPr="00296534">
        <w:rPr>
          <w:rFonts w:asciiTheme="minorHAnsi" w:hAnsiTheme="minorHAnsi" w:cstheme="minorHAnsi"/>
          <w:sz w:val="20"/>
          <w:szCs w:val="20"/>
        </w:rPr>
        <w:t>.</w:t>
      </w:r>
    </w:p>
    <w:p w14:paraId="1D3EDDCC" w14:textId="77777777" w:rsidR="001606E8" w:rsidRPr="00EA394B" w:rsidRDefault="001606E8" w:rsidP="001606E8">
      <w:pPr>
        <w:pStyle w:val="OdstavecII"/>
        <w:rPr>
          <w:rFonts w:asciiTheme="majorHAnsi" w:hAnsiTheme="majorHAnsi" w:cstheme="majorHAnsi"/>
          <w:b/>
          <w:sz w:val="20"/>
          <w:szCs w:val="20"/>
        </w:rPr>
      </w:pPr>
      <w:r w:rsidRPr="00EA394B">
        <w:rPr>
          <w:rFonts w:asciiTheme="majorHAnsi" w:hAnsiTheme="majorHAnsi" w:cstheme="majorHAnsi"/>
          <w:b/>
          <w:sz w:val="20"/>
          <w:szCs w:val="20"/>
        </w:rPr>
        <w:t>8) Práva Kupujícího z vad po konci záruční doby; pozáruční servis</w:t>
      </w:r>
    </w:p>
    <w:p w14:paraId="0FCF97BB" w14:textId="77777777" w:rsidR="001606E8" w:rsidRPr="00EA394B" w:rsidRDefault="001606E8" w:rsidP="001606E8">
      <w:pPr>
        <w:numPr>
          <w:ilvl w:val="0"/>
          <w:numId w:val="43"/>
        </w:numPr>
        <w:ind w:left="709"/>
      </w:pPr>
      <w:r w:rsidRPr="00EA394B">
        <w:t>Prodávající je povinen minimálně po dobu 5 let ode dne uplynutí posledního dne záruční doby zabezpečit na písemnou výzvu Kupujícího za úplatu v místě a čase obvyklou pozáruční servis.</w:t>
      </w:r>
      <w:r>
        <w:t xml:space="preserve"> </w:t>
      </w:r>
      <w:r w:rsidRPr="00EA394B">
        <w:t xml:space="preserve">Prodávající se zavazuje poskytovat pozáruční servis za stejných podmínek, jaké jsou Smlouvou sjednány pro záruční servis.   </w:t>
      </w:r>
    </w:p>
    <w:p w14:paraId="29FC9263" w14:textId="77777777" w:rsidR="001606E8" w:rsidRPr="00EA394B" w:rsidRDefault="001606E8" w:rsidP="001606E8">
      <w:pPr>
        <w:pStyle w:val="Psmeno"/>
        <w:numPr>
          <w:ilvl w:val="0"/>
          <w:numId w:val="43"/>
        </w:numPr>
        <w:tabs>
          <w:tab w:val="num" w:pos="426"/>
        </w:tabs>
        <w:ind w:left="360" w:hanging="76"/>
        <w:rPr>
          <w:rFonts w:asciiTheme="majorHAnsi" w:hAnsiTheme="majorHAnsi" w:cstheme="majorHAnsi"/>
          <w:sz w:val="20"/>
          <w:szCs w:val="20"/>
        </w:rPr>
      </w:pPr>
      <w:r w:rsidRPr="00EA394B">
        <w:rPr>
          <w:rFonts w:asciiTheme="majorHAnsi" w:hAnsiTheme="majorHAnsi" w:cstheme="majorHAnsi"/>
          <w:sz w:val="20"/>
          <w:szCs w:val="20"/>
        </w:rPr>
        <w:t>Prodávající garantuje dostupnost náhradních dílů do 30 dnů ode dne doručení výzvy Kupujícího pro všechny části věcí po dobu minimálně 5 let ode dne uplynutí posledního dne záruční doby.</w:t>
      </w:r>
    </w:p>
    <w:p w14:paraId="5988B54F" w14:textId="168B76E2" w:rsidR="001606E8" w:rsidRPr="00EA394B" w:rsidRDefault="001606E8" w:rsidP="001606E8">
      <w:pPr>
        <w:pStyle w:val="OdstavecII"/>
        <w:keepNext w:val="0"/>
        <w:widowControl w:val="0"/>
        <w:numPr>
          <w:ilvl w:val="0"/>
          <w:numId w:val="43"/>
        </w:numPr>
        <w:tabs>
          <w:tab w:val="num" w:pos="0"/>
        </w:tabs>
        <w:ind w:left="360" w:hanging="76"/>
        <w:rPr>
          <w:rFonts w:asciiTheme="majorHAnsi" w:hAnsiTheme="majorHAnsi" w:cstheme="majorHAnsi"/>
          <w:sz w:val="20"/>
          <w:szCs w:val="20"/>
        </w:rPr>
      </w:pPr>
      <w:r>
        <w:rPr>
          <w:rFonts w:asciiTheme="majorHAnsi" w:hAnsiTheme="majorHAnsi" w:cstheme="majorHAnsi"/>
          <w:sz w:val="20"/>
          <w:szCs w:val="20"/>
        </w:rPr>
        <w:t xml:space="preserve"> </w:t>
      </w:r>
      <w:r w:rsidRPr="00EA394B">
        <w:rPr>
          <w:rFonts w:asciiTheme="majorHAnsi" w:hAnsiTheme="majorHAnsi" w:cstheme="majorHAnsi"/>
          <w:sz w:val="20"/>
          <w:szCs w:val="20"/>
        </w:rPr>
        <w:t>Poskytování pozáručního servisu Prodávajícím není sjednáno jako výhradní. Kupující si vyhrazuje právo zajistit pozáruční servis i od třetích osob bez jakékoliv sankce ze strany Prodávajícího.</w:t>
      </w:r>
    </w:p>
    <w:p w14:paraId="7A05F3F2"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516C91C9" w14:textId="77777777" w:rsidR="00FE23F8" w:rsidRDefault="00ED6A7E">
      <w:pPr>
        <w:tabs>
          <w:tab w:val="left" w:pos="-2268"/>
        </w:tabs>
        <w:ind w:hanging="142"/>
        <w:jc w:val="center"/>
        <w:rPr>
          <w:b/>
          <w:color w:val="000000" w:themeColor="text1"/>
        </w:rPr>
      </w:pPr>
      <w:r>
        <w:rPr>
          <w:b/>
          <w:color w:val="000000" w:themeColor="text1"/>
        </w:rPr>
        <w:t>Smluvní pokuty a náhrada škody</w:t>
      </w:r>
    </w:p>
    <w:p w14:paraId="4D21A40F" w14:textId="77777777" w:rsidR="00FE23F8" w:rsidRDefault="00FE23F8"/>
    <w:p w14:paraId="1E9FBDB3" w14:textId="77777777" w:rsidR="00FE23F8" w:rsidRDefault="00ED6A7E" w:rsidP="00236645">
      <w:pPr>
        <w:numPr>
          <w:ilvl w:val="0"/>
          <w:numId w:val="38"/>
        </w:numPr>
        <w:spacing w:after="120" w:line="240" w:lineRule="auto"/>
        <w:ind w:left="284" w:hanging="284"/>
        <w:jc w:val="both"/>
      </w:pPr>
      <w:r>
        <w:t>V případě prodlení prodávajícího oproti lhůtě pro odevzdání věcí dle ust. čl. V. odst. 1) písm. a) bod 1. smlouvy se prodávající zavazuje kupujícímu zaplatit za každý započatý den prodlení smluvní pokutu ve výši 0,1 (slovy: nulacelájednadesetina) % z kupní ceny bez DPH.</w:t>
      </w:r>
    </w:p>
    <w:p w14:paraId="713D453B" w14:textId="77777777" w:rsidR="00FE23F8" w:rsidRDefault="00ED6A7E" w:rsidP="00236645">
      <w:pPr>
        <w:numPr>
          <w:ilvl w:val="0"/>
          <w:numId w:val="38"/>
        </w:numPr>
        <w:spacing w:after="120" w:line="240" w:lineRule="auto"/>
        <w:ind w:left="284" w:hanging="284"/>
        <w:jc w:val="both"/>
      </w:pPr>
      <w:r>
        <w:t>V případě prodlení prodávajícího oproti lhůtě dle ust. čl. V. odst. 4) písm. d) bod 2. smlouvy se prodávající zavazuje kupujícímu zaplatit za každý započatý den prodlení smluvní pokutu ve výši 0,05 (slovy: nulacelápětsetin) % z kupní ceny bez DPH, a to za každou vadu či chybějící věc, ve vztahu k nimž je v prodlení, celkem však za všechny takové případy nejvýše 5 (slovy: pět) % z kupní ceny bez DPH.</w:t>
      </w:r>
    </w:p>
    <w:p w14:paraId="5695D408" w14:textId="77777777" w:rsidR="00FE23F8" w:rsidRDefault="00ED6A7E" w:rsidP="00236645">
      <w:pPr>
        <w:numPr>
          <w:ilvl w:val="0"/>
          <w:numId w:val="38"/>
        </w:numPr>
        <w:spacing w:after="120" w:line="240" w:lineRule="auto"/>
        <w:ind w:left="284" w:hanging="284"/>
        <w:jc w:val="both"/>
      </w:pPr>
      <w:r>
        <w:t>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nulacelápětsetin procenta) z kupní ceny včetně DPH, a to za každou vadu, ve vztahu k níž je s uspokojením práv kupujícího z vadného plnění v prodlení, a za každý započatý den prodlení.</w:t>
      </w:r>
    </w:p>
    <w:p w14:paraId="4CF40A73" w14:textId="77777777" w:rsidR="00FE23F8" w:rsidRDefault="00ED6A7E" w:rsidP="00236645">
      <w:pPr>
        <w:numPr>
          <w:ilvl w:val="0"/>
          <w:numId w:val="38"/>
        </w:numPr>
        <w:spacing w:after="120" w:line="240" w:lineRule="auto"/>
        <w:ind w:left="284" w:hanging="284"/>
        <w:jc w:val="both"/>
      </w:pPr>
      <w:r>
        <w:t>Pokud je kupující v prodlení s úhradou faktury proti sjednanému termínu, je prodávající oprávněn požadovat po kupujícím zaplacení úroků z prodlení ve výši 0,05 % (slovy: nulacelápětsetin procenta) z dlužné částky za každý i započatý den prodlení.</w:t>
      </w:r>
    </w:p>
    <w:p w14:paraId="4941CBEC" w14:textId="77777777" w:rsidR="00FE23F8" w:rsidRDefault="00ED6A7E" w:rsidP="00236645">
      <w:pPr>
        <w:pStyle w:val="Odstavecseseznamem"/>
        <w:numPr>
          <w:ilvl w:val="0"/>
          <w:numId w:val="38"/>
        </w:numPr>
        <w:spacing w:after="120" w:line="240" w:lineRule="auto"/>
        <w:jc w:val="both"/>
      </w:pPr>
      <w:r>
        <w:rPr>
          <w:rFonts w:eastAsia="Times New Roman" w:cstheme="minorHAnsi"/>
          <w:szCs w:val="20"/>
          <w:lang w:eastAsia="cs-CZ"/>
        </w:rPr>
        <w:t>V případě porušení povinnosti zajistit legální zaměstnávání a férové a důstojné pracovní podmínky dle ust. II. 4) Smlouvy se Prodávající zavazuje Kupujícímu zaplatit smluvní pokutu ve výši 25 000 Kč za každé porušení.</w:t>
      </w:r>
    </w:p>
    <w:p w14:paraId="7C38F705" w14:textId="77777777" w:rsidR="00FE23F8" w:rsidRDefault="00ED6A7E" w:rsidP="00236645">
      <w:pPr>
        <w:numPr>
          <w:ilvl w:val="0"/>
          <w:numId w:val="38"/>
        </w:numPr>
        <w:spacing w:after="120" w:line="240" w:lineRule="auto"/>
        <w:ind w:left="284" w:hanging="284"/>
        <w:jc w:val="both"/>
      </w:pPr>
      <w:r>
        <w:t>V případě porušení povinnosti řádného a včasného plnění finančních závazků poddodavatelům Prodávajícího nebo nepřenesení této povinnosti Prodávajícím do nižších úrovní dodavatelského řetězce dle ust. II. 5) Smlouvy se Prodávající zavazuje Kupujícímu zaplatit smluvní pokutu ve výši 5 000 Kč za každé jednotlivé porušení.</w:t>
      </w:r>
    </w:p>
    <w:p w14:paraId="01AFCDED" w14:textId="77777777" w:rsidR="00FE23F8" w:rsidRDefault="00ED6A7E" w:rsidP="00236645">
      <w:pPr>
        <w:numPr>
          <w:ilvl w:val="0"/>
          <w:numId w:val="38"/>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14:paraId="507BC09B" w14:textId="77777777" w:rsidR="00FE23F8" w:rsidRDefault="00ED6A7E" w:rsidP="00236645">
      <w:pPr>
        <w:numPr>
          <w:ilvl w:val="0"/>
          <w:numId w:val="38"/>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14:paraId="3698ED67" w14:textId="77777777" w:rsidR="00FE23F8" w:rsidRDefault="00FE23F8">
      <w:pPr>
        <w:tabs>
          <w:tab w:val="left" w:pos="-1843"/>
        </w:tabs>
        <w:rPr>
          <w:rFonts w:eastAsia="Times New Roman"/>
          <w:bCs/>
          <w:color w:val="000000" w:themeColor="text1"/>
          <w:lang w:eastAsia="cs-CZ"/>
        </w:rPr>
      </w:pPr>
    </w:p>
    <w:p w14:paraId="061FA11D"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06747D53" w14:textId="77777777" w:rsidR="00FE23F8" w:rsidRDefault="00ED6A7E">
      <w:pPr>
        <w:tabs>
          <w:tab w:val="left" w:pos="-2268"/>
        </w:tabs>
        <w:ind w:hanging="284"/>
        <w:jc w:val="center"/>
        <w:rPr>
          <w:rFonts w:cs="Arial"/>
          <w:b/>
          <w:color w:val="000000" w:themeColor="text1"/>
        </w:rPr>
      </w:pPr>
      <w:r>
        <w:rPr>
          <w:rFonts w:cs="Arial"/>
          <w:b/>
          <w:color w:val="000000" w:themeColor="text1"/>
        </w:rPr>
        <w:t>Odstoupení od smlouvy</w:t>
      </w:r>
    </w:p>
    <w:p w14:paraId="3DF89DF0" w14:textId="77777777" w:rsidR="00FE23F8" w:rsidRDefault="00FE23F8">
      <w:pPr>
        <w:tabs>
          <w:tab w:val="left" w:pos="-2268"/>
        </w:tabs>
        <w:ind w:hanging="284"/>
        <w:jc w:val="center"/>
        <w:rPr>
          <w:rFonts w:cs="Arial"/>
          <w:b/>
          <w:color w:val="000000" w:themeColor="text1"/>
        </w:rPr>
      </w:pPr>
    </w:p>
    <w:p w14:paraId="05CFD04A"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14:paraId="10766108"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Kupující je oprávněn od smlouvy odstoupit</w:t>
      </w:r>
    </w:p>
    <w:p w14:paraId="28752196" w14:textId="77777777" w:rsidR="00FE23F8" w:rsidRDefault="00ED6A7E">
      <w:pPr>
        <w:numPr>
          <w:ilvl w:val="0"/>
          <w:numId w:val="22"/>
        </w:numPr>
        <w:spacing w:after="120" w:line="240" w:lineRule="auto"/>
        <w:ind w:left="567" w:hanging="283"/>
        <w:jc w:val="both"/>
      </w:pPr>
      <w:r>
        <w:t>v případě byť nepodstatného porušení smlouvy prodávajícím,</w:t>
      </w:r>
    </w:p>
    <w:p w14:paraId="30963B61" w14:textId="77777777" w:rsidR="00FE23F8" w:rsidRDefault="00ED6A7E">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14:paraId="0E70C172" w14:textId="77777777" w:rsidR="00FE23F8" w:rsidRDefault="00ED6A7E">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14:paraId="16B9F7A7"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lastRenderedPageBreak/>
        <w:t>v případě, že prodávající v nabídce podané do zadávacího řízení k veřejné zakázce uvedl informace nebo předložil doklady, které neodpovídají skutečnosti a měly nebo mohly mít vliv na výsledek tohoto zadávacího řízení,</w:t>
      </w:r>
    </w:p>
    <w:p w14:paraId="775E6ED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14:paraId="7CCF68F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14:paraId="3BFB1942" w14:textId="77777777" w:rsidR="00FE23F8" w:rsidRDefault="00ED6A7E">
      <w:pPr>
        <w:numPr>
          <w:ilvl w:val="0"/>
          <w:numId w:val="23"/>
        </w:numPr>
        <w:tabs>
          <w:tab w:val="left" w:pos="-1843"/>
          <w:tab w:val="left" w:pos="360"/>
        </w:tabs>
        <w:spacing w:after="120" w:line="240" w:lineRule="auto"/>
        <w:ind w:left="284" w:hanging="284"/>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B04DC1C" w14:textId="77777777" w:rsidR="00FE23F8" w:rsidRDefault="00ED6A7E">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14:paraId="747CDD8F" w14:textId="77777777" w:rsidR="00FE23F8" w:rsidRDefault="00FE23F8">
      <w:pPr>
        <w:tabs>
          <w:tab w:val="left" w:pos="-1843"/>
        </w:tabs>
        <w:rPr>
          <w:rFonts w:eastAsia="Times New Roman"/>
          <w:color w:val="000000" w:themeColor="text1"/>
          <w:lang w:eastAsia="cs-CZ"/>
        </w:rPr>
      </w:pPr>
    </w:p>
    <w:p w14:paraId="754CAA69" w14:textId="77777777" w:rsidR="00FE23F8" w:rsidRDefault="00FE23F8">
      <w:pPr>
        <w:tabs>
          <w:tab w:val="left" w:pos="-1843"/>
        </w:tabs>
        <w:rPr>
          <w:rFonts w:eastAsia="Times New Roman"/>
          <w:color w:val="000000" w:themeColor="text1"/>
          <w:lang w:eastAsia="cs-CZ"/>
        </w:rPr>
      </w:pPr>
    </w:p>
    <w:p w14:paraId="19327AE7"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40A1B407" w14:textId="77777777" w:rsidR="00FE23F8" w:rsidRDefault="00ED6A7E">
      <w:pPr>
        <w:tabs>
          <w:tab w:val="left" w:pos="-2268"/>
        </w:tabs>
        <w:jc w:val="center"/>
        <w:rPr>
          <w:b/>
          <w:color w:val="000000" w:themeColor="text1"/>
        </w:rPr>
      </w:pPr>
      <w:r>
        <w:rPr>
          <w:b/>
          <w:color w:val="000000" w:themeColor="text1"/>
        </w:rPr>
        <w:t>Dodatky a změny smlouvy; kontaktní osoby</w:t>
      </w:r>
    </w:p>
    <w:p w14:paraId="16844EA8" w14:textId="77777777" w:rsidR="00FE23F8" w:rsidRDefault="00FE23F8">
      <w:pPr>
        <w:tabs>
          <w:tab w:val="left" w:pos="-2268"/>
        </w:tabs>
        <w:jc w:val="center"/>
        <w:rPr>
          <w:b/>
          <w:color w:val="000000" w:themeColor="text1"/>
        </w:rPr>
      </w:pPr>
    </w:p>
    <w:p w14:paraId="6CCA3BE6" w14:textId="77777777" w:rsidR="00FE23F8" w:rsidRDefault="00ED6A7E">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2568E197" w14:textId="77777777" w:rsidR="00FE23F8" w:rsidRDefault="00ED6A7E">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43A31B39" w14:textId="77777777" w:rsidR="00FE23F8" w:rsidRDefault="00ED6A7E">
      <w:pPr>
        <w:numPr>
          <w:ilvl w:val="0"/>
          <w:numId w:val="24"/>
        </w:numPr>
        <w:tabs>
          <w:tab w:val="left" w:pos="-2268"/>
          <w:tab w:val="left" w:pos="-1843"/>
        </w:tabs>
        <w:spacing w:after="120" w:line="240" w:lineRule="auto"/>
        <w:ind w:left="284" w:hanging="284"/>
        <w:jc w:val="both"/>
        <w:rPr>
          <w:b/>
        </w:rPr>
      </w:pPr>
      <w:r>
        <w:rPr>
          <w:b/>
        </w:rPr>
        <w:t>Kontaktní osoby smluvních stran</w:t>
      </w:r>
    </w:p>
    <w:p w14:paraId="63582A7A" w14:textId="77777777" w:rsidR="00FE23F8" w:rsidRDefault="00ED6A7E">
      <w:pPr>
        <w:ind w:left="284"/>
      </w:pPr>
      <w:r>
        <w:t>Kontaktní osoby smluvních stran uvedené v této smlouvě jsou oprávněny</w:t>
      </w:r>
    </w:p>
    <w:p w14:paraId="4862832E" w14:textId="77777777" w:rsidR="00FE23F8" w:rsidRDefault="00ED6A7E">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14:paraId="064F5508" w14:textId="77777777" w:rsidR="00FE23F8" w:rsidRDefault="00ED6A7E">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14:paraId="2C7DB4CD" w14:textId="77777777" w:rsidR="00FE23F8" w:rsidRDefault="00ED6A7E">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14:paraId="6D8DEC58" w14:textId="77777777" w:rsidR="00FE23F8" w:rsidRDefault="00FE23F8">
      <w:pPr>
        <w:spacing w:after="0"/>
      </w:pPr>
    </w:p>
    <w:p w14:paraId="78B0DDEE" w14:textId="77777777" w:rsidR="00FE23F8" w:rsidRDefault="00FE23F8">
      <w:pPr>
        <w:spacing w:after="0"/>
      </w:pPr>
    </w:p>
    <w:p w14:paraId="343EFE4E" w14:textId="77777777" w:rsidR="00FE23F8" w:rsidRDefault="00FE23F8" w:rsidP="00236645">
      <w:pPr>
        <w:keepNext/>
        <w:numPr>
          <w:ilvl w:val="0"/>
          <w:numId w:val="41"/>
        </w:numPr>
        <w:spacing w:after="0" w:line="240" w:lineRule="auto"/>
        <w:jc w:val="center"/>
        <w:outlineLvl w:val="0"/>
        <w:rPr>
          <w:rFonts w:eastAsia="Times New Roman"/>
          <w:color w:val="000000" w:themeColor="text1"/>
          <w:lang w:eastAsia="cs-CZ"/>
        </w:rPr>
      </w:pPr>
    </w:p>
    <w:p w14:paraId="6BC2369C" w14:textId="14B5EA32" w:rsidR="00613721" w:rsidRDefault="00ED6A7E">
      <w:pPr>
        <w:tabs>
          <w:tab w:val="left" w:pos="-2268"/>
        </w:tabs>
        <w:spacing w:after="0"/>
        <w:jc w:val="center"/>
        <w:rPr>
          <w:b/>
          <w:color w:val="000000" w:themeColor="text1"/>
        </w:rPr>
      </w:pPr>
      <w:r>
        <w:rPr>
          <w:b/>
          <w:color w:val="000000" w:themeColor="text1"/>
        </w:rPr>
        <w:t>Závěrečná ujednání</w:t>
      </w:r>
    </w:p>
    <w:p w14:paraId="1E0DFBB3" w14:textId="77777777" w:rsidR="00FE23F8" w:rsidRDefault="00FE23F8">
      <w:pPr>
        <w:spacing w:after="0"/>
        <w:ind w:left="567"/>
      </w:pPr>
    </w:p>
    <w:p w14:paraId="197DB49B" w14:textId="77777777" w:rsidR="00FE23F8" w:rsidRDefault="00ED6A7E" w:rsidP="00236645">
      <w:pPr>
        <w:numPr>
          <w:ilvl w:val="0"/>
          <w:numId w:val="39"/>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14:paraId="06866917" w14:textId="77777777" w:rsidR="00FE23F8" w:rsidRDefault="00ED6A7E" w:rsidP="00236645">
      <w:pPr>
        <w:numPr>
          <w:ilvl w:val="0"/>
          <w:numId w:val="39"/>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14:paraId="6D7A5578" w14:textId="77777777" w:rsidR="00FE23F8" w:rsidRDefault="00ED6A7E" w:rsidP="00236645">
      <w:pPr>
        <w:numPr>
          <w:ilvl w:val="0"/>
          <w:numId w:val="39"/>
        </w:numPr>
        <w:spacing w:after="120" w:line="240" w:lineRule="auto"/>
        <w:ind w:left="284" w:hanging="284"/>
        <w:jc w:val="both"/>
      </w:pPr>
      <w:r>
        <w:lastRenderedPageBreak/>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2DCCB1" w14:textId="4FEB24F5" w:rsidR="00FE23F8" w:rsidRDefault="007C5E9E" w:rsidP="00236645">
      <w:pPr>
        <w:numPr>
          <w:ilvl w:val="0"/>
          <w:numId w:val="39"/>
        </w:numPr>
        <w:spacing w:after="120" w:line="240" w:lineRule="auto"/>
        <w:ind w:left="284" w:hanging="284"/>
        <w:jc w:val="both"/>
        <w:rPr>
          <w:bCs/>
        </w:rPr>
      </w:pPr>
      <w:r w:rsidRPr="007C5E9E">
        <w:t>Prodávající není oprávněn převést svoje práva a povinnosti ze smlouvy na třetí osobu</w:t>
      </w:r>
      <w:r>
        <w:t>.</w:t>
      </w:r>
      <w:r w:rsidR="00ED6A7E">
        <w:t xml:space="preserve"> § 1879 OZ se nepoužije. </w:t>
      </w:r>
      <w:r w:rsidR="00ED6A7E">
        <w:rPr>
          <w:bCs/>
        </w:rPr>
        <w:t xml:space="preserve">Kupující je oprávněn </w:t>
      </w:r>
      <w:r w:rsidR="00ED6A7E">
        <w:t xml:space="preserve">převést svoje práva a povinnosti ze smlouvy na </w:t>
      </w:r>
      <w:r w:rsidR="00ED6A7E">
        <w:rPr>
          <w:bCs/>
        </w:rPr>
        <w:t>třetí osobu.</w:t>
      </w:r>
    </w:p>
    <w:p w14:paraId="3D124B96" w14:textId="77777777" w:rsidR="00FE23F8" w:rsidRDefault="00ED6A7E" w:rsidP="00236645">
      <w:pPr>
        <w:numPr>
          <w:ilvl w:val="0"/>
          <w:numId w:val="39"/>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1EA968F" w14:textId="77777777" w:rsidR="00FE23F8" w:rsidRDefault="00ED6A7E" w:rsidP="00236645">
      <w:pPr>
        <w:numPr>
          <w:ilvl w:val="0"/>
          <w:numId w:val="39"/>
        </w:numPr>
        <w:spacing w:after="120" w:line="240" w:lineRule="auto"/>
        <w:ind w:left="284" w:hanging="284"/>
        <w:jc w:val="both"/>
      </w:pPr>
      <w:r>
        <w:t>Prodávající se za podmínek stanovených touto smlouvou v souladu s pokyny kupujícího a při vynaložení veškeré potřebné péče zavazuje:</w:t>
      </w:r>
    </w:p>
    <w:p w14:paraId="1F9E8FFE" w14:textId="77777777" w:rsidR="00FE23F8" w:rsidRDefault="00ED6A7E" w:rsidP="00236645">
      <w:pPr>
        <w:numPr>
          <w:ilvl w:val="0"/>
          <w:numId w:val="40"/>
        </w:numPr>
        <w:spacing w:after="120" w:line="240" w:lineRule="auto"/>
        <w:ind w:left="567" w:hanging="283"/>
        <w:jc w:val="both"/>
      </w:pPr>
      <w:r>
        <w:t>archivovat nejméně 15 let od platnosti této smlouvy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2106C4EA" w14:textId="77777777" w:rsidR="00FE23F8" w:rsidRDefault="00ED6A7E" w:rsidP="00236645">
      <w:pPr>
        <w:numPr>
          <w:ilvl w:val="0"/>
          <w:numId w:val="40"/>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1BBD13FC" w14:textId="77777777" w:rsidR="00FE23F8" w:rsidRDefault="00ED6A7E" w:rsidP="00236645">
      <w:pPr>
        <w:numPr>
          <w:ilvl w:val="0"/>
          <w:numId w:val="40"/>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14:paraId="3FB46F42" w14:textId="4520F14A" w:rsidR="00FE23F8" w:rsidRDefault="00ED6A7E" w:rsidP="00236645">
      <w:pPr>
        <w:numPr>
          <w:ilvl w:val="0"/>
          <w:numId w:val="39"/>
        </w:numPr>
        <w:spacing w:after="120" w:line="240" w:lineRule="auto"/>
        <w:ind w:left="284" w:hanging="284"/>
        <w:jc w:val="both"/>
      </w:pPr>
      <w:r>
        <w:t xml:space="preserve">Nedílnou součástí smlouvy je příloha č. 1 – Technická specifikace. </w:t>
      </w:r>
      <w:r w:rsidR="00AB6C8F" w:rsidRPr="00A0710B">
        <w:t>V případě jakýchkoli rozporů nebo nesrovnalostí mezi smlouvou a přílohou č. 1 - Technická specifikace má znění přílohy č. 1 - Technická specifikace aplikační přednost.</w:t>
      </w:r>
    </w:p>
    <w:p w14:paraId="081D001C" w14:textId="77777777" w:rsidR="00FE23F8" w:rsidRDefault="00ED6A7E" w:rsidP="00236645">
      <w:pPr>
        <w:numPr>
          <w:ilvl w:val="0"/>
          <w:numId w:val="39"/>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14:paraId="5B99F070" w14:textId="77777777" w:rsidR="00FE23F8" w:rsidRDefault="00ED6A7E" w:rsidP="00236645">
      <w:pPr>
        <w:numPr>
          <w:ilvl w:val="0"/>
          <w:numId w:val="39"/>
        </w:numPr>
        <w:spacing w:after="120" w:line="240" w:lineRule="auto"/>
        <w:ind w:left="284" w:hanging="284"/>
        <w:jc w:val="both"/>
      </w:pPr>
      <w:r>
        <w:t>Smlouva je vyhotovena ve 4 (slovy: čtyřech) originálech. Každá smluvní strana obdrží po 2 (slovy: dvou) z nich. V případě, že je smlouva uzavřena elektronicky, je uzavřena v jednom originále podepsaném prostřednictvím elektronického podpisu smluvních stran.</w:t>
      </w:r>
    </w:p>
    <w:p w14:paraId="3BA9D05B" w14:textId="77777777" w:rsidR="00FE23F8" w:rsidRDefault="00ED6A7E" w:rsidP="00236645">
      <w:pPr>
        <w:numPr>
          <w:ilvl w:val="0"/>
          <w:numId w:val="39"/>
        </w:numPr>
        <w:spacing w:after="120" w:line="240" w:lineRule="auto"/>
        <w:ind w:left="284" w:hanging="284"/>
        <w:jc w:val="both"/>
      </w:pPr>
      <w:r>
        <w:t>Smluvní strany potvrzují, že si smlouvu před jejím podpisem přečetly a s jejím obsahem souhlasí. Na důkaz toho připojují své podpisy.</w:t>
      </w:r>
    </w:p>
    <w:p w14:paraId="7CAAFA76" w14:textId="77777777" w:rsidR="00FE23F8" w:rsidRDefault="00FE23F8">
      <w:pPr>
        <w:ind w:left="284"/>
      </w:pPr>
    </w:p>
    <w:tbl>
      <w:tblPr>
        <w:tblW w:w="9070" w:type="dxa"/>
        <w:tblLayout w:type="fixed"/>
        <w:tblLook w:val="00A0" w:firstRow="1" w:lastRow="0" w:firstColumn="1" w:lastColumn="0" w:noHBand="0" w:noVBand="0"/>
      </w:tblPr>
      <w:tblGrid>
        <w:gridCol w:w="4536"/>
        <w:gridCol w:w="4534"/>
      </w:tblGrid>
      <w:tr w:rsidR="00FE23F8" w14:paraId="25D51A37" w14:textId="77777777">
        <w:tc>
          <w:tcPr>
            <w:tcW w:w="4535" w:type="dxa"/>
            <w:shd w:val="clear" w:color="auto" w:fill="auto"/>
          </w:tcPr>
          <w:p w14:paraId="4657850A" w14:textId="77777777" w:rsidR="00FE23F8" w:rsidRDefault="00ED6A7E">
            <w:pPr>
              <w:widowControl w:val="0"/>
              <w:spacing w:after="0" w:line="240" w:lineRule="atLeast"/>
              <w:rPr>
                <w:b/>
                <w:color w:val="000000" w:themeColor="text1"/>
              </w:rPr>
            </w:pPr>
            <w:r>
              <w:rPr>
                <w:color w:val="000000" w:themeColor="text1"/>
              </w:rPr>
              <w:t>V Brně dne ………………………………</w:t>
            </w:r>
          </w:p>
        </w:tc>
        <w:tc>
          <w:tcPr>
            <w:tcW w:w="4534" w:type="dxa"/>
            <w:shd w:val="clear" w:color="auto" w:fill="auto"/>
          </w:tcPr>
          <w:p w14:paraId="2697BA5C" w14:textId="77777777" w:rsidR="00FE23F8" w:rsidRDefault="00ED6A7E">
            <w:pPr>
              <w:widowControl w:val="0"/>
              <w:spacing w:after="0" w:line="240" w:lineRule="atLeast"/>
            </w:pPr>
            <w:r>
              <w:rPr>
                <w:color w:val="000000" w:themeColor="text1"/>
              </w:rPr>
              <w:t>V </w:t>
            </w:r>
            <w:r>
              <w:fldChar w:fldCharType="begin">
                <w:ffData>
                  <w:name w:val="__Fieldmark__1015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0" w:name="__Fieldmark__1015_2585035393"/>
            <w:r>
              <w:rPr>
                <w:color w:val="000000"/>
              </w:rPr>
              <w:fldChar w:fldCharType="end"/>
            </w:r>
            <w:bookmarkEnd w:id="20"/>
            <w:r>
              <w:rPr>
                <w:color w:val="000000" w:themeColor="text1"/>
              </w:rPr>
              <w:t xml:space="preserve"> dne </w:t>
            </w:r>
            <w:r>
              <w:fldChar w:fldCharType="begin">
                <w:ffData>
                  <w:name w:val="__Fieldmark__1023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1" w:name="__Fieldmark__1023_2585035393"/>
            <w:r>
              <w:rPr>
                <w:color w:val="000000"/>
              </w:rPr>
              <w:fldChar w:fldCharType="end"/>
            </w:r>
            <w:bookmarkEnd w:id="21"/>
          </w:p>
        </w:tc>
      </w:tr>
      <w:tr w:rsidR="00FE23F8" w14:paraId="3B75276B" w14:textId="77777777">
        <w:tc>
          <w:tcPr>
            <w:tcW w:w="4535" w:type="dxa"/>
            <w:shd w:val="clear" w:color="auto" w:fill="auto"/>
          </w:tcPr>
          <w:p w14:paraId="7B5B6BB2" w14:textId="77777777" w:rsidR="00FE23F8" w:rsidRDefault="00FE23F8">
            <w:pPr>
              <w:widowControl w:val="0"/>
              <w:tabs>
                <w:tab w:val="left" w:pos="5040"/>
              </w:tabs>
              <w:spacing w:after="0" w:line="240" w:lineRule="atLeast"/>
              <w:rPr>
                <w:color w:val="000000" w:themeColor="text1"/>
              </w:rPr>
            </w:pPr>
          </w:p>
          <w:p w14:paraId="7D3F82F2" w14:textId="77777777" w:rsidR="00FE23F8" w:rsidRDefault="00FE23F8">
            <w:pPr>
              <w:widowControl w:val="0"/>
              <w:tabs>
                <w:tab w:val="left" w:pos="5040"/>
              </w:tabs>
              <w:spacing w:after="0" w:line="240" w:lineRule="atLeast"/>
              <w:rPr>
                <w:color w:val="000000" w:themeColor="text1"/>
              </w:rPr>
            </w:pPr>
          </w:p>
          <w:p w14:paraId="088F84B7" w14:textId="77777777" w:rsidR="00FE23F8" w:rsidRDefault="00FE23F8">
            <w:pPr>
              <w:widowControl w:val="0"/>
              <w:tabs>
                <w:tab w:val="left" w:pos="5040"/>
              </w:tabs>
              <w:spacing w:after="0" w:line="240" w:lineRule="atLeast"/>
              <w:rPr>
                <w:color w:val="000000" w:themeColor="text1"/>
              </w:rPr>
            </w:pPr>
          </w:p>
          <w:p w14:paraId="04E30B45" w14:textId="77777777" w:rsidR="00FE23F8" w:rsidRDefault="00ED6A7E">
            <w:pPr>
              <w:widowControl w:val="0"/>
              <w:tabs>
                <w:tab w:val="left" w:pos="5040"/>
              </w:tabs>
              <w:spacing w:after="0" w:line="240" w:lineRule="atLeast"/>
              <w:rPr>
                <w:color w:val="000000" w:themeColor="text1"/>
              </w:rPr>
            </w:pPr>
            <w:r>
              <w:rPr>
                <w:color w:val="000000" w:themeColor="text1"/>
              </w:rPr>
              <w:lastRenderedPageBreak/>
              <w:t>………………………………....................</w:t>
            </w:r>
          </w:p>
          <w:p w14:paraId="06BE1DED" w14:textId="5179ECEF" w:rsidR="00FE23F8" w:rsidRDefault="00481041">
            <w:pPr>
              <w:widowControl w:val="0"/>
              <w:tabs>
                <w:tab w:val="left" w:pos="5040"/>
              </w:tabs>
              <w:spacing w:after="0" w:line="240" w:lineRule="atLeast"/>
              <w:rPr>
                <w:color w:val="000000" w:themeColor="text1"/>
              </w:rPr>
            </w:pPr>
            <w:r w:rsidRPr="008B121F">
              <w:rPr>
                <w:color w:val="000000" w:themeColor="text1"/>
              </w:rPr>
              <w:t>doc. Mgr. Pave</w:t>
            </w:r>
            <w:r>
              <w:rPr>
                <w:color w:val="000000" w:themeColor="text1"/>
              </w:rPr>
              <w:t>l</w:t>
            </w:r>
            <w:r w:rsidRPr="008B121F">
              <w:rPr>
                <w:color w:val="000000" w:themeColor="text1"/>
              </w:rPr>
              <w:t xml:space="preserve"> Plev</w:t>
            </w:r>
            <w:r>
              <w:rPr>
                <w:color w:val="000000" w:themeColor="text1"/>
              </w:rPr>
              <w:t>ka</w:t>
            </w:r>
            <w:r w:rsidRPr="008B121F">
              <w:rPr>
                <w:color w:val="000000" w:themeColor="text1"/>
              </w:rPr>
              <w:t xml:space="preserve">, Ph.D., </w:t>
            </w:r>
            <w:r w:rsidR="00ED6A7E">
              <w:rPr>
                <w:rFonts w:cs="Arial"/>
              </w:rPr>
              <w:t>ředitel</w:t>
            </w:r>
          </w:p>
          <w:p w14:paraId="468EAFDD" w14:textId="77777777" w:rsidR="00FE23F8" w:rsidRDefault="00ED6A7E">
            <w:pPr>
              <w:widowControl w:val="0"/>
              <w:tabs>
                <w:tab w:val="left" w:pos="5040"/>
              </w:tabs>
              <w:spacing w:after="0" w:line="240" w:lineRule="atLeast"/>
              <w:rPr>
                <w:color w:val="000000" w:themeColor="text1"/>
              </w:rPr>
            </w:pPr>
            <w:r>
              <w:rPr>
                <w:color w:val="000000" w:themeColor="text1"/>
              </w:rPr>
              <w:t>za kupujícího</w:t>
            </w:r>
          </w:p>
          <w:p w14:paraId="6AFD95E9" w14:textId="77777777" w:rsidR="00FE23F8" w:rsidRDefault="00FE23F8">
            <w:pPr>
              <w:widowControl w:val="0"/>
              <w:tabs>
                <w:tab w:val="left" w:pos="5040"/>
              </w:tabs>
              <w:spacing w:after="0" w:line="240" w:lineRule="atLeast"/>
              <w:rPr>
                <w:color w:val="000000" w:themeColor="text1"/>
              </w:rPr>
            </w:pPr>
          </w:p>
        </w:tc>
        <w:tc>
          <w:tcPr>
            <w:tcW w:w="4534" w:type="dxa"/>
            <w:shd w:val="clear" w:color="auto" w:fill="auto"/>
          </w:tcPr>
          <w:p w14:paraId="1D6D09AD" w14:textId="77777777" w:rsidR="00FE23F8" w:rsidRDefault="00FE23F8">
            <w:pPr>
              <w:widowControl w:val="0"/>
              <w:tabs>
                <w:tab w:val="left" w:pos="5040"/>
              </w:tabs>
              <w:spacing w:after="0" w:line="240" w:lineRule="atLeast"/>
              <w:rPr>
                <w:color w:val="000000" w:themeColor="text1"/>
              </w:rPr>
            </w:pPr>
          </w:p>
          <w:p w14:paraId="7B18F967" w14:textId="77777777" w:rsidR="00FE23F8" w:rsidRDefault="00FE23F8">
            <w:pPr>
              <w:widowControl w:val="0"/>
              <w:tabs>
                <w:tab w:val="left" w:pos="5040"/>
              </w:tabs>
              <w:spacing w:after="0" w:line="240" w:lineRule="atLeast"/>
              <w:rPr>
                <w:color w:val="000000" w:themeColor="text1"/>
              </w:rPr>
            </w:pPr>
          </w:p>
          <w:p w14:paraId="0824D02B" w14:textId="77777777" w:rsidR="00FE23F8" w:rsidRDefault="00FE23F8">
            <w:pPr>
              <w:widowControl w:val="0"/>
              <w:tabs>
                <w:tab w:val="left" w:pos="5040"/>
              </w:tabs>
              <w:spacing w:after="0" w:line="240" w:lineRule="atLeast"/>
              <w:rPr>
                <w:color w:val="000000" w:themeColor="text1"/>
              </w:rPr>
            </w:pPr>
          </w:p>
          <w:p w14:paraId="0752BCE5" w14:textId="77777777" w:rsidR="00FE23F8" w:rsidRDefault="00ED6A7E">
            <w:pPr>
              <w:widowControl w:val="0"/>
              <w:tabs>
                <w:tab w:val="left" w:pos="5040"/>
              </w:tabs>
              <w:spacing w:after="0" w:line="240" w:lineRule="atLeast"/>
              <w:rPr>
                <w:color w:val="000000" w:themeColor="text1"/>
              </w:rPr>
            </w:pPr>
            <w:r>
              <w:rPr>
                <w:color w:val="000000" w:themeColor="text1"/>
              </w:rPr>
              <w:lastRenderedPageBreak/>
              <w:t>………………………………....................</w:t>
            </w:r>
          </w:p>
          <w:p w14:paraId="0C25444F" w14:textId="77777777" w:rsidR="00FE23F8" w:rsidRDefault="00ED6A7E">
            <w:pPr>
              <w:widowControl w:val="0"/>
              <w:tabs>
                <w:tab w:val="left" w:pos="5040"/>
              </w:tabs>
              <w:spacing w:after="0" w:line="240" w:lineRule="atLeast"/>
            </w:pPr>
            <w:r>
              <w:fldChar w:fldCharType="begin">
                <w:ffData>
                  <w:name w:val="__Fieldmark__1038_25"/>
                  <w:enabled/>
                  <w:calcOnExit w:val="0"/>
                  <w:textInput/>
                </w:ffData>
              </w:fldChar>
            </w:r>
            <w:r>
              <w:instrText xml:space="preserve"> FORMTEXT </w:instrText>
            </w:r>
            <w:r>
              <w:fldChar w:fldCharType="separate"/>
            </w:r>
            <w:r>
              <w:rPr>
                <w:b/>
                <w:color w:val="000000" w:themeColor="text1"/>
                <w:highlight w:val="yellow"/>
                <w:lang w:eastAsia="cs-CZ"/>
              </w:rPr>
              <w:t>     </w:t>
            </w:r>
            <w:bookmarkStart w:id="22" w:name="__Fieldmark__1038_2585035393"/>
            <w:r>
              <w:fldChar w:fldCharType="end"/>
            </w:r>
            <w:bookmarkEnd w:id="22"/>
            <w:r>
              <w:rPr>
                <w:color w:val="000000" w:themeColor="text1"/>
              </w:rPr>
              <w:t xml:space="preserve">, </w:t>
            </w:r>
          </w:p>
          <w:p w14:paraId="0CBA3723" w14:textId="77777777" w:rsidR="00FE23F8" w:rsidRDefault="00ED6A7E">
            <w:pPr>
              <w:widowControl w:val="0"/>
              <w:tabs>
                <w:tab w:val="left" w:pos="5040"/>
              </w:tabs>
              <w:spacing w:after="0" w:line="240" w:lineRule="atLeast"/>
            </w:pPr>
            <w:r>
              <w:fldChar w:fldCharType="begin">
                <w:ffData>
                  <w:name w:val="__Fieldmark__1047_25"/>
                  <w:enabled/>
                  <w:calcOnExit w:val="0"/>
                  <w:textInput/>
                </w:ffData>
              </w:fldChar>
            </w:r>
            <w:r>
              <w:instrText xml:space="preserve"> FORMTEXT </w:instrText>
            </w:r>
            <w:r>
              <w:fldChar w:fldCharType="separate"/>
            </w:r>
            <w:r>
              <w:rPr>
                <w:color w:val="000000" w:themeColor="text1"/>
                <w:highlight w:val="yellow"/>
                <w:lang w:eastAsia="cs-CZ"/>
              </w:rPr>
              <w:t>     </w:t>
            </w:r>
            <w:bookmarkStart w:id="23" w:name="__Fieldmark__1047_2585035393"/>
            <w:r>
              <w:fldChar w:fldCharType="end"/>
            </w:r>
            <w:bookmarkEnd w:id="23"/>
            <w:r>
              <w:rPr>
                <w:color w:val="000000" w:themeColor="text1"/>
              </w:rPr>
              <w:t>,</w:t>
            </w:r>
          </w:p>
          <w:p w14:paraId="5EE1E22D" w14:textId="77777777" w:rsidR="00FE23F8" w:rsidRDefault="00ED6A7E">
            <w:pPr>
              <w:widowControl w:val="0"/>
              <w:tabs>
                <w:tab w:val="left" w:pos="5040"/>
              </w:tabs>
              <w:spacing w:after="0" w:line="240" w:lineRule="atLeast"/>
              <w:rPr>
                <w:color w:val="000000" w:themeColor="text1"/>
              </w:rPr>
            </w:pPr>
            <w:r>
              <w:rPr>
                <w:color w:val="000000" w:themeColor="text1"/>
              </w:rPr>
              <w:t>za prodávajícího</w:t>
            </w:r>
          </w:p>
          <w:p w14:paraId="1AAEB57C" w14:textId="77777777" w:rsidR="00FE23F8" w:rsidRDefault="00FE23F8">
            <w:pPr>
              <w:widowControl w:val="0"/>
              <w:tabs>
                <w:tab w:val="left" w:pos="5040"/>
              </w:tabs>
              <w:spacing w:after="0" w:line="240" w:lineRule="atLeast"/>
              <w:rPr>
                <w:color w:val="000000" w:themeColor="text1"/>
              </w:rPr>
            </w:pPr>
          </w:p>
        </w:tc>
      </w:tr>
    </w:tbl>
    <w:p w14:paraId="187617C1" w14:textId="77777777" w:rsidR="00FE23F8" w:rsidRDefault="00FE23F8">
      <w:pPr>
        <w:spacing w:after="0"/>
        <w:rPr>
          <w:lang w:eastAsia="cs-CZ"/>
        </w:rPr>
      </w:pPr>
    </w:p>
    <w:p w14:paraId="0579FF77" w14:textId="77777777" w:rsidR="00FE23F8" w:rsidRDefault="00ED6A7E">
      <w:r>
        <w:t xml:space="preserve"> </w:t>
      </w:r>
    </w:p>
    <w:sectPr w:rsidR="00FE23F8">
      <w:headerReference w:type="default" r:id="rId9"/>
      <w:footerReference w:type="default" r:id="rId10"/>
      <w:pgSz w:w="11906" w:h="16838"/>
      <w:pgMar w:top="2268" w:right="1418" w:bottom="170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C91" w14:textId="77777777" w:rsidR="00C24A6E" w:rsidRDefault="00C24A6E">
      <w:pPr>
        <w:spacing w:after="0" w:line="240" w:lineRule="auto"/>
      </w:pPr>
      <w:r>
        <w:separator/>
      </w:r>
    </w:p>
  </w:endnote>
  <w:endnote w:type="continuationSeparator" w:id="0">
    <w:p w14:paraId="630FF768" w14:textId="77777777" w:rsidR="00C24A6E" w:rsidRDefault="00C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10" w14:textId="77777777" w:rsidR="00FE23F8" w:rsidRDefault="00ED6A7E">
    <w:pPr>
      <w:pStyle w:val="Bezmezer"/>
      <w:rPr>
        <w:b/>
        <w:sz w:val="14"/>
        <w:szCs w:val="14"/>
      </w:rPr>
    </w:pPr>
    <w:r>
      <w:rPr>
        <w:noProof/>
      </w:rPr>
      <w:drawing>
        <wp:anchor distT="0" distB="0" distL="0" distR="0" simplePos="0" relativeHeight="49" behindDoc="1" locked="0" layoutInCell="0" allowOverlap="1" wp14:anchorId="2B97984D" wp14:editId="71BA9990">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CEITEC – Central European Institute of Technology</w:t>
    </w:r>
  </w:p>
  <w:p w14:paraId="1E957A13" w14:textId="77777777" w:rsidR="00FE23F8" w:rsidRDefault="00ED6A7E">
    <w:pPr>
      <w:pStyle w:val="Bezmezer"/>
      <w:tabs>
        <w:tab w:val="right" w:pos="9070"/>
      </w:tabs>
      <w:rPr>
        <w:sz w:val="14"/>
        <w:szCs w:val="14"/>
      </w:rPr>
    </w:pPr>
    <w:r>
      <w:rPr>
        <w:sz w:val="14"/>
        <w:szCs w:val="14"/>
      </w:rPr>
      <w:t>Masaryk University</w:t>
    </w:r>
    <w:r>
      <w:rPr>
        <w:sz w:val="14"/>
        <w:szCs w:val="14"/>
      </w:rPr>
      <w:tab/>
    </w:r>
  </w:p>
  <w:p w14:paraId="6778F095" w14:textId="77777777" w:rsidR="00FE23F8" w:rsidRDefault="00ED6A7E">
    <w:pPr>
      <w:pStyle w:val="Bezmezer"/>
      <w:rPr>
        <w:sz w:val="14"/>
        <w:szCs w:val="14"/>
      </w:rPr>
    </w:pPr>
    <w:r>
      <w:rPr>
        <w:sz w:val="14"/>
        <w:szCs w:val="14"/>
      </w:rPr>
      <w:t>Kamenice 753/5, 625 00 Brno, Czech Republic</w:t>
    </w:r>
  </w:p>
  <w:p w14:paraId="25B2817C" w14:textId="77777777" w:rsidR="00FE23F8" w:rsidRDefault="00ED6A7E">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A245" w14:textId="77777777" w:rsidR="00C24A6E" w:rsidRDefault="00C24A6E">
      <w:pPr>
        <w:spacing w:after="0" w:line="240" w:lineRule="auto"/>
      </w:pPr>
      <w:r>
        <w:separator/>
      </w:r>
    </w:p>
  </w:footnote>
  <w:footnote w:type="continuationSeparator" w:id="0">
    <w:p w14:paraId="224D4FC0" w14:textId="77777777" w:rsidR="00C24A6E" w:rsidRDefault="00C2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B5CC" w14:textId="5CA8466A" w:rsidR="00FE23F8" w:rsidRDefault="008B121F">
    <w:pPr>
      <w:pStyle w:val="Zhlav"/>
    </w:pPr>
    <w:r>
      <w:rPr>
        <w:noProof/>
      </w:rPr>
      <w:drawing>
        <wp:anchor distT="0" distB="0" distL="114300" distR="114300" simplePos="0" relativeHeight="251658240" behindDoc="1" locked="0" layoutInCell="1" allowOverlap="1" wp14:anchorId="40C0A54B" wp14:editId="585554EF">
          <wp:simplePos x="0" y="0"/>
          <wp:positionH relativeFrom="page">
            <wp:posOffset>409575</wp:posOffset>
          </wp:positionH>
          <wp:positionV relativeFrom="page">
            <wp:posOffset>409575</wp:posOffset>
          </wp:positionV>
          <wp:extent cx="1709420" cy="6000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2D"/>
    <w:multiLevelType w:val="multilevel"/>
    <w:tmpl w:val="1F1CBA8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D011E5"/>
    <w:multiLevelType w:val="multilevel"/>
    <w:tmpl w:val="48241572"/>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 w15:restartNumberingAfterBreak="0">
    <w:nsid w:val="060B7267"/>
    <w:multiLevelType w:val="multilevel"/>
    <w:tmpl w:val="46BC00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A81C3E"/>
    <w:multiLevelType w:val="multilevel"/>
    <w:tmpl w:val="7A4C1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52543C"/>
    <w:multiLevelType w:val="multilevel"/>
    <w:tmpl w:val="9118CF4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C73891"/>
    <w:multiLevelType w:val="multilevel"/>
    <w:tmpl w:val="BAD8A978"/>
    <w:lvl w:ilvl="0">
      <w:start w:val="1"/>
      <w:numFmt w:val="decimal"/>
      <w:lvlText w:val="%1)"/>
      <w:lvlJc w:val="left"/>
      <w:pPr>
        <w:tabs>
          <w:tab w:val="num" w:pos="0"/>
        </w:tabs>
        <w:ind w:left="502"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451CF4"/>
    <w:multiLevelType w:val="multilevel"/>
    <w:tmpl w:val="FCAE68C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1C2D71"/>
    <w:multiLevelType w:val="multilevel"/>
    <w:tmpl w:val="2C9CB7EA"/>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84556B"/>
    <w:multiLevelType w:val="multilevel"/>
    <w:tmpl w:val="896A0C2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Narrow" w:hAnsi="Arial Narrow" w:cs="Times New Roman"/>
        <w:b/>
        <w:sz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1E41DD"/>
    <w:multiLevelType w:val="multilevel"/>
    <w:tmpl w:val="FE9C575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B82F0A"/>
    <w:multiLevelType w:val="multilevel"/>
    <w:tmpl w:val="7A185218"/>
    <w:lvl w:ilvl="0">
      <w:start w:val="1"/>
      <w:numFmt w:val="upperRoman"/>
      <w:lvlText w:val="%1."/>
      <w:lvlJc w:val="left"/>
      <w:pPr>
        <w:tabs>
          <w:tab w:val="num" w:pos="855"/>
        </w:tabs>
        <w:ind w:left="567" w:hanging="567"/>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rFonts w:hint="default"/>
        <w:b w:val="0"/>
        <w:strike w:val="0"/>
        <w:dstrike w:val="0"/>
        <w:sz w:val="22"/>
      </w:rPr>
    </w:lvl>
    <w:lvl w:ilvl="2">
      <w:start w:val="1"/>
      <w:numFmt w:val="none"/>
      <w:suff w:val="nothing"/>
      <w:lvlText w:val=""/>
      <w:lvlJc w:val="left"/>
      <w:pPr>
        <w:ind w:left="856" w:hanging="856"/>
      </w:pPr>
      <w:rPr>
        <w:rFonts w:hint="default"/>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rFonts w:hint="default"/>
        <w:b w:val="0"/>
        <w:i w:val="0"/>
        <w:caps w:val="0"/>
        <w:smallCaps w:val="0"/>
        <w:strike w:val="0"/>
        <w:dstrike w:val="0"/>
        <w:vanish w:val="0"/>
        <w:color w:val="auto"/>
        <w:position w:val="0"/>
        <w:sz w:val="22"/>
        <w:vertAlign w:val="baseline"/>
      </w:rPr>
    </w:lvl>
    <w:lvl w:ilvl="4">
      <w:start w:val="2"/>
      <w:numFmt w:val="decimal"/>
      <w:lvlText w:val="%5."/>
      <w:lvlJc w:val="left"/>
      <w:pPr>
        <w:tabs>
          <w:tab w:val="num" w:pos="1247"/>
        </w:tabs>
        <w:ind w:left="851" w:hanging="284"/>
      </w:pPr>
      <w:rPr>
        <w:rFonts w:hint="default"/>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rPr>
        <w:rFonts w:hint="default"/>
      </w:rPr>
    </w:lvl>
    <w:lvl w:ilvl="6">
      <w:start w:val="1"/>
      <w:numFmt w:val="decimal"/>
      <w:lvlText w:val="%1.%2.%4.%5.%6.%7"/>
      <w:lvlJc w:val="left"/>
      <w:pPr>
        <w:tabs>
          <w:tab w:val="num" w:pos="855"/>
        </w:tabs>
        <w:ind w:left="856" w:hanging="856"/>
      </w:pPr>
      <w:rPr>
        <w:rFonts w:hint="default"/>
      </w:rPr>
    </w:lvl>
    <w:lvl w:ilvl="7">
      <w:start w:val="1"/>
      <w:numFmt w:val="decimal"/>
      <w:lvlText w:val="%1.%2.%4.%5.%6.%7.%8"/>
      <w:lvlJc w:val="left"/>
      <w:pPr>
        <w:tabs>
          <w:tab w:val="num" w:pos="855"/>
        </w:tabs>
        <w:ind w:left="856" w:hanging="856"/>
      </w:pPr>
      <w:rPr>
        <w:rFonts w:hint="default"/>
      </w:rPr>
    </w:lvl>
    <w:lvl w:ilvl="8">
      <w:start w:val="1"/>
      <w:numFmt w:val="decimal"/>
      <w:lvlText w:val="%1.%2.%4.%5.%6.%7.%8.%9"/>
      <w:lvlJc w:val="left"/>
      <w:pPr>
        <w:tabs>
          <w:tab w:val="num" w:pos="855"/>
        </w:tabs>
        <w:ind w:left="856" w:hanging="856"/>
      </w:pPr>
      <w:rPr>
        <w:rFonts w:hint="default"/>
      </w:rPr>
    </w:lvl>
  </w:abstractNum>
  <w:abstractNum w:abstractNumId="11" w15:restartNumberingAfterBreak="0">
    <w:nsid w:val="181C1467"/>
    <w:multiLevelType w:val="multilevel"/>
    <w:tmpl w:val="F45E5DD0"/>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266634"/>
    <w:multiLevelType w:val="multilevel"/>
    <w:tmpl w:val="2CB8E0D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D562FDA"/>
    <w:multiLevelType w:val="multilevel"/>
    <w:tmpl w:val="F1E20EB6"/>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4" w15:restartNumberingAfterBreak="0">
    <w:nsid w:val="1DF31F5A"/>
    <w:multiLevelType w:val="multilevel"/>
    <w:tmpl w:val="FFD8A516"/>
    <w:lvl w:ilvl="0">
      <w:start w:val="1"/>
      <w:numFmt w:val="decimal"/>
      <w:lvlText w:val="%1)"/>
      <w:lvlJc w:val="left"/>
      <w:pPr>
        <w:tabs>
          <w:tab w:val="num" w:pos="0"/>
        </w:tabs>
        <w:ind w:left="360"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FE431C2"/>
    <w:multiLevelType w:val="multilevel"/>
    <w:tmpl w:val="41B893C2"/>
    <w:lvl w:ilvl="0">
      <w:start w:val="1"/>
      <w:numFmt w:val="lowerLetter"/>
      <w:lvlText w:val="%1)"/>
      <w:lvlJc w:val="left"/>
      <w:pPr>
        <w:tabs>
          <w:tab w:val="num" w:pos="-65"/>
        </w:tabs>
        <w:ind w:left="643" w:hanging="360"/>
      </w:pPr>
      <w:rPr>
        <w:rFonts w:cs="Times New Roman"/>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630A2"/>
    <w:multiLevelType w:val="multilevel"/>
    <w:tmpl w:val="F48EA06A"/>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521F40"/>
    <w:multiLevelType w:val="multilevel"/>
    <w:tmpl w:val="1D04A94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9AC71C9"/>
    <w:multiLevelType w:val="multilevel"/>
    <w:tmpl w:val="E918E4B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9EA28D4"/>
    <w:multiLevelType w:val="multilevel"/>
    <w:tmpl w:val="2F3806F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C51366"/>
    <w:multiLevelType w:val="multilevel"/>
    <w:tmpl w:val="DF38EC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1D5036E"/>
    <w:multiLevelType w:val="multilevel"/>
    <w:tmpl w:val="9470312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5EE24D4"/>
    <w:multiLevelType w:val="multilevel"/>
    <w:tmpl w:val="31306F96"/>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6A05FCD"/>
    <w:multiLevelType w:val="multilevel"/>
    <w:tmpl w:val="EFBED5E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7AC7331"/>
    <w:multiLevelType w:val="multilevel"/>
    <w:tmpl w:val="C4601BA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39E30AF7"/>
    <w:multiLevelType w:val="multilevel"/>
    <w:tmpl w:val="BC3E2DF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BA5A4D"/>
    <w:multiLevelType w:val="multilevel"/>
    <w:tmpl w:val="137A961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1CF63C0"/>
    <w:multiLevelType w:val="multilevel"/>
    <w:tmpl w:val="F852068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8" w15:restartNumberingAfterBreak="0">
    <w:nsid w:val="42091F61"/>
    <w:multiLevelType w:val="multilevel"/>
    <w:tmpl w:val="0DFE1C3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76F3589"/>
    <w:multiLevelType w:val="multilevel"/>
    <w:tmpl w:val="0A2217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9493D37"/>
    <w:multiLevelType w:val="multilevel"/>
    <w:tmpl w:val="39780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1DB1158"/>
    <w:multiLevelType w:val="multilevel"/>
    <w:tmpl w:val="0410531E"/>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2" w15:restartNumberingAfterBreak="0">
    <w:nsid w:val="52862B35"/>
    <w:multiLevelType w:val="multilevel"/>
    <w:tmpl w:val="2A6CDA1C"/>
    <w:lvl w:ilvl="0">
      <w:start w:val="11"/>
      <w:numFmt w:val="upperRoman"/>
      <w:lvlText w:val="%1."/>
      <w:lvlJc w:val="right"/>
      <w:pPr>
        <w:tabs>
          <w:tab w:val="num" w:pos="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48E0629"/>
    <w:multiLevelType w:val="multilevel"/>
    <w:tmpl w:val="046CDCB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85B73DD"/>
    <w:multiLevelType w:val="multilevel"/>
    <w:tmpl w:val="70504A12"/>
    <w:lvl w:ilvl="0">
      <w:start w:val="1"/>
      <w:numFmt w:val="decimal"/>
      <w:lvlText w:val="%1)"/>
      <w:lvlJc w:val="left"/>
      <w:pPr>
        <w:tabs>
          <w:tab w:val="num" w:pos="0"/>
        </w:tabs>
        <w:ind w:left="502"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7072B6"/>
    <w:multiLevelType w:val="multilevel"/>
    <w:tmpl w:val="00AAD44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DF2664A"/>
    <w:multiLevelType w:val="multilevel"/>
    <w:tmpl w:val="C7465E84"/>
    <w:lvl w:ilvl="0">
      <w:start w:val="1"/>
      <w:numFmt w:val="upperRoman"/>
      <w:lvlText w:val="%1."/>
      <w:lvlJc w:val="righ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E757C9"/>
    <w:multiLevelType w:val="multilevel"/>
    <w:tmpl w:val="DF9C1104"/>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C5AB0"/>
    <w:multiLevelType w:val="multilevel"/>
    <w:tmpl w:val="B6E636E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45C60D5"/>
    <w:multiLevelType w:val="multilevel"/>
    <w:tmpl w:val="7EB08B90"/>
    <w:lvl w:ilvl="0">
      <w:start w:val="1"/>
      <w:numFmt w:val="lowerLetter"/>
      <w:lvlText w:val="%1)"/>
      <w:lvlJc w:val="right"/>
      <w:pPr>
        <w:ind w:left="720" w:hanging="360"/>
      </w:pPr>
      <w:rPr>
        <w:rFonts w:asciiTheme="majorHAnsi" w:eastAsia="Calibri" w:hAnsiTheme="majorHAnsi" w:cstheme="majorHAnsi"/>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1215"/>
        </w:tabs>
        <w:ind w:left="1216" w:hanging="856"/>
      </w:pPr>
      <w:rPr>
        <w:rFonts w:ascii="Arial Narrow" w:hAnsi="Arial Narrow" w:hint="default"/>
        <w:b w:val="0"/>
        <w:sz w:val="22"/>
      </w:rPr>
    </w:lvl>
    <w:lvl w:ilvl="2">
      <w:start w:val="1"/>
      <w:numFmt w:val="none"/>
      <w:lvlRestart w:val="1"/>
      <w:lvlText w:val=""/>
      <w:lvlJc w:val="left"/>
      <w:pPr>
        <w:tabs>
          <w:tab w:val="num" w:pos="1215"/>
        </w:tabs>
        <w:ind w:left="121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499"/>
        </w:tabs>
        <w:ind w:left="177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174"/>
        </w:tabs>
        <w:ind w:left="177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215"/>
        </w:tabs>
        <w:ind w:left="1216" w:hanging="856"/>
      </w:pPr>
      <w:rPr>
        <w:rFonts w:hint="default"/>
      </w:rPr>
    </w:lvl>
    <w:lvl w:ilvl="6">
      <w:start w:val="1"/>
      <w:numFmt w:val="decimal"/>
      <w:lvlText w:val="%1.%2.%3.%4.%5.%6.%7"/>
      <w:lvlJc w:val="left"/>
      <w:pPr>
        <w:tabs>
          <w:tab w:val="num" w:pos="1215"/>
        </w:tabs>
        <w:ind w:left="1216" w:hanging="856"/>
      </w:pPr>
      <w:rPr>
        <w:rFonts w:hint="default"/>
      </w:rPr>
    </w:lvl>
    <w:lvl w:ilvl="7">
      <w:start w:val="1"/>
      <w:numFmt w:val="decimal"/>
      <w:lvlText w:val="%1.%2.%3.%4.%5.%6.%7.%8"/>
      <w:lvlJc w:val="left"/>
      <w:pPr>
        <w:tabs>
          <w:tab w:val="num" w:pos="1215"/>
        </w:tabs>
        <w:ind w:left="1216" w:hanging="856"/>
      </w:pPr>
      <w:rPr>
        <w:rFonts w:hint="default"/>
      </w:rPr>
    </w:lvl>
    <w:lvl w:ilvl="8">
      <w:start w:val="1"/>
      <w:numFmt w:val="decimal"/>
      <w:lvlText w:val="%1.%2.%3.%4.%5.%6.%7.%8.%9"/>
      <w:lvlJc w:val="left"/>
      <w:pPr>
        <w:tabs>
          <w:tab w:val="num" w:pos="1215"/>
        </w:tabs>
        <w:ind w:left="1216" w:hanging="856"/>
      </w:pPr>
      <w:rPr>
        <w:rFonts w:hint="default"/>
      </w:rPr>
    </w:lvl>
  </w:abstractNum>
  <w:abstractNum w:abstractNumId="40" w15:restartNumberingAfterBreak="0">
    <w:nsid w:val="64CA756E"/>
    <w:multiLevelType w:val="multilevel"/>
    <w:tmpl w:val="AFCE09EC"/>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D650C92"/>
    <w:multiLevelType w:val="multilevel"/>
    <w:tmpl w:val="0122BAF0"/>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51324EA"/>
    <w:multiLevelType w:val="multilevel"/>
    <w:tmpl w:val="96E44E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6"/>
  </w:num>
  <w:num w:numId="2">
    <w:abstractNumId w:val="24"/>
  </w:num>
  <w:num w:numId="3">
    <w:abstractNumId w:val="15"/>
  </w:num>
  <w:num w:numId="4">
    <w:abstractNumId w:val="4"/>
  </w:num>
  <w:num w:numId="5">
    <w:abstractNumId w:val="22"/>
  </w:num>
  <w:num w:numId="6">
    <w:abstractNumId w:val="23"/>
  </w:num>
  <w:num w:numId="7">
    <w:abstractNumId w:val="9"/>
  </w:num>
  <w:num w:numId="8">
    <w:abstractNumId w:val="19"/>
  </w:num>
  <w:num w:numId="9">
    <w:abstractNumId w:val="37"/>
  </w:num>
  <w:num w:numId="10">
    <w:abstractNumId w:val="3"/>
  </w:num>
  <w:num w:numId="11">
    <w:abstractNumId w:val="17"/>
  </w:num>
  <w:num w:numId="12">
    <w:abstractNumId w:val="16"/>
  </w:num>
  <w:num w:numId="13">
    <w:abstractNumId w:val="29"/>
  </w:num>
  <w:num w:numId="14">
    <w:abstractNumId w:val="26"/>
  </w:num>
  <w:num w:numId="15">
    <w:abstractNumId w:val="25"/>
  </w:num>
  <w:num w:numId="16">
    <w:abstractNumId w:val="21"/>
  </w:num>
  <w:num w:numId="17">
    <w:abstractNumId w:val="8"/>
  </w:num>
  <w:num w:numId="18">
    <w:abstractNumId w:val="18"/>
  </w:num>
  <w:num w:numId="19">
    <w:abstractNumId w:val="35"/>
  </w:num>
  <w:num w:numId="20">
    <w:abstractNumId w:val="13"/>
  </w:num>
  <w:num w:numId="21">
    <w:abstractNumId w:val="33"/>
  </w:num>
  <w:num w:numId="22">
    <w:abstractNumId w:val="12"/>
  </w:num>
  <w:num w:numId="23">
    <w:abstractNumId w:val="34"/>
  </w:num>
  <w:num w:numId="24">
    <w:abstractNumId w:val="5"/>
  </w:num>
  <w:num w:numId="25">
    <w:abstractNumId w:val="6"/>
  </w:num>
  <w:num w:numId="26">
    <w:abstractNumId w:val="42"/>
  </w:num>
  <w:num w:numId="27">
    <w:abstractNumId w:val="30"/>
  </w:num>
  <w:num w:numId="28">
    <w:abstractNumId w:val="28"/>
  </w:num>
  <w:num w:numId="29">
    <w:abstractNumId w:val="38"/>
  </w:num>
  <w:num w:numId="30">
    <w:abstractNumId w:val="1"/>
  </w:num>
  <w:num w:numId="31">
    <w:abstractNumId w:val="10"/>
  </w:num>
  <w:num w:numId="32">
    <w:abstractNumId w:val="40"/>
  </w:num>
  <w:num w:numId="33">
    <w:abstractNumId w:val="0"/>
  </w:num>
  <w:num w:numId="34">
    <w:abstractNumId w:val="20"/>
  </w:num>
  <w:num w:numId="35">
    <w:abstractNumId w:val="11"/>
  </w:num>
  <w:num w:numId="36">
    <w:abstractNumId w:val="27"/>
  </w:num>
  <w:num w:numId="37">
    <w:abstractNumId w:val="31"/>
  </w:num>
  <w:num w:numId="38">
    <w:abstractNumId w:val="14"/>
  </w:num>
  <w:num w:numId="39">
    <w:abstractNumId w:val="41"/>
  </w:num>
  <w:num w:numId="40">
    <w:abstractNumId w:val="2"/>
  </w:num>
  <w:num w:numId="41">
    <w:abstractNumId w:val="32"/>
  </w:num>
  <w:num w:numId="42">
    <w:abstractNumId w:val="7"/>
  </w:num>
  <w:num w:numId="4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IwNzAxNzayMDdV0lEKTi0uzszPAykwrAUAAUAw6SwAAAA="/>
  </w:docVars>
  <w:rsids>
    <w:rsidRoot w:val="00FE23F8"/>
    <w:rsid w:val="00057211"/>
    <w:rsid w:val="00095F84"/>
    <w:rsid w:val="000A078B"/>
    <w:rsid w:val="000B14CC"/>
    <w:rsid w:val="00132F4B"/>
    <w:rsid w:val="001606E8"/>
    <w:rsid w:val="00177164"/>
    <w:rsid w:val="00236645"/>
    <w:rsid w:val="00296534"/>
    <w:rsid w:val="002A197F"/>
    <w:rsid w:val="00311393"/>
    <w:rsid w:val="003379E5"/>
    <w:rsid w:val="003B01DB"/>
    <w:rsid w:val="003F1FD4"/>
    <w:rsid w:val="003F4214"/>
    <w:rsid w:val="003F7441"/>
    <w:rsid w:val="004252A5"/>
    <w:rsid w:val="00481041"/>
    <w:rsid w:val="004A318A"/>
    <w:rsid w:val="00515CAB"/>
    <w:rsid w:val="00544953"/>
    <w:rsid w:val="005E2CCC"/>
    <w:rsid w:val="00613721"/>
    <w:rsid w:val="00686F20"/>
    <w:rsid w:val="006A55C1"/>
    <w:rsid w:val="006B6768"/>
    <w:rsid w:val="00785627"/>
    <w:rsid w:val="00796523"/>
    <w:rsid w:val="007C5E9E"/>
    <w:rsid w:val="007D7596"/>
    <w:rsid w:val="0081395A"/>
    <w:rsid w:val="00824061"/>
    <w:rsid w:val="00827236"/>
    <w:rsid w:val="008A5162"/>
    <w:rsid w:val="008B121F"/>
    <w:rsid w:val="00904312"/>
    <w:rsid w:val="009A0156"/>
    <w:rsid w:val="009F1CEB"/>
    <w:rsid w:val="00A16CE8"/>
    <w:rsid w:val="00A44F44"/>
    <w:rsid w:val="00A502EB"/>
    <w:rsid w:val="00A61EF9"/>
    <w:rsid w:val="00A708BF"/>
    <w:rsid w:val="00AA6B51"/>
    <w:rsid w:val="00AB6C8F"/>
    <w:rsid w:val="00AD135C"/>
    <w:rsid w:val="00B2526E"/>
    <w:rsid w:val="00B53C79"/>
    <w:rsid w:val="00BF6143"/>
    <w:rsid w:val="00C24A6E"/>
    <w:rsid w:val="00C342BC"/>
    <w:rsid w:val="00C56DDB"/>
    <w:rsid w:val="00C64C41"/>
    <w:rsid w:val="00D37D3C"/>
    <w:rsid w:val="00DE3019"/>
    <w:rsid w:val="00DE4A91"/>
    <w:rsid w:val="00E02D4E"/>
    <w:rsid w:val="00E222AC"/>
    <w:rsid w:val="00EC6B20"/>
    <w:rsid w:val="00ED6A7E"/>
    <w:rsid w:val="00F0726F"/>
    <w:rsid w:val="00F448FF"/>
    <w:rsid w:val="00F67BC1"/>
    <w:rsid w:val="00FD7A14"/>
    <w:rsid w:val="00FE23F8"/>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510A77"/>
  <w15:docId w15:val="{D9599DF0-D7FA-4ED5-ADD0-ED4C68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825"/>
    <w:pPr>
      <w:spacing w:after="160" w:line="259" w:lineRule="auto"/>
    </w:pPr>
  </w:style>
  <w:style w:type="paragraph" w:styleId="Nadpis1">
    <w:name w:val="heading 1"/>
    <w:basedOn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basedOn w:val="Normln"/>
    <w:link w:val="Nadpis2Char1"/>
    <w:unhideWhenUsed/>
    <w:qFormat/>
    <w:rsid w:val="00AA0033"/>
    <w:p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qFormat/>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customStyle="1" w:styleId="Hypertextovodkaz1">
    <w:name w:val="Hypertextový odkaz1"/>
    <w:basedOn w:val="Standardnpsmoodstavce"/>
    <w:uiPriority w:val="99"/>
    <w:qFormat/>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customStyle="1" w:styleId="Navtveninternetovodkaz">
    <w:name w:val="Navštívený internetový odkaz"/>
    <w:basedOn w:val="Standardnpsmoodstavce"/>
    <w:unhideWhenUsed/>
    <w:qFormat/>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customStyle="1" w:styleId="Nevyeenzmnka1">
    <w:name w:val="Nevyřešená zmínka1"/>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qFormat/>
    <w:rPr>
      <w:vertAlign w:val="superscript"/>
    </w:rPr>
  </w:style>
  <w:style w:type="character" w:customStyle="1" w:styleId="Nadpis2CharChar">
    <w:name w:val="Nadpis 2 Char Char"/>
    <w:qFormat/>
    <w:rsid w:val="00C72CA2"/>
    <w:rPr>
      <w:sz w:val="24"/>
      <w:lang w:val="cs-CZ" w:eastAsia="cs-CZ" w:bidi="ar-SA"/>
    </w:rPr>
  </w:style>
  <w:style w:type="character" w:styleId="Nevyeenzmnka">
    <w:name w:val="Unresolved Mention"/>
    <w:basedOn w:val="Standardnpsmoodstavce"/>
    <w:uiPriority w:val="99"/>
    <w:semiHidden/>
    <w:unhideWhenUsed/>
    <w:qFormat/>
    <w:rsid w:val="008A2AFE"/>
    <w:rPr>
      <w:color w:val="605E5C"/>
      <w:shd w:val="clear" w:color="auto" w:fill="E1DFDD"/>
    </w:rPr>
  </w:style>
  <w:style w:type="character" w:customStyle="1" w:styleId="Internetovodkaz">
    <w:name w:val="Internetový odkaz"/>
    <w:basedOn w:val="Standardnpsmoodstavce"/>
    <w:uiPriority w:val="99"/>
    <w:unhideWhenUsed/>
    <w:rsid w:val="00511D8D"/>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semiHidden/>
    <w:unhideWhenUsed/>
    <w:qFormat/>
    <w:rsid w:val="00A4323D"/>
    <w:rPr>
      <w:i/>
      <w:iCs/>
      <w:color w:val="44546A" w:themeColor="text2"/>
      <w:sz w:val="18"/>
      <w:szCs w:val="18"/>
    </w:rPr>
  </w:style>
  <w:style w:type="paragraph" w:customStyle="1" w:styleId="Rejstk">
    <w:name w:val="Rejstřík"/>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Zhlavazpat">
    <w:name w:val="Záhlaví a zápatí"/>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8365">
      <w:bodyDiv w:val="1"/>
      <w:marLeft w:val="0"/>
      <w:marRight w:val="0"/>
      <w:marTop w:val="0"/>
      <w:marBottom w:val="0"/>
      <w:divBdr>
        <w:top w:val="none" w:sz="0" w:space="0" w:color="auto"/>
        <w:left w:val="none" w:sz="0" w:space="0" w:color="auto"/>
        <w:bottom w:val="none" w:sz="0" w:space="0" w:color="auto"/>
        <w:right w:val="none" w:sz="0" w:space="0" w:color="auto"/>
      </w:divBdr>
    </w:div>
    <w:div w:id="327828452">
      <w:bodyDiv w:val="1"/>
      <w:marLeft w:val="0"/>
      <w:marRight w:val="0"/>
      <w:marTop w:val="0"/>
      <w:marBottom w:val="0"/>
      <w:divBdr>
        <w:top w:val="none" w:sz="0" w:space="0" w:color="auto"/>
        <w:left w:val="none" w:sz="0" w:space="0" w:color="auto"/>
        <w:bottom w:val="none" w:sz="0" w:space="0" w:color="auto"/>
        <w:right w:val="none" w:sz="0" w:space="0" w:color="auto"/>
      </w:divBdr>
    </w:div>
    <w:div w:id="360597598">
      <w:bodyDiv w:val="1"/>
      <w:marLeft w:val="0"/>
      <w:marRight w:val="0"/>
      <w:marTop w:val="0"/>
      <w:marBottom w:val="0"/>
      <w:divBdr>
        <w:top w:val="none" w:sz="0" w:space="0" w:color="auto"/>
        <w:left w:val="none" w:sz="0" w:space="0" w:color="auto"/>
        <w:bottom w:val="none" w:sz="0" w:space="0" w:color="auto"/>
        <w:right w:val="none" w:sz="0" w:space="0" w:color="auto"/>
      </w:divBdr>
    </w:div>
    <w:div w:id="423770764">
      <w:bodyDiv w:val="1"/>
      <w:marLeft w:val="0"/>
      <w:marRight w:val="0"/>
      <w:marTop w:val="0"/>
      <w:marBottom w:val="0"/>
      <w:divBdr>
        <w:top w:val="none" w:sz="0" w:space="0" w:color="auto"/>
        <w:left w:val="none" w:sz="0" w:space="0" w:color="auto"/>
        <w:bottom w:val="none" w:sz="0" w:space="0" w:color="auto"/>
        <w:right w:val="none" w:sz="0" w:space="0" w:color="auto"/>
      </w:divBdr>
    </w:div>
    <w:div w:id="584729670">
      <w:bodyDiv w:val="1"/>
      <w:marLeft w:val="0"/>
      <w:marRight w:val="0"/>
      <w:marTop w:val="0"/>
      <w:marBottom w:val="0"/>
      <w:divBdr>
        <w:top w:val="none" w:sz="0" w:space="0" w:color="auto"/>
        <w:left w:val="none" w:sz="0" w:space="0" w:color="auto"/>
        <w:bottom w:val="none" w:sz="0" w:space="0" w:color="auto"/>
        <w:right w:val="none" w:sz="0" w:space="0" w:color="auto"/>
      </w:divBdr>
    </w:div>
    <w:div w:id="607200188">
      <w:bodyDiv w:val="1"/>
      <w:marLeft w:val="0"/>
      <w:marRight w:val="0"/>
      <w:marTop w:val="0"/>
      <w:marBottom w:val="0"/>
      <w:divBdr>
        <w:top w:val="none" w:sz="0" w:space="0" w:color="auto"/>
        <w:left w:val="none" w:sz="0" w:space="0" w:color="auto"/>
        <w:bottom w:val="none" w:sz="0" w:space="0" w:color="auto"/>
        <w:right w:val="none" w:sz="0" w:space="0" w:color="auto"/>
      </w:divBdr>
    </w:div>
    <w:div w:id="693921626">
      <w:bodyDiv w:val="1"/>
      <w:marLeft w:val="0"/>
      <w:marRight w:val="0"/>
      <w:marTop w:val="0"/>
      <w:marBottom w:val="0"/>
      <w:divBdr>
        <w:top w:val="none" w:sz="0" w:space="0" w:color="auto"/>
        <w:left w:val="none" w:sz="0" w:space="0" w:color="auto"/>
        <w:bottom w:val="none" w:sz="0" w:space="0" w:color="auto"/>
        <w:right w:val="none" w:sz="0" w:space="0" w:color="auto"/>
      </w:divBdr>
    </w:div>
    <w:div w:id="754791569">
      <w:bodyDiv w:val="1"/>
      <w:marLeft w:val="0"/>
      <w:marRight w:val="0"/>
      <w:marTop w:val="0"/>
      <w:marBottom w:val="0"/>
      <w:divBdr>
        <w:top w:val="none" w:sz="0" w:space="0" w:color="auto"/>
        <w:left w:val="none" w:sz="0" w:space="0" w:color="auto"/>
        <w:bottom w:val="none" w:sz="0" w:space="0" w:color="auto"/>
        <w:right w:val="none" w:sz="0" w:space="0" w:color="auto"/>
      </w:divBdr>
    </w:div>
    <w:div w:id="843907999">
      <w:bodyDiv w:val="1"/>
      <w:marLeft w:val="0"/>
      <w:marRight w:val="0"/>
      <w:marTop w:val="0"/>
      <w:marBottom w:val="0"/>
      <w:divBdr>
        <w:top w:val="none" w:sz="0" w:space="0" w:color="auto"/>
        <w:left w:val="none" w:sz="0" w:space="0" w:color="auto"/>
        <w:bottom w:val="none" w:sz="0" w:space="0" w:color="auto"/>
        <w:right w:val="none" w:sz="0" w:space="0" w:color="auto"/>
      </w:divBdr>
    </w:div>
    <w:div w:id="1016342537">
      <w:bodyDiv w:val="1"/>
      <w:marLeft w:val="0"/>
      <w:marRight w:val="0"/>
      <w:marTop w:val="0"/>
      <w:marBottom w:val="0"/>
      <w:divBdr>
        <w:top w:val="none" w:sz="0" w:space="0" w:color="auto"/>
        <w:left w:val="none" w:sz="0" w:space="0" w:color="auto"/>
        <w:bottom w:val="none" w:sz="0" w:space="0" w:color="auto"/>
        <w:right w:val="none" w:sz="0" w:space="0" w:color="auto"/>
      </w:divBdr>
    </w:div>
    <w:div w:id="1330907522">
      <w:bodyDiv w:val="1"/>
      <w:marLeft w:val="0"/>
      <w:marRight w:val="0"/>
      <w:marTop w:val="0"/>
      <w:marBottom w:val="0"/>
      <w:divBdr>
        <w:top w:val="none" w:sz="0" w:space="0" w:color="auto"/>
        <w:left w:val="none" w:sz="0" w:space="0" w:color="auto"/>
        <w:bottom w:val="none" w:sz="0" w:space="0" w:color="auto"/>
        <w:right w:val="none" w:sz="0" w:space="0" w:color="auto"/>
      </w:divBdr>
    </w:div>
    <w:div w:id="1336686461">
      <w:bodyDiv w:val="1"/>
      <w:marLeft w:val="0"/>
      <w:marRight w:val="0"/>
      <w:marTop w:val="0"/>
      <w:marBottom w:val="0"/>
      <w:divBdr>
        <w:top w:val="none" w:sz="0" w:space="0" w:color="auto"/>
        <w:left w:val="none" w:sz="0" w:space="0" w:color="auto"/>
        <w:bottom w:val="none" w:sz="0" w:space="0" w:color="auto"/>
        <w:right w:val="none" w:sz="0" w:space="0" w:color="auto"/>
      </w:divBdr>
    </w:div>
    <w:div w:id="1349676051">
      <w:bodyDiv w:val="1"/>
      <w:marLeft w:val="0"/>
      <w:marRight w:val="0"/>
      <w:marTop w:val="0"/>
      <w:marBottom w:val="0"/>
      <w:divBdr>
        <w:top w:val="none" w:sz="0" w:space="0" w:color="auto"/>
        <w:left w:val="none" w:sz="0" w:space="0" w:color="auto"/>
        <w:bottom w:val="none" w:sz="0" w:space="0" w:color="auto"/>
        <w:right w:val="none" w:sz="0" w:space="0" w:color="auto"/>
      </w:divBdr>
    </w:div>
    <w:div w:id="1370912563">
      <w:bodyDiv w:val="1"/>
      <w:marLeft w:val="0"/>
      <w:marRight w:val="0"/>
      <w:marTop w:val="0"/>
      <w:marBottom w:val="0"/>
      <w:divBdr>
        <w:top w:val="none" w:sz="0" w:space="0" w:color="auto"/>
        <w:left w:val="none" w:sz="0" w:space="0" w:color="auto"/>
        <w:bottom w:val="none" w:sz="0" w:space="0" w:color="auto"/>
        <w:right w:val="none" w:sz="0" w:space="0" w:color="auto"/>
      </w:divBdr>
    </w:div>
    <w:div w:id="1382366761">
      <w:bodyDiv w:val="1"/>
      <w:marLeft w:val="0"/>
      <w:marRight w:val="0"/>
      <w:marTop w:val="0"/>
      <w:marBottom w:val="0"/>
      <w:divBdr>
        <w:top w:val="none" w:sz="0" w:space="0" w:color="auto"/>
        <w:left w:val="none" w:sz="0" w:space="0" w:color="auto"/>
        <w:bottom w:val="none" w:sz="0" w:space="0" w:color="auto"/>
        <w:right w:val="none" w:sz="0" w:space="0" w:color="auto"/>
      </w:divBdr>
    </w:div>
    <w:div w:id="1863083561">
      <w:bodyDiv w:val="1"/>
      <w:marLeft w:val="0"/>
      <w:marRight w:val="0"/>
      <w:marTop w:val="0"/>
      <w:marBottom w:val="0"/>
      <w:divBdr>
        <w:top w:val="none" w:sz="0" w:space="0" w:color="auto"/>
        <w:left w:val="none" w:sz="0" w:space="0" w:color="auto"/>
        <w:bottom w:val="none" w:sz="0" w:space="0" w:color="auto"/>
        <w:right w:val="none" w:sz="0" w:space="0" w:color="auto"/>
      </w:divBdr>
    </w:div>
    <w:div w:id="189897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BF8CA881C41D883225A32092730B0"/>
        <w:category>
          <w:name w:val="Obecné"/>
          <w:gallery w:val="placeholder"/>
        </w:category>
        <w:types>
          <w:type w:val="bbPlcHdr"/>
        </w:types>
        <w:behaviors>
          <w:behavior w:val="content"/>
        </w:behaviors>
        <w:guid w:val="{E5133D38-BE7D-4A85-9484-6E078D4177EF}"/>
      </w:docPartPr>
      <w:docPartBody>
        <w:p w:rsidR="0097679B" w:rsidRDefault="004B7931" w:rsidP="004B7931">
          <w:pPr>
            <w:pStyle w:val="21CBF8CA881C41D883225A32092730B0"/>
          </w:pPr>
          <w:r>
            <w:rPr>
              <w:rStyle w:val="Zstupntext"/>
            </w:rPr>
            <w:t>popis předmětu</w:t>
          </w:r>
        </w:p>
      </w:docPartBody>
    </w:docPart>
    <w:docPart>
      <w:docPartPr>
        <w:name w:val="A5362E9B67274DE0B7A7BCF0845E75B2"/>
        <w:category>
          <w:name w:val="Obecné"/>
          <w:gallery w:val="placeholder"/>
        </w:category>
        <w:types>
          <w:type w:val="bbPlcHdr"/>
        </w:types>
        <w:behaviors>
          <w:behavior w:val="content"/>
        </w:behaviors>
        <w:guid w:val="{F79BE378-88D5-4F43-A71A-C5EF80F7BEDD}"/>
      </w:docPartPr>
      <w:docPartBody>
        <w:p w:rsidR="004A3FFC" w:rsidRDefault="00EC0FEF" w:rsidP="00EC0FEF">
          <w:pPr>
            <w:pStyle w:val="A5362E9B67274DE0B7A7BCF0845E75B2"/>
          </w:pPr>
          <w:r>
            <w:rPr>
              <w:rStyle w:val="Zstupntext"/>
            </w:rPr>
            <w:t>v</w:t>
          </w:r>
          <w:r w:rsidRPr="00FB47AA">
            <w:rPr>
              <w:rStyle w:val="Zstupntext"/>
            </w:rPr>
            <w:t>epište název</w:t>
          </w:r>
        </w:p>
      </w:docPartBody>
    </w:docPart>
    <w:docPart>
      <w:docPartPr>
        <w:name w:val="9FD20A5C34804C7799732242072502D2"/>
        <w:category>
          <w:name w:val="Obecné"/>
          <w:gallery w:val="placeholder"/>
        </w:category>
        <w:types>
          <w:type w:val="bbPlcHdr"/>
        </w:types>
        <w:behaviors>
          <w:behavior w:val="content"/>
        </w:behaviors>
        <w:guid w:val="{A07ACA2B-6658-4D37-870B-A6D3F34BEFEB}"/>
      </w:docPartPr>
      <w:docPartBody>
        <w:p w:rsidR="00C51AF6" w:rsidRDefault="00CF7918" w:rsidP="00CF7918">
          <w:pPr>
            <w:pStyle w:val="9FD20A5C34804C7799732242072502D2"/>
          </w:pPr>
          <w:r>
            <w:rPr>
              <w:rStyle w:val="Zstupntext"/>
            </w:rPr>
            <w:t>v</w:t>
          </w:r>
          <w:r w:rsidRPr="00FB47AA">
            <w:rPr>
              <w:rStyle w:val="Zstupntext"/>
            </w:rPr>
            <w:t>epište název</w:t>
          </w:r>
        </w:p>
      </w:docPartBody>
    </w:docPart>
    <w:docPart>
      <w:docPartPr>
        <w:name w:val="D4E2A197B8FB48E78CC07B6F0942B627"/>
        <w:category>
          <w:name w:val="Obecné"/>
          <w:gallery w:val="placeholder"/>
        </w:category>
        <w:types>
          <w:type w:val="bbPlcHdr"/>
        </w:types>
        <w:behaviors>
          <w:behavior w:val="content"/>
        </w:behaviors>
        <w:guid w:val="{91164A49-F2F2-4EB6-BA83-A093688756DA}"/>
      </w:docPartPr>
      <w:docPartBody>
        <w:p w:rsidR="00FD66B0" w:rsidRDefault="0024684E" w:rsidP="0024684E">
          <w:pPr>
            <w:pStyle w:val="D4E2A197B8FB48E78CC07B6F0942B627"/>
          </w:pPr>
          <w:r>
            <w:rPr>
              <w:rStyle w:val="Zstupntext"/>
            </w:rPr>
            <w:t>v</w:t>
          </w:r>
          <w:r w:rsidRPr="00FB47AA">
            <w:rPr>
              <w:rStyle w:val="Zstupntext"/>
            </w:rPr>
            <w:t>epište název</w:t>
          </w:r>
        </w:p>
      </w:docPartBody>
    </w:docPart>
    <w:docPart>
      <w:docPartPr>
        <w:name w:val="6797B2E8AADF4473B076EA4401EE01D5"/>
        <w:category>
          <w:name w:val="Obecné"/>
          <w:gallery w:val="placeholder"/>
        </w:category>
        <w:types>
          <w:type w:val="bbPlcHdr"/>
        </w:types>
        <w:behaviors>
          <w:behavior w:val="content"/>
        </w:behaviors>
        <w:guid w:val="{EBBD6901-BCB1-40E9-832E-DFFF7094F350}"/>
      </w:docPartPr>
      <w:docPartBody>
        <w:p w:rsidR="00FD66B0" w:rsidRDefault="0024684E" w:rsidP="0024684E">
          <w:pPr>
            <w:pStyle w:val="6797B2E8AADF4473B076EA4401EE01D5"/>
          </w:pPr>
          <w:r>
            <w:rPr>
              <w:rStyle w:val="Zstupntext"/>
            </w:rPr>
            <w:t>v</w:t>
          </w:r>
          <w:r w:rsidRPr="00FB47AA">
            <w:rPr>
              <w:rStyle w:val="Zstupntext"/>
            </w:rPr>
            <w:t>epište název</w:t>
          </w:r>
        </w:p>
      </w:docPartBody>
    </w:docPart>
    <w:docPart>
      <w:docPartPr>
        <w:name w:val="693EA64D7C034EF19E14E79029BD15D8"/>
        <w:category>
          <w:name w:val="Obecné"/>
          <w:gallery w:val="placeholder"/>
        </w:category>
        <w:types>
          <w:type w:val="bbPlcHdr"/>
        </w:types>
        <w:behaviors>
          <w:behavior w:val="content"/>
        </w:behaviors>
        <w:guid w:val="{EFBB2A00-BB79-486A-A202-F510DF48DFA1}"/>
      </w:docPartPr>
      <w:docPartBody>
        <w:p w:rsidR="00134562" w:rsidRDefault="00B43CC9" w:rsidP="00B43CC9">
          <w:pPr>
            <w:pStyle w:val="693EA64D7C034EF19E14E79029BD15D8"/>
          </w:pPr>
          <w:r>
            <w:rPr>
              <w:rStyle w:val="Zstupntext"/>
            </w:rPr>
            <w:t>v</w:t>
          </w:r>
          <w:r w:rsidRPr="00FB47AA">
            <w:rPr>
              <w:rStyle w:val="Zstupntext"/>
            </w:rPr>
            <w:t>epište název</w:t>
          </w:r>
        </w:p>
      </w:docPartBody>
    </w:docPart>
    <w:docPart>
      <w:docPartPr>
        <w:name w:val="CE912FBACCD94AFAB86FD8E1BF662628"/>
        <w:category>
          <w:name w:val="Obecné"/>
          <w:gallery w:val="placeholder"/>
        </w:category>
        <w:types>
          <w:type w:val="bbPlcHdr"/>
        </w:types>
        <w:behaviors>
          <w:behavior w:val="content"/>
        </w:behaviors>
        <w:guid w:val="{B905E059-1980-4477-93B5-284BC4AD1EB5}"/>
      </w:docPartPr>
      <w:docPartBody>
        <w:p w:rsidR="002D09B5" w:rsidRDefault="00134562" w:rsidP="00134562">
          <w:pPr>
            <w:pStyle w:val="CE912FBACCD94AFAB86FD8E1BF662628"/>
          </w:pPr>
          <w:r>
            <w:rPr>
              <w:rStyle w:val="Zstupntext"/>
            </w:rPr>
            <w:t>v</w:t>
          </w:r>
          <w:r w:rsidRPr="00FB47AA">
            <w:rPr>
              <w:rStyle w:val="Zstupntext"/>
            </w:rPr>
            <w:t>epište název</w:t>
          </w:r>
        </w:p>
      </w:docPartBody>
    </w:docPart>
    <w:docPart>
      <w:docPartPr>
        <w:name w:val="97D8D7DA031548CABD35FBBD6510C3CF"/>
        <w:category>
          <w:name w:val="Obecné"/>
          <w:gallery w:val="placeholder"/>
        </w:category>
        <w:types>
          <w:type w:val="bbPlcHdr"/>
        </w:types>
        <w:behaviors>
          <w:behavior w:val="content"/>
        </w:behaviors>
        <w:guid w:val="{A38DAFBA-4B37-42D3-8D38-E09CCBB664BC}"/>
      </w:docPartPr>
      <w:docPartBody>
        <w:p w:rsidR="00522999" w:rsidRDefault="00397B0D" w:rsidP="00397B0D">
          <w:pPr>
            <w:pStyle w:val="97D8D7DA031548CABD35FBBD6510C3CF"/>
          </w:pPr>
          <w:r>
            <w:rPr>
              <w:rStyle w:val="Zstupntext"/>
            </w:rPr>
            <w:t>v</w:t>
          </w:r>
          <w:r w:rsidRPr="00FB47AA">
            <w:rPr>
              <w:rStyle w:val="Zstupntext"/>
            </w:rPr>
            <w:t>epište název</w:t>
          </w:r>
        </w:p>
      </w:docPartBody>
    </w:docPart>
    <w:docPart>
      <w:docPartPr>
        <w:name w:val="DDBFE92D56554255832478C2674FCE8D"/>
        <w:category>
          <w:name w:val="Obecné"/>
          <w:gallery w:val="placeholder"/>
        </w:category>
        <w:types>
          <w:type w:val="bbPlcHdr"/>
        </w:types>
        <w:behaviors>
          <w:behavior w:val="content"/>
        </w:behaviors>
        <w:guid w:val="{B68D4222-DDAD-4379-A055-6B8B99B26036}"/>
      </w:docPartPr>
      <w:docPartBody>
        <w:p w:rsidR="00522999" w:rsidRDefault="00397B0D" w:rsidP="00397B0D">
          <w:pPr>
            <w:pStyle w:val="DDBFE92D56554255832478C2674FCE8D"/>
          </w:pPr>
          <w:r>
            <w:rPr>
              <w:rStyle w:val="Zstupntext"/>
            </w:rPr>
            <w:t>v</w:t>
          </w:r>
          <w:r w:rsidRPr="00FB47AA">
            <w:rPr>
              <w:rStyle w:val="Zstupntext"/>
            </w:rPr>
            <w:t>epište název</w:t>
          </w:r>
        </w:p>
      </w:docPartBody>
    </w:docPart>
    <w:docPart>
      <w:docPartPr>
        <w:name w:val="3EE8F01A238E4DF7A893F909397F98F1"/>
        <w:category>
          <w:name w:val="Obecné"/>
          <w:gallery w:val="placeholder"/>
        </w:category>
        <w:types>
          <w:type w:val="bbPlcHdr"/>
        </w:types>
        <w:behaviors>
          <w:behavior w:val="content"/>
        </w:behaviors>
        <w:guid w:val="{76248479-F3A5-419A-8240-5FC08B229FCE}"/>
      </w:docPartPr>
      <w:docPartBody>
        <w:p w:rsidR="00C57A8D" w:rsidRDefault="00355B10" w:rsidP="00355B10">
          <w:pPr>
            <w:pStyle w:val="3EE8F01A238E4DF7A893F909397F98F1"/>
          </w:pPr>
          <w:r>
            <w:rPr>
              <w:rStyle w:val="Zstupntext"/>
            </w:rPr>
            <w:t>v</w:t>
          </w:r>
          <w:r w:rsidRPr="00FB47AA">
            <w:rPr>
              <w:rStyle w:val="Zstupntext"/>
            </w:rPr>
            <w:t>epište název</w:t>
          </w:r>
        </w:p>
      </w:docPartBody>
    </w:docPart>
    <w:docPart>
      <w:docPartPr>
        <w:name w:val="91435640049345BCBC633603F60DA81D"/>
        <w:category>
          <w:name w:val="Obecné"/>
          <w:gallery w:val="placeholder"/>
        </w:category>
        <w:types>
          <w:type w:val="bbPlcHdr"/>
        </w:types>
        <w:behaviors>
          <w:behavior w:val="content"/>
        </w:behaviors>
        <w:guid w:val="{BD0BB0FE-9ECD-42F9-AC43-CD72B47FE451}"/>
      </w:docPartPr>
      <w:docPartBody>
        <w:p w:rsidR="00C57A8D" w:rsidRDefault="00355B10" w:rsidP="00355B10">
          <w:pPr>
            <w:pStyle w:val="91435640049345BCBC633603F60DA81D"/>
          </w:pPr>
          <w:r>
            <w:rPr>
              <w:rStyle w:val="Zstupntext"/>
            </w:rPr>
            <w:t>v</w:t>
          </w:r>
          <w:r w:rsidRPr="00FB47AA">
            <w:rPr>
              <w:rStyle w:val="Zstupntext"/>
            </w:rPr>
            <w:t>epište název</w:t>
          </w:r>
        </w:p>
      </w:docPartBody>
    </w:docPart>
    <w:docPart>
      <w:docPartPr>
        <w:name w:val="2B4CE68CE3FE4DD282BBB4BB431C99F1"/>
        <w:category>
          <w:name w:val="Obecné"/>
          <w:gallery w:val="placeholder"/>
        </w:category>
        <w:types>
          <w:type w:val="bbPlcHdr"/>
        </w:types>
        <w:behaviors>
          <w:behavior w:val="content"/>
        </w:behaviors>
        <w:guid w:val="{43A59EED-ACC7-428D-ADAC-7B044E97B033}"/>
      </w:docPartPr>
      <w:docPartBody>
        <w:p w:rsidR="00B74C32" w:rsidRDefault="00C57A8D" w:rsidP="00C57A8D">
          <w:pPr>
            <w:pStyle w:val="2B4CE68CE3FE4DD282BBB4BB431C99F1"/>
          </w:pPr>
          <w:r>
            <w:rPr>
              <w:rStyle w:val="Zstupntext"/>
            </w:rPr>
            <w:t>v</w:t>
          </w:r>
          <w:r w:rsidRPr="00FB47AA">
            <w:rPr>
              <w:rStyle w:val="Zstupntext"/>
            </w:rPr>
            <w:t>epište název</w:t>
          </w:r>
        </w:p>
      </w:docPartBody>
    </w:docPart>
    <w:docPart>
      <w:docPartPr>
        <w:name w:val="159F012FDE17492BA6D37AABAC7DB6C8"/>
        <w:category>
          <w:name w:val="Obecné"/>
          <w:gallery w:val="placeholder"/>
        </w:category>
        <w:types>
          <w:type w:val="bbPlcHdr"/>
        </w:types>
        <w:behaviors>
          <w:behavior w:val="content"/>
        </w:behaviors>
        <w:guid w:val="{47C4A565-F4DE-4997-9816-9A90A571A066}"/>
      </w:docPartPr>
      <w:docPartBody>
        <w:p w:rsidR="00B74C32" w:rsidRDefault="00C57A8D" w:rsidP="00C57A8D">
          <w:pPr>
            <w:pStyle w:val="159F012FDE17492BA6D37AABAC7DB6C8"/>
          </w:pPr>
          <w:r>
            <w:rPr>
              <w:rStyle w:val="Zstupntext"/>
            </w:rPr>
            <w:t>v</w:t>
          </w:r>
          <w:r w:rsidRPr="00FB47AA">
            <w:rPr>
              <w:rStyle w:val="Zstupntext"/>
            </w:rPr>
            <w:t>epište název</w:t>
          </w:r>
        </w:p>
      </w:docPartBody>
    </w:docPart>
    <w:docPart>
      <w:docPartPr>
        <w:name w:val="D11077BC0E384BD7A5E03218C58891E2"/>
        <w:category>
          <w:name w:val="Obecné"/>
          <w:gallery w:val="placeholder"/>
        </w:category>
        <w:types>
          <w:type w:val="bbPlcHdr"/>
        </w:types>
        <w:behaviors>
          <w:behavior w:val="content"/>
        </w:behaviors>
        <w:guid w:val="{6127FE58-F412-410A-98EA-0958513C5200}"/>
      </w:docPartPr>
      <w:docPartBody>
        <w:p w:rsidR="00A13021" w:rsidRDefault="00E65BEA" w:rsidP="00E65BEA">
          <w:pPr>
            <w:pStyle w:val="D11077BC0E384BD7A5E03218C58891E2"/>
          </w:pPr>
          <w:r>
            <w:rPr>
              <w:rStyle w:val="Zstupntext"/>
            </w:rPr>
            <w:t>v</w:t>
          </w:r>
          <w:r w:rsidRPr="00FB47AA">
            <w:rPr>
              <w:rStyle w:val="Zstupntext"/>
            </w:rPr>
            <w:t>epište název</w:t>
          </w:r>
        </w:p>
      </w:docPartBody>
    </w:docPart>
    <w:docPart>
      <w:docPartPr>
        <w:name w:val="0FD21342BC454699AF89ACFF5DCDBABF"/>
        <w:category>
          <w:name w:val="Obecné"/>
          <w:gallery w:val="placeholder"/>
        </w:category>
        <w:types>
          <w:type w:val="bbPlcHdr"/>
        </w:types>
        <w:behaviors>
          <w:behavior w:val="content"/>
        </w:behaviors>
        <w:guid w:val="{3A1C8145-FBD3-4479-99B2-033A0872D85E}"/>
      </w:docPartPr>
      <w:docPartBody>
        <w:p w:rsidR="00A13021" w:rsidRDefault="00E65BEA" w:rsidP="00E65BEA">
          <w:pPr>
            <w:pStyle w:val="0FD21342BC454699AF89ACFF5DCDBABF"/>
          </w:pPr>
          <w:r>
            <w:rPr>
              <w:rStyle w:val="Zstupntext"/>
            </w:rPr>
            <w:t>v</w:t>
          </w:r>
          <w:r w:rsidRPr="00FB47AA">
            <w:rPr>
              <w:rStyle w:val="Zstupntext"/>
            </w:rPr>
            <w:t>epište název</w:t>
          </w:r>
        </w:p>
      </w:docPartBody>
    </w:docPart>
    <w:docPart>
      <w:docPartPr>
        <w:name w:val="9B171CB7DAD140FB99B0D57A97FB5DD4"/>
        <w:category>
          <w:name w:val="Obecné"/>
          <w:gallery w:val="placeholder"/>
        </w:category>
        <w:types>
          <w:type w:val="bbPlcHdr"/>
        </w:types>
        <w:behaviors>
          <w:behavior w:val="content"/>
        </w:behaviors>
        <w:guid w:val="{596D6CF6-45C2-4DB2-99DB-29A6DF517C49}"/>
      </w:docPartPr>
      <w:docPartBody>
        <w:p w:rsidR="007F46EE" w:rsidRDefault="0046670E" w:rsidP="0046670E">
          <w:pPr>
            <w:pStyle w:val="9B171CB7DAD140FB99B0D57A97FB5DD4"/>
          </w:pPr>
          <w:r>
            <w:rPr>
              <w:rStyle w:val="Zstupntext"/>
            </w:rPr>
            <w:t>v</w:t>
          </w:r>
          <w:r w:rsidRPr="00FB47AA">
            <w:rPr>
              <w:rStyle w:val="Zstupntext"/>
            </w:rPr>
            <w:t>epište název</w:t>
          </w:r>
        </w:p>
      </w:docPartBody>
    </w:docPart>
    <w:docPart>
      <w:docPartPr>
        <w:name w:val="B1A1204F1A2B444EBBE1C9C77383B231"/>
        <w:category>
          <w:name w:val="Obecné"/>
          <w:gallery w:val="placeholder"/>
        </w:category>
        <w:types>
          <w:type w:val="bbPlcHdr"/>
        </w:types>
        <w:behaviors>
          <w:behavior w:val="content"/>
        </w:behaviors>
        <w:guid w:val="{DD60DDAE-7F35-485B-B656-12840520BC20}"/>
      </w:docPartPr>
      <w:docPartBody>
        <w:p w:rsidR="007F46EE" w:rsidRDefault="0046670E" w:rsidP="0046670E">
          <w:pPr>
            <w:pStyle w:val="B1A1204F1A2B444EBBE1C9C77383B231"/>
          </w:pPr>
          <w:r>
            <w:rPr>
              <w:rStyle w:val="Zstupntext"/>
            </w:rPr>
            <w:t>v</w:t>
          </w:r>
          <w:r w:rsidRPr="00FB47AA">
            <w:rPr>
              <w:rStyle w:val="Zstupntext"/>
            </w:rPr>
            <w:t>epište název</w:t>
          </w:r>
        </w:p>
      </w:docPartBody>
    </w:docPart>
    <w:docPart>
      <w:docPartPr>
        <w:name w:val="ADAD2B855E3B4E3EA614C9226C7657E6"/>
        <w:category>
          <w:name w:val="Obecné"/>
          <w:gallery w:val="placeholder"/>
        </w:category>
        <w:types>
          <w:type w:val="bbPlcHdr"/>
        </w:types>
        <w:behaviors>
          <w:behavior w:val="content"/>
        </w:behaviors>
        <w:guid w:val="{8210F211-65D0-489E-A46F-B68DD34A024E}"/>
      </w:docPartPr>
      <w:docPartBody>
        <w:p w:rsidR="00CF3215" w:rsidRDefault="007F46EE" w:rsidP="007F46EE">
          <w:pPr>
            <w:pStyle w:val="ADAD2B855E3B4E3EA614C9226C7657E6"/>
          </w:pPr>
          <w:r>
            <w:rPr>
              <w:rStyle w:val="Zstupntext"/>
            </w:rPr>
            <w:t>v</w:t>
          </w:r>
          <w:r w:rsidRPr="00FB47AA">
            <w:rPr>
              <w:rStyle w:val="Zstupntext"/>
            </w:rPr>
            <w:t>epište název</w:t>
          </w:r>
        </w:p>
      </w:docPartBody>
    </w:docPart>
    <w:docPart>
      <w:docPartPr>
        <w:name w:val="4C30415D0615471586ED30F0B26E1132"/>
        <w:category>
          <w:name w:val="Obecné"/>
          <w:gallery w:val="placeholder"/>
        </w:category>
        <w:types>
          <w:type w:val="bbPlcHdr"/>
        </w:types>
        <w:behaviors>
          <w:behavior w:val="content"/>
        </w:behaviors>
        <w:guid w:val="{ABC5E113-4DCC-46C3-989B-4F2006A5E858}"/>
      </w:docPartPr>
      <w:docPartBody>
        <w:p w:rsidR="00CF3215" w:rsidRDefault="007F46EE" w:rsidP="007F46EE">
          <w:pPr>
            <w:pStyle w:val="4C30415D0615471586ED30F0B26E1132"/>
          </w:pPr>
          <w:r>
            <w:rPr>
              <w:rStyle w:val="Zstupntext"/>
            </w:rPr>
            <w:t>v</w:t>
          </w:r>
          <w:r w:rsidRPr="00FB47AA">
            <w:rPr>
              <w:rStyle w:val="Zstupntext"/>
            </w:rPr>
            <w:t>epište název</w:t>
          </w:r>
        </w:p>
      </w:docPartBody>
    </w:docPart>
    <w:docPart>
      <w:docPartPr>
        <w:name w:val="E7A75A1A896A40F89EA2C8512FF106EC"/>
        <w:category>
          <w:name w:val="Obecné"/>
          <w:gallery w:val="placeholder"/>
        </w:category>
        <w:types>
          <w:type w:val="bbPlcHdr"/>
        </w:types>
        <w:behaviors>
          <w:behavior w:val="content"/>
        </w:behaviors>
        <w:guid w:val="{63ED8CA3-BB72-497C-8BE2-FBCEB402C23A}"/>
      </w:docPartPr>
      <w:docPartBody>
        <w:p w:rsidR="00B043F1" w:rsidRDefault="002A2056" w:rsidP="002A2056">
          <w:pPr>
            <w:pStyle w:val="E7A75A1A896A40F89EA2C8512FF106EC"/>
          </w:pPr>
          <w:r>
            <w:rPr>
              <w:rStyle w:val="Zstupntext"/>
            </w:rPr>
            <w:t>v</w:t>
          </w:r>
          <w:r w:rsidRPr="00FB47AA">
            <w:rPr>
              <w:rStyle w:val="Zstupntext"/>
            </w:rPr>
            <w:t>epište název</w:t>
          </w:r>
        </w:p>
      </w:docPartBody>
    </w:docPart>
    <w:docPart>
      <w:docPartPr>
        <w:name w:val="90ABC7F076D04B348BA5E02CC7781B91"/>
        <w:category>
          <w:name w:val="Obecné"/>
          <w:gallery w:val="placeholder"/>
        </w:category>
        <w:types>
          <w:type w:val="bbPlcHdr"/>
        </w:types>
        <w:behaviors>
          <w:behavior w:val="content"/>
        </w:behaviors>
        <w:guid w:val="{E8569904-1B62-497E-B9DA-4B00A3743295}"/>
      </w:docPartPr>
      <w:docPartBody>
        <w:p w:rsidR="00B043F1" w:rsidRDefault="002A2056" w:rsidP="002A2056">
          <w:pPr>
            <w:pStyle w:val="90ABC7F076D04B348BA5E02CC7781B91"/>
          </w:pPr>
          <w:r>
            <w:rPr>
              <w:rStyle w:val="Zstupntext"/>
            </w:rPr>
            <w:t>v</w:t>
          </w:r>
          <w:r w:rsidRPr="00FB47AA">
            <w:rPr>
              <w:rStyle w:val="Zstupntext"/>
            </w:rPr>
            <w:t>epište název</w:t>
          </w:r>
        </w:p>
      </w:docPartBody>
    </w:docPart>
    <w:docPart>
      <w:docPartPr>
        <w:name w:val="00F52941F5EA480F9BA1D773B819BCB2"/>
        <w:category>
          <w:name w:val="Obecné"/>
          <w:gallery w:val="placeholder"/>
        </w:category>
        <w:types>
          <w:type w:val="bbPlcHdr"/>
        </w:types>
        <w:behaviors>
          <w:behavior w:val="content"/>
        </w:behaviors>
        <w:guid w:val="{6C5DEEC5-35EA-4472-9443-D612B5D90523}"/>
      </w:docPartPr>
      <w:docPartBody>
        <w:p w:rsidR="00DF1171" w:rsidRDefault="00B043F1" w:rsidP="00B043F1">
          <w:pPr>
            <w:pStyle w:val="00F52941F5EA480F9BA1D773B819BCB2"/>
          </w:pPr>
          <w:r>
            <w:rPr>
              <w:rStyle w:val="Zstupntext"/>
            </w:rPr>
            <w:t>z</w:t>
          </w:r>
          <w:r w:rsidRPr="007F31EE">
            <w:rPr>
              <w:rStyle w:val="Zstupntext"/>
            </w:rPr>
            <w:t>volte položku.</w:t>
          </w:r>
        </w:p>
      </w:docPartBody>
    </w:docPart>
    <w:docPart>
      <w:docPartPr>
        <w:name w:val="A05CCDB3BBF9452C8534A9B83DFB0136"/>
        <w:category>
          <w:name w:val="Obecné"/>
          <w:gallery w:val="placeholder"/>
        </w:category>
        <w:types>
          <w:type w:val="bbPlcHdr"/>
        </w:types>
        <w:behaviors>
          <w:behavior w:val="content"/>
        </w:behaviors>
        <w:guid w:val="{9261E98C-8671-482A-A31F-EB3243EECC4A}"/>
      </w:docPartPr>
      <w:docPartBody>
        <w:p w:rsidR="00DF1171" w:rsidRDefault="00B043F1" w:rsidP="00B043F1">
          <w:pPr>
            <w:pStyle w:val="A05CCDB3BBF9452C8534A9B83DFB0136"/>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9"/>
    <w:rsid w:val="00134562"/>
    <w:rsid w:val="00222983"/>
    <w:rsid w:val="0024684E"/>
    <w:rsid w:val="002A2056"/>
    <w:rsid w:val="002D09B5"/>
    <w:rsid w:val="00355B10"/>
    <w:rsid w:val="00397B0D"/>
    <w:rsid w:val="0046670E"/>
    <w:rsid w:val="00494E88"/>
    <w:rsid w:val="004A3FFC"/>
    <w:rsid w:val="004B7931"/>
    <w:rsid w:val="00522999"/>
    <w:rsid w:val="007F46EE"/>
    <w:rsid w:val="0097679B"/>
    <w:rsid w:val="009F7BEB"/>
    <w:rsid w:val="00A13021"/>
    <w:rsid w:val="00B043F1"/>
    <w:rsid w:val="00B43CC9"/>
    <w:rsid w:val="00B74C32"/>
    <w:rsid w:val="00C51AF6"/>
    <w:rsid w:val="00C57A8D"/>
    <w:rsid w:val="00CE1082"/>
    <w:rsid w:val="00CF3215"/>
    <w:rsid w:val="00CF7918"/>
    <w:rsid w:val="00D044C4"/>
    <w:rsid w:val="00D30299"/>
    <w:rsid w:val="00D348FF"/>
    <w:rsid w:val="00DD0F88"/>
    <w:rsid w:val="00DF1171"/>
    <w:rsid w:val="00E65BEA"/>
    <w:rsid w:val="00EC0FEF"/>
    <w:rsid w:val="00ED6FAB"/>
    <w:rsid w:val="00F30F50"/>
    <w:rsid w:val="00FD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43F1"/>
    <w:rPr>
      <w:color w:val="808080"/>
    </w:rPr>
  </w:style>
  <w:style w:type="paragraph" w:customStyle="1" w:styleId="21CBF8CA881C41D883225A32092730B0">
    <w:name w:val="21CBF8CA881C41D883225A32092730B0"/>
    <w:rsid w:val="004B7931"/>
  </w:style>
  <w:style w:type="paragraph" w:customStyle="1" w:styleId="A5362E9B67274DE0B7A7BCF0845E75B2">
    <w:name w:val="A5362E9B67274DE0B7A7BCF0845E75B2"/>
    <w:rsid w:val="00EC0FEF"/>
  </w:style>
  <w:style w:type="paragraph" w:customStyle="1" w:styleId="9FD20A5C34804C7799732242072502D2">
    <w:name w:val="9FD20A5C34804C7799732242072502D2"/>
    <w:rsid w:val="00CF7918"/>
  </w:style>
  <w:style w:type="paragraph" w:customStyle="1" w:styleId="D4E2A197B8FB48E78CC07B6F0942B627">
    <w:name w:val="D4E2A197B8FB48E78CC07B6F0942B627"/>
    <w:rsid w:val="0024684E"/>
  </w:style>
  <w:style w:type="paragraph" w:customStyle="1" w:styleId="6797B2E8AADF4473B076EA4401EE01D5">
    <w:name w:val="6797B2E8AADF4473B076EA4401EE01D5"/>
    <w:rsid w:val="0024684E"/>
  </w:style>
  <w:style w:type="paragraph" w:customStyle="1" w:styleId="693EA64D7C034EF19E14E79029BD15D8">
    <w:name w:val="693EA64D7C034EF19E14E79029BD15D8"/>
    <w:rsid w:val="00B43CC9"/>
  </w:style>
  <w:style w:type="paragraph" w:customStyle="1" w:styleId="CE912FBACCD94AFAB86FD8E1BF662628">
    <w:name w:val="CE912FBACCD94AFAB86FD8E1BF662628"/>
    <w:rsid w:val="00134562"/>
  </w:style>
  <w:style w:type="paragraph" w:customStyle="1" w:styleId="97D8D7DA031548CABD35FBBD6510C3CF">
    <w:name w:val="97D8D7DA031548CABD35FBBD6510C3CF"/>
    <w:rsid w:val="00397B0D"/>
  </w:style>
  <w:style w:type="paragraph" w:customStyle="1" w:styleId="DDBFE92D56554255832478C2674FCE8D">
    <w:name w:val="DDBFE92D56554255832478C2674FCE8D"/>
    <w:rsid w:val="00397B0D"/>
  </w:style>
  <w:style w:type="paragraph" w:customStyle="1" w:styleId="3EE8F01A238E4DF7A893F909397F98F1">
    <w:name w:val="3EE8F01A238E4DF7A893F909397F98F1"/>
    <w:rsid w:val="00355B10"/>
  </w:style>
  <w:style w:type="paragraph" w:customStyle="1" w:styleId="91435640049345BCBC633603F60DA81D">
    <w:name w:val="91435640049345BCBC633603F60DA81D"/>
    <w:rsid w:val="00355B10"/>
  </w:style>
  <w:style w:type="paragraph" w:customStyle="1" w:styleId="2B4CE68CE3FE4DD282BBB4BB431C99F1">
    <w:name w:val="2B4CE68CE3FE4DD282BBB4BB431C99F1"/>
    <w:rsid w:val="00C57A8D"/>
  </w:style>
  <w:style w:type="paragraph" w:customStyle="1" w:styleId="159F012FDE17492BA6D37AABAC7DB6C8">
    <w:name w:val="159F012FDE17492BA6D37AABAC7DB6C8"/>
    <w:rsid w:val="00C57A8D"/>
  </w:style>
  <w:style w:type="paragraph" w:customStyle="1" w:styleId="D11077BC0E384BD7A5E03218C58891E2">
    <w:name w:val="D11077BC0E384BD7A5E03218C58891E2"/>
    <w:rsid w:val="00E65BEA"/>
  </w:style>
  <w:style w:type="paragraph" w:customStyle="1" w:styleId="0FD21342BC454699AF89ACFF5DCDBABF">
    <w:name w:val="0FD21342BC454699AF89ACFF5DCDBABF"/>
    <w:rsid w:val="00E65BEA"/>
  </w:style>
  <w:style w:type="paragraph" w:customStyle="1" w:styleId="9B171CB7DAD140FB99B0D57A97FB5DD4">
    <w:name w:val="9B171CB7DAD140FB99B0D57A97FB5DD4"/>
    <w:rsid w:val="0046670E"/>
  </w:style>
  <w:style w:type="paragraph" w:customStyle="1" w:styleId="B1A1204F1A2B444EBBE1C9C77383B231">
    <w:name w:val="B1A1204F1A2B444EBBE1C9C77383B231"/>
    <w:rsid w:val="0046670E"/>
  </w:style>
  <w:style w:type="paragraph" w:customStyle="1" w:styleId="ADAD2B855E3B4E3EA614C9226C7657E6">
    <w:name w:val="ADAD2B855E3B4E3EA614C9226C7657E6"/>
    <w:rsid w:val="007F46EE"/>
  </w:style>
  <w:style w:type="paragraph" w:customStyle="1" w:styleId="4C30415D0615471586ED30F0B26E1132">
    <w:name w:val="4C30415D0615471586ED30F0B26E1132"/>
    <w:rsid w:val="007F46EE"/>
  </w:style>
  <w:style w:type="paragraph" w:customStyle="1" w:styleId="E7A75A1A896A40F89EA2C8512FF106EC">
    <w:name w:val="E7A75A1A896A40F89EA2C8512FF106EC"/>
    <w:rsid w:val="002A2056"/>
  </w:style>
  <w:style w:type="paragraph" w:customStyle="1" w:styleId="90ABC7F076D04B348BA5E02CC7781B91">
    <w:name w:val="90ABC7F076D04B348BA5E02CC7781B91"/>
    <w:rsid w:val="002A2056"/>
  </w:style>
  <w:style w:type="paragraph" w:customStyle="1" w:styleId="00F52941F5EA480F9BA1D773B819BCB2">
    <w:name w:val="00F52941F5EA480F9BA1D773B819BCB2"/>
    <w:rsid w:val="00B043F1"/>
  </w:style>
  <w:style w:type="paragraph" w:customStyle="1" w:styleId="A05CCDB3BBF9452C8534A9B83DFB0136">
    <w:name w:val="A05CCDB3BBF9452C8534A9B83DFB0136"/>
    <w:rsid w:val="00B04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3AF9-999C-49D6-A3C9-F0DF3A31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6151</Words>
  <Characters>36292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6</cp:revision>
  <cp:lastPrinted>2020-01-29T11:26:00Z</cp:lastPrinted>
  <dcterms:created xsi:type="dcterms:W3CDTF">2024-11-26T10:13:00Z</dcterms:created>
  <dcterms:modified xsi:type="dcterms:W3CDTF">2025-05-22T12:01:00Z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