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FA4" w14:textId="77777777" w:rsidR="00CC0917" w:rsidRDefault="00202596" w:rsidP="00CC0917">
      <w:pPr>
        <w:widowControl w:val="0"/>
        <w:tabs>
          <w:tab w:val="left" w:pos="5580"/>
        </w:tabs>
        <w:spacing w:before="120" w:after="240"/>
        <w:ind w:left="142"/>
        <w:jc w:val="center"/>
        <w:outlineLvl w:val="3"/>
        <w:rPr>
          <w:rFonts w:ascii="Arial Narrow" w:hAnsi="Arial Narrow"/>
          <w:b/>
          <w:caps/>
          <w:sz w:val="32"/>
          <w:szCs w:val="32"/>
        </w:rPr>
      </w:pPr>
      <w:r w:rsidRPr="000D6D2C">
        <w:rPr>
          <w:rFonts w:ascii="Arial Narrow" w:hAnsi="Arial Narrow"/>
        </w:rPr>
        <w:tab/>
      </w:r>
    </w:p>
    <w:p w14:paraId="6728BF79" w14:textId="77777777" w:rsidR="00CC0917" w:rsidRDefault="00CC0917" w:rsidP="00CC0917">
      <w:pPr>
        <w:widowControl w:val="0"/>
        <w:tabs>
          <w:tab w:val="left" w:pos="5580"/>
        </w:tabs>
        <w:spacing w:before="120" w:after="240"/>
        <w:outlineLvl w:val="3"/>
        <w:rPr>
          <w:rFonts w:ascii="Arial Narrow" w:hAnsi="Arial Narrow"/>
          <w:b/>
          <w:caps/>
          <w:sz w:val="32"/>
          <w:szCs w:val="32"/>
        </w:rPr>
      </w:pPr>
    </w:p>
    <w:p w14:paraId="2146682A" w14:textId="77777777" w:rsidR="00CC0917" w:rsidRPr="003663AD" w:rsidRDefault="00CC0917" w:rsidP="00CC0917">
      <w:pPr>
        <w:widowControl w:val="0"/>
        <w:tabs>
          <w:tab w:val="left" w:pos="5580"/>
        </w:tabs>
        <w:spacing w:before="120" w:after="240"/>
        <w:ind w:left="142"/>
        <w:jc w:val="center"/>
        <w:outlineLvl w:val="3"/>
        <w:rPr>
          <w:rFonts w:ascii="Arial Narrow" w:hAnsi="Arial Narrow"/>
          <w:b/>
          <w:caps/>
          <w:sz w:val="32"/>
          <w:szCs w:val="32"/>
        </w:rPr>
      </w:pPr>
      <w:r w:rsidRPr="003663AD">
        <w:rPr>
          <w:rFonts w:ascii="Arial Narrow" w:hAnsi="Arial Narrow"/>
          <w:b/>
          <w:caps/>
          <w:sz w:val="32"/>
          <w:szCs w:val="32"/>
        </w:rPr>
        <w:t>předloha smlouvy na veřejnou zakázku</w:t>
      </w:r>
    </w:p>
    <w:p w14:paraId="2516D99E" w14:textId="77777777" w:rsidR="00CC0917" w:rsidRPr="003663AD" w:rsidRDefault="00CC0917" w:rsidP="00CC0917">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CC0917" w:rsidRPr="003663AD" w14:paraId="57F0F7D1" w14:textId="77777777" w:rsidTr="00FD6540">
        <w:trPr>
          <w:gridAfter w:val="1"/>
          <w:wAfter w:w="247" w:type="dxa"/>
        </w:trPr>
        <w:tc>
          <w:tcPr>
            <w:tcW w:w="9878" w:type="dxa"/>
            <w:gridSpan w:val="2"/>
            <w:shd w:val="clear" w:color="auto" w:fill="auto"/>
            <w:vAlign w:val="center"/>
          </w:tcPr>
          <w:p w14:paraId="557DD8BF" w14:textId="77777777" w:rsidR="00CC0917" w:rsidRPr="003663AD" w:rsidRDefault="00CC0917" w:rsidP="00FD6540">
            <w:pPr>
              <w:tabs>
                <w:tab w:val="left" w:pos="5580"/>
              </w:tabs>
              <w:spacing w:before="240"/>
              <w:ind w:left="-108"/>
              <w:rPr>
                <w:rFonts w:ascii="Arial Narrow" w:hAnsi="Arial Narrow"/>
                <w:b/>
                <w:sz w:val="28"/>
                <w:szCs w:val="32"/>
              </w:rPr>
            </w:pPr>
            <w:r w:rsidRPr="003663AD">
              <w:rPr>
                <w:rFonts w:ascii="Arial Narrow" w:hAnsi="Arial Narrow"/>
                <w:b/>
                <w:sz w:val="28"/>
                <w:szCs w:val="32"/>
              </w:rPr>
              <w:t>Identifikace veřejné zakázky</w:t>
            </w:r>
          </w:p>
        </w:tc>
      </w:tr>
      <w:tr w:rsidR="00CC0917" w:rsidRPr="003663AD" w14:paraId="7760D393" w14:textId="77777777" w:rsidTr="00FD6540">
        <w:tc>
          <w:tcPr>
            <w:tcW w:w="2471" w:type="dxa"/>
            <w:shd w:val="clear" w:color="auto" w:fill="auto"/>
            <w:vAlign w:val="center"/>
          </w:tcPr>
          <w:p w14:paraId="5260045C" w14:textId="77777777" w:rsidR="00CC0917" w:rsidRPr="003663AD" w:rsidRDefault="00CC0917" w:rsidP="00CC0917">
            <w:pPr>
              <w:tabs>
                <w:tab w:val="left" w:pos="5580"/>
              </w:tabs>
              <w:spacing w:before="60" w:after="120"/>
              <w:ind w:left="-108"/>
              <w:rPr>
                <w:rFonts w:ascii="Arial Narrow" w:hAnsi="Arial Narrow"/>
                <w:b/>
              </w:rPr>
            </w:pPr>
            <w:r w:rsidRPr="003663AD">
              <w:rPr>
                <w:rFonts w:ascii="Arial Narrow" w:hAnsi="Arial Narrow"/>
                <w:b/>
              </w:rPr>
              <w:t>Název:</w:t>
            </w:r>
          </w:p>
        </w:tc>
        <w:tc>
          <w:tcPr>
            <w:tcW w:w="7654" w:type="dxa"/>
            <w:gridSpan w:val="2"/>
            <w:shd w:val="clear" w:color="auto" w:fill="auto"/>
            <w:vAlign w:val="center"/>
          </w:tcPr>
          <w:p w14:paraId="48942BCB" w14:textId="151F7D18" w:rsidR="00CC0917" w:rsidRPr="003663AD" w:rsidRDefault="00A6526E" w:rsidP="00CC0917">
            <w:pPr>
              <w:tabs>
                <w:tab w:val="left" w:pos="5580"/>
              </w:tabs>
              <w:spacing w:before="60" w:after="120"/>
              <w:ind w:left="284" w:hanging="52"/>
              <w:rPr>
                <w:rFonts w:ascii="Arial Narrow" w:hAnsi="Arial Narrow"/>
                <w:b/>
              </w:rPr>
            </w:pPr>
            <w:r w:rsidRPr="003663AD">
              <w:rPr>
                <w:rFonts w:ascii="Arial Narrow" w:hAnsi="Arial Narrow" w:cs="Tahoma"/>
                <w:b/>
                <w:bCs/>
                <w:color w:val="000000"/>
                <w:sz w:val="28"/>
                <w:szCs w:val="28"/>
              </w:rPr>
              <w:t>Chlazená centrifuga pro laboratoř tkáňových kultur</w:t>
            </w:r>
            <w:r w:rsidR="00D66349">
              <w:rPr>
                <w:rFonts w:ascii="Arial Narrow" w:hAnsi="Arial Narrow" w:cs="Tahoma"/>
                <w:b/>
                <w:bCs/>
                <w:color w:val="000000"/>
                <w:sz w:val="28"/>
                <w:szCs w:val="28"/>
              </w:rPr>
              <w:t xml:space="preserve"> </w:t>
            </w:r>
            <w:r w:rsidR="009E7A0B">
              <w:rPr>
                <w:rFonts w:ascii="Arial Narrow" w:hAnsi="Arial Narrow" w:cs="Tahoma"/>
                <w:b/>
                <w:bCs/>
                <w:color w:val="000000"/>
                <w:sz w:val="28"/>
                <w:szCs w:val="28"/>
              </w:rPr>
              <w:t>2025</w:t>
            </w:r>
          </w:p>
        </w:tc>
      </w:tr>
      <w:tr w:rsidR="00CC0917" w:rsidRPr="003663AD" w14:paraId="60A0A45F" w14:textId="77777777" w:rsidTr="00FD6540">
        <w:tc>
          <w:tcPr>
            <w:tcW w:w="2471" w:type="dxa"/>
            <w:shd w:val="clear" w:color="auto" w:fill="auto"/>
            <w:vAlign w:val="center"/>
          </w:tcPr>
          <w:p w14:paraId="58A19D85" w14:textId="77777777" w:rsidR="00CC0917" w:rsidRPr="003663AD" w:rsidRDefault="00CC0917" w:rsidP="00CC0917">
            <w:pPr>
              <w:tabs>
                <w:tab w:val="left" w:pos="5580"/>
              </w:tabs>
              <w:spacing w:after="120"/>
              <w:ind w:left="-108"/>
              <w:rPr>
                <w:rFonts w:ascii="Arial Narrow" w:hAnsi="Arial Narrow"/>
              </w:rPr>
            </w:pPr>
            <w:r w:rsidRPr="003663AD">
              <w:rPr>
                <w:rFonts w:ascii="Arial Narrow" w:hAnsi="Arial Narrow"/>
              </w:rPr>
              <w:t>Druh veřejné zakázky:</w:t>
            </w:r>
          </w:p>
        </w:tc>
        <w:tc>
          <w:tcPr>
            <w:tcW w:w="7654" w:type="dxa"/>
            <w:gridSpan w:val="2"/>
            <w:shd w:val="clear" w:color="auto" w:fill="auto"/>
            <w:vAlign w:val="center"/>
          </w:tcPr>
          <w:p w14:paraId="4B24DF8B" w14:textId="77777777" w:rsidR="00CC0917" w:rsidRPr="003663AD" w:rsidRDefault="00CC0917" w:rsidP="00CC0917">
            <w:pPr>
              <w:tabs>
                <w:tab w:val="left" w:pos="5580"/>
              </w:tabs>
              <w:spacing w:after="120"/>
              <w:ind w:left="284" w:hanging="52"/>
              <w:rPr>
                <w:rFonts w:ascii="Arial Narrow" w:hAnsi="Arial Narrow"/>
                <w:sz w:val="32"/>
                <w:szCs w:val="32"/>
              </w:rPr>
            </w:pPr>
            <w:r w:rsidRPr="003663AD">
              <w:rPr>
                <w:rFonts w:ascii="Arial Narrow" w:hAnsi="Arial Narrow"/>
              </w:rPr>
              <w:t>Dodávky</w:t>
            </w:r>
          </w:p>
        </w:tc>
      </w:tr>
      <w:tr w:rsidR="00CC0917" w:rsidRPr="003663AD" w14:paraId="3B2BAF34" w14:textId="77777777" w:rsidTr="00FD6540">
        <w:trPr>
          <w:trHeight w:val="249"/>
        </w:trPr>
        <w:tc>
          <w:tcPr>
            <w:tcW w:w="2471" w:type="dxa"/>
            <w:shd w:val="clear" w:color="auto" w:fill="auto"/>
            <w:vAlign w:val="center"/>
          </w:tcPr>
          <w:p w14:paraId="0DCEB84A" w14:textId="77777777" w:rsidR="00CC0917" w:rsidRPr="003663AD" w:rsidRDefault="00CC0917" w:rsidP="00CC0917">
            <w:pPr>
              <w:tabs>
                <w:tab w:val="left" w:pos="5580"/>
              </w:tabs>
              <w:spacing w:after="120"/>
              <w:ind w:left="-108"/>
              <w:rPr>
                <w:rFonts w:ascii="Arial Narrow" w:hAnsi="Arial Narrow"/>
              </w:rPr>
            </w:pPr>
            <w:r w:rsidRPr="003663AD">
              <w:rPr>
                <w:rFonts w:ascii="Arial Narrow" w:hAnsi="Arial Narrow"/>
              </w:rPr>
              <w:t>Druh řízení:</w:t>
            </w:r>
          </w:p>
        </w:tc>
        <w:tc>
          <w:tcPr>
            <w:tcW w:w="7654" w:type="dxa"/>
            <w:gridSpan w:val="2"/>
            <w:shd w:val="clear" w:color="auto" w:fill="auto"/>
            <w:vAlign w:val="center"/>
          </w:tcPr>
          <w:p w14:paraId="4E80B850" w14:textId="21730262" w:rsidR="00CC0917" w:rsidRPr="003663AD" w:rsidRDefault="001D709A" w:rsidP="00CC0917">
            <w:pPr>
              <w:tabs>
                <w:tab w:val="left" w:pos="2505"/>
              </w:tabs>
              <w:spacing w:after="120"/>
              <w:ind w:left="284" w:hanging="52"/>
              <w:rPr>
                <w:rFonts w:ascii="Arial Narrow" w:hAnsi="Arial Narrow"/>
              </w:rPr>
            </w:pPr>
            <w:r w:rsidRPr="003663AD">
              <w:rPr>
                <w:rFonts w:ascii="Arial Narrow" w:hAnsi="Arial Narrow"/>
              </w:rPr>
              <w:t>podlimitní veřejná zakázka zadávaná v souladu s ustanovením § 14 odstavce 1 zákona č.134/2016 Sb. o veřejných zakázkách ve znění pozdějších předpisů (dále také jen „ZZVZ“) veřejnou zakázkou na dodávky a v souladu s ustanovením § 26 ZZVZ podlimitní veřejnou zakázkou zadávanou v souladu s ustanovením § 53 ZZVZ ve zjednodušeném podlimitním řízení</w:t>
            </w:r>
            <w:r w:rsidR="00CC0917" w:rsidRPr="003663AD">
              <w:rPr>
                <w:rFonts w:ascii="Arial Narrow" w:hAnsi="Arial Narrow"/>
              </w:rPr>
              <w:t>.</w:t>
            </w:r>
          </w:p>
        </w:tc>
      </w:tr>
      <w:tr w:rsidR="00CC0917" w:rsidRPr="003663AD" w14:paraId="28425EED" w14:textId="77777777" w:rsidTr="00FD6540">
        <w:tc>
          <w:tcPr>
            <w:tcW w:w="2471" w:type="dxa"/>
            <w:shd w:val="clear" w:color="auto" w:fill="auto"/>
            <w:vAlign w:val="center"/>
          </w:tcPr>
          <w:p w14:paraId="15ED2513" w14:textId="77777777" w:rsidR="00CC0917" w:rsidRPr="003663AD" w:rsidRDefault="00CC0917" w:rsidP="00CC0917">
            <w:pPr>
              <w:tabs>
                <w:tab w:val="left" w:pos="5580"/>
              </w:tabs>
              <w:spacing w:after="120"/>
              <w:ind w:left="-108"/>
              <w:rPr>
                <w:rFonts w:ascii="Arial Narrow" w:hAnsi="Arial Narrow"/>
                <w:szCs w:val="24"/>
              </w:rPr>
            </w:pPr>
            <w:r w:rsidRPr="003663AD">
              <w:rPr>
                <w:rFonts w:ascii="Arial Narrow" w:hAnsi="Arial Narrow"/>
              </w:rPr>
              <w:t>Adresa veřejné zakázky:</w:t>
            </w:r>
          </w:p>
        </w:tc>
        <w:tc>
          <w:tcPr>
            <w:tcW w:w="7654" w:type="dxa"/>
            <w:gridSpan w:val="2"/>
            <w:shd w:val="clear" w:color="auto" w:fill="auto"/>
            <w:vAlign w:val="center"/>
          </w:tcPr>
          <w:p w14:paraId="45B412CF" w14:textId="56C70209" w:rsidR="00CC0917" w:rsidRPr="003663AD" w:rsidRDefault="00373822" w:rsidP="00CC0917">
            <w:pPr>
              <w:tabs>
                <w:tab w:val="left" w:pos="2505"/>
              </w:tabs>
              <w:spacing w:after="120"/>
              <w:ind w:left="284" w:hanging="52"/>
              <w:rPr>
                <w:rFonts w:ascii="Arial Narrow" w:hAnsi="Arial Narrow"/>
              </w:rPr>
            </w:pPr>
            <w:hyperlink r:id="rId8" w:history="1">
              <w:r w:rsidR="009E7A0B" w:rsidRPr="005D7155">
                <w:rPr>
                  <w:rStyle w:val="Hypertextovodkaz"/>
                </w:rPr>
                <w:t>https://zakazky.muni.cz/vz00007723</w:t>
              </w:r>
            </w:hyperlink>
            <w:r w:rsidR="009E7A0B">
              <w:t xml:space="preserve"> </w:t>
            </w:r>
            <w:r w:rsidR="009F2349" w:rsidRPr="003663AD">
              <w:rPr>
                <w:rFonts w:ascii="Arial Narrow" w:hAnsi="Arial Narrow" w:cs="Tahoma"/>
                <w:b/>
                <w:bCs/>
              </w:rPr>
              <w:t xml:space="preserve"> </w:t>
            </w:r>
          </w:p>
        </w:tc>
      </w:tr>
      <w:tr w:rsidR="00CC0917" w:rsidRPr="003663AD" w14:paraId="62D9907C" w14:textId="77777777" w:rsidTr="00FD6540">
        <w:trPr>
          <w:gridAfter w:val="1"/>
          <w:wAfter w:w="247" w:type="dxa"/>
        </w:trPr>
        <w:tc>
          <w:tcPr>
            <w:tcW w:w="9878" w:type="dxa"/>
            <w:gridSpan w:val="2"/>
            <w:shd w:val="clear" w:color="auto" w:fill="auto"/>
            <w:vAlign w:val="center"/>
          </w:tcPr>
          <w:p w14:paraId="154067C4" w14:textId="77777777" w:rsidR="00CC0917" w:rsidRPr="003663AD" w:rsidRDefault="00CC0917" w:rsidP="00FD6540">
            <w:pPr>
              <w:spacing w:before="240"/>
              <w:ind w:left="-108"/>
              <w:rPr>
                <w:rFonts w:ascii="Arial Narrow" w:hAnsi="Arial Narrow"/>
              </w:rPr>
            </w:pPr>
            <w:r w:rsidRPr="003663AD">
              <w:rPr>
                <w:rFonts w:ascii="Arial Narrow" w:hAnsi="Arial Narrow"/>
                <w:b/>
                <w:sz w:val="28"/>
                <w:szCs w:val="32"/>
              </w:rPr>
              <w:t>Identifikační údaje zadavatele</w:t>
            </w:r>
          </w:p>
        </w:tc>
      </w:tr>
      <w:tr w:rsidR="00CC0917" w:rsidRPr="003663AD" w14:paraId="28D942E5" w14:textId="77777777" w:rsidTr="00FD6540">
        <w:tc>
          <w:tcPr>
            <w:tcW w:w="2471" w:type="dxa"/>
            <w:shd w:val="clear" w:color="auto" w:fill="auto"/>
            <w:vAlign w:val="center"/>
          </w:tcPr>
          <w:p w14:paraId="4F88CD6C" w14:textId="77777777" w:rsidR="00CC0917" w:rsidRPr="003663AD" w:rsidRDefault="00CC0917" w:rsidP="00CC0917">
            <w:pPr>
              <w:spacing w:after="120"/>
              <w:rPr>
                <w:rFonts w:ascii="Arial Narrow" w:hAnsi="Arial Narrow"/>
                <w:b/>
              </w:rPr>
            </w:pPr>
            <w:r w:rsidRPr="003663AD">
              <w:rPr>
                <w:rFonts w:ascii="Arial Narrow" w:hAnsi="Arial Narrow"/>
                <w:b/>
              </w:rPr>
              <w:t>Název:</w:t>
            </w:r>
          </w:p>
        </w:tc>
        <w:tc>
          <w:tcPr>
            <w:tcW w:w="7654" w:type="dxa"/>
            <w:gridSpan w:val="2"/>
            <w:shd w:val="clear" w:color="auto" w:fill="auto"/>
            <w:vAlign w:val="center"/>
          </w:tcPr>
          <w:p w14:paraId="4E3D830C" w14:textId="77777777" w:rsidR="00CC0917" w:rsidRPr="003663AD" w:rsidRDefault="00CC0917" w:rsidP="00CC0917">
            <w:pPr>
              <w:spacing w:after="120"/>
              <w:ind w:left="176"/>
              <w:rPr>
                <w:rFonts w:ascii="Arial Narrow" w:hAnsi="Arial Narrow"/>
                <w:b/>
              </w:rPr>
            </w:pPr>
            <w:r w:rsidRPr="003663AD">
              <w:rPr>
                <w:rFonts w:ascii="Arial Narrow" w:hAnsi="Arial Narrow"/>
                <w:b/>
              </w:rPr>
              <w:t>Lékařská fakulta Masarykovy univerzity</w:t>
            </w:r>
          </w:p>
        </w:tc>
      </w:tr>
      <w:tr w:rsidR="00CC0917" w:rsidRPr="003663AD" w14:paraId="29EC1502" w14:textId="77777777" w:rsidTr="00FD6540">
        <w:tc>
          <w:tcPr>
            <w:tcW w:w="2471" w:type="dxa"/>
            <w:shd w:val="clear" w:color="auto" w:fill="auto"/>
            <w:vAlign w:val="center"/>
          </w:tcPr>
          <w:p w14:paraId="31E8155F" w14:textId="77777777" w:rsidR="00CC0917" w:rsidRPr="003663AD" w:rsidRDefault="00CC0917" w:rsidP="00CC0917">
            <w:pPr>
              <w:spacing w:after="120"/>
              <w:rPr>
                <w:rFonts w:ascii="Arial Narrow" w:hAnsi="Arial Narrow"/>
                <w:b/>
              </w:rPr>
            </w:pPr>
          </w:p>
        </w:tc>
        <w:tc>
          <w:tcPr>
            <w:tcW w:w="7654" w:type="dxa"/>
            <w:gridSpan w:val="2"/>
            <w:shd w:val="clear" w:color="auto" w:fill="auto"/>
            <w:vAlign w:val="center"/>
          </w:tcPr>
          <w:p w14:paraId="2F88B09C" w14:textId="77777777" w:rsidR="00CC0917" w:rsidRPr="003663AD" w:rsidRDefault="00CC0917" w:rsidP="00CC0917">
            <w:pPr>
              <w:spacing w:after="120"/>
              <w:ind w:left="176"/>
              <w:rPr>
                <w:rFonts w:ascii="Arial Narrow" w:hAnsi="Arial Narrow"/>
              </w:rPr>
            </w:pPr>
            <w:r w:rsidRPr="003663AD">
              <w:rPr>
                <w:rFonts w:ascii="Arial Narrow" w:hAnsi="Arial Narrow"/>
              </w:rPr>
              <w:t>fakulta veřejné vysoké školy podle zákona č. 111/1998 Sb. o vysokých školách, v platném znění, nezapsaná v obchodním rejstříku</w:t>
            </w:r>
          </w:p>
        </w:tc>
      </w:tr>
      <w:tr w:rsidR="00CC0917" w:rsidRPr="003663AD" w14:paraId="246B7DF7" w14:textId="77777777" w:rsidTr="00FD6540">
        <w:tc>
          <w:tcPr>
            <w:tcW w:w="2471" w:type="dxa"/>
            <w:shd w:val="clear" w:color="auto" w:fill="auto"/>
            <w:vAlign w:val="center"/>
          </w:tcPr>
          <w:p w14:paraId="60EEBA60" w14:textId="77777777" w:rsidR="00CC0917" w:rsidRPr="003663AD" w:rsidRDefault="00CC0917" w:rsidP="00CC0917">
            <w:pPr>
              <w:spacing w:after="120"/>
              <w:rPr>
                <w:rFonts w:ascii="Arial Narrow" w:hAnsi="Arial Narrow"/>
              </w:rPr>
            </w:pPr>
            <w:r w:rsidRPr="003663AD">
              <w:rPr>
                <w:rFonts w:ascii="Arial Narrow" w:hAnsi="Arial Narrow"/>
              </w:rPr>
              <w:t xml:space="preserve">Sídlo: </w:t>
            </w:r>
          </w:p>
        </w:tc>
        <w:tc>
          <w:tcPr>
            <w:tcW w:w="7654" w:type="dxa"/>
            <w:gridSpan w:val="2"/>
            <w:shd w:val="clear" w:color="auto" w:fill="auto"/>
            <w:vAlign w:val="center"/>
          </w:tcPr>
          <w:p w14:paraId="4170EE1C" w14:textId="77777777" w:rsidR="00CC0917" w:rsidRPr="003663AD" w:rsidRDefault="00CC0917" w:rsidP="00CC0917">
            <w:pPr>
              <w:spacing w:after="120"/>
              <w:ind w:left="176"/>
              <w:rPr>
                <w:rFonts w:ascii="Arial Narrow" w:hAnsi="Arial Narrow"/>
              </w:rPr>
            </w:pPr>
            <w:r w:rsidRPr="003663AD">
              <w:rPr>
                <w:rFonts w:ascii="Arial Narrow" w:hAnsi="Arial Narrow"/>
              </w:rPr>
              <w:t>Kamenice 753/5, 625 00 Brno</w:t>
            </w:r>
          </w:p>
        </w:tc>
      </w:tr>
      <w:tr w:rsidR="00CC0917" w:rsidRPr="003663AD" w14:paraId="243932B6" w14:textId="77777777" w:rsidTr="00FD6540">
        <w:tc>
          <w:tcPr>
            <w:tcW w:w="2471" w:type="dxa"/>
            <w:shd w:val="clear" w:color="auto" w:fill="auto"/>
            <w:vAlign w:val="center"/>
          </w:tcPr>
          <w:p w14:paraId="4ACC45BF" w14:textId="249E5F53" w:rsidR="00CC0917" w:rsidRPr="003663AD" w:rsidRDefault="00CC0917" w:rsidP="00CC0917">
            <w:pPr>
              <w:spacing w:after="120"/>
              <w:rPr>
                <w:rFonts w:ascii="Arial Narrow" w:hAnsi="Arial Narrow"/>
              </w:rPr>
            </w:pPr>
            <w:r w:rsidRPr="003663AD">
              <w:rPr>
                <w:rFonts w:ascii="Arial Narrow" w:hAnsi="Arial Narrow"/>
              </w:rPr>
              <w:t>IČ</w:t>
            </w:r>
            <w:r w:rsidR="00D6298E">
              <w:rPr>
                <w:rFonts w:ascii="Arial Narrow" w:hAnsi="Arial Narrow"/>
              </w:rPr>
              <w:t>O</w:t>
            </w:r>
            <w:r w:rsidRPr="003663AD">
              <w:rPr>
                <w:rFonts w:ascii="Arial Narrow" w:hAnsi="Arial Narrow"/>
              </w:rPr>
              <w:t>:</w:t>
            </w:r>
          </w:p>
        </w:tc>
        <w:tc>
          <w:tcPr>
            <w:tcW w:w="7654" w:type="dxa"/>
            <w:gridSpan w:val="2"/>
            <w:shd w:val="clear" w:color="auto" w:fill="auto"/>
            <w:vAlign w:val="center"/>
          </w:tcPr>
          <w:p w14:paraId="199C8223" w14:textId="77777777" w:rsidR="00CC0917" w:rsidRPr="003663AD" w:rsidRDefault="00CC0917" w:rsidP="00CC0917">
            <w:pPr>
              <w:spacing w:after="120"/>
              <w:ind w:left="176"/>
              <w:rPr>
                <w:rFonts w:ascii="Arial Narrow" w:hAnsi="Arial Narrow"/>
              </w:rPr>
            </w:pPr>
            <w:r w:rsidRPr="003663AD">
              <w:rPr>
                <w:rFonts w:ascii="Arial Narrow" w:hAnsi="Arial Narrow"/>
              </w:rPr>
              <w:t>00216224</w:t>
            </w:r>
          </w:p>
        </w:tc>
      </w:tr>
      <w:tr w:rsidR="00CC0917" w:rsidRPr="003663AD" w14:paraId="0D23A234" w14:textId="77777777" w:rsidTr="00CC0917">
        <w:trPr>
          <w:trHeight w:val="80"/>
        </w:trPr>
        <w:tc>
          <w:tcPr>
            <w:tcW w:w="2471" w:type="dxa"/>
            <w:shd w:val="clear" w:color="auto" w:fill="auto"/>
            <w:vAlign w:val="center"/>
          </w:tcPr>
          <w:p w14:paraId="415B3A39" w14:textId="77777777" w:rsidR="00CC0917" w:rsidRPr="003663AD" w:rsidRDefault="00CC0917" w:rsidP="00CC0917">
            <w:pPr>
              <w:spacing w:after="120"/>
              <w:rPr>
                <w:rFonts w:ascii="Arial Narrow" w:hAnsi="Arial Narrow"/>
              </w:rPr>
            </w:pPr>
            <w:r w:rsidRPr="003663AD">
              <w:rPr>
                <w:rFonts w:ascii="Arial Narrow" w:hAnsi="Arial Narrow"/>
              </w:rPr>
              <w:t xml:space="preserve">Zastoupen: </w:t>
            </w:r>
          </w:p>
        </w:tc>
        <w:tc>
          <w:tcPr>
            <w:tcW w:w="7654" w:type="dxa"/>
            <w:gridSpan w:val="2"/>
            <w:shd w:val="clear" w:color="auto" w:fill="auto"/>
            <w:vAlign w:val="center"/>
          </w:tcPr>
          <w:p w14:paraId="63D568D5" w14:textId="77777777" w:rsidR="00CC0917" w:rsidRPr="003663AD" w:rsidRDefault="00CC0917" w:rsidP="00CC0917">
            <w:pPr>
              <w:spacing w:after="120"/>
              <w:ind w:left="176"/>
              <w:rPr>
                <w:rFonts w:ascii="Arial Narrow" w:hAnsi="Arial Narrow"/>
              </w:rPr>
            </w:pPr>
            <w:r w:rsidRPr="003663AD">
              <w:rPr>
                <w:rFonts w:ascii="Arial Narrow" w:hAnsi="Arial Narrow"/>
              </w:rPr>
              <w:t>prof. MUDr. Martinem Repkem, Ph.D., děkanem Lékařské fakulty MU</w:t>
            </w:r>
          </w:p>
        </w:tc>
      </w:tr>
    </w:tbl>
    <w:p w14:paraId="29FE2B6A" w14:textId="77777777" w:rsidR="00CC0917" w:rsidRPr="003663AD" w:rsidRDefault="00CC0917" w:rsidP="00CC0917">
      <w:pPr>
        <w:widowControl w:val="0"/>
        <w:tabs>
          <w:tab w:val="left" w:pos="5580"/>
        </w:tabs>
        <w:spacing w:before="120" w:after="120"/>
        <w:jc w:val="both"/>
        <w:rPr>
          <w:rFonts w:ascii="Arial Narrow" w:hAnsi="Arial Narrow"/>
          <w:b/>
          <w:sz w:val="32"/>
          <w:szCs w:val="32"/>
        </w:rPr>
      </w:pPr>
    </w:p>
    <w:p w14:paraId="16D44E50" w14:textId="77777777" w:rsidR="00CC0917" w:rsidRPr="003663AD" w:rsidRDefault="00CC0917" w:rsidP="00CC0917">
      <w:pPr>
        <w:widowControl w:val="0"/>
        <w:tabs>
          <w:tab w:val="left" w:pos="5580"/>
        </w:tabs>
        <w:spacing w:before="120" w:after="360"/>
        <w:jc w:val="both"/>
        <w:rPr>
          <w:rFonts w:ascii="Arial Narrow" w:hAnsi="Arial Narrow"/>
          <w:b/>
          <w:sz w:val="32"/>
          <w:szCs w:val="32"/>
        </w:rPr>
      </w:pPr>
      <w:r w:rsidRPr="003663AD">
        <w:rPr>
          <w:rFonts w:ascii="Arial Narrow" w:hAnsi="Arial Narrow"/>
          <w:b/>
          <w:sz w:val="32"/>
          <w:szCs w:val="32"/>
        </w:rPr>
        <w:t>Průvodní list</w:t>
      </w:r>
    </w:p>
    <w:p w14:paraId="69CD0D81" w14:textId="77777777" w:rsidR="00CC0917" w:rsidRPr="003663AD" w:rsidRDefault="00CC0917" w:rsidP="00CC0917">
      <w:pPr>
        <w:widowControl w:val="0"/>
        <w:spacing w:before="120" w:after="120"/>
        <w:jc w:val="both"/>
        <w:rPr>
          <w:rFonts w:ascii="Arial Narrow" w:hAnsi="Arial Narrow"/>
        </w:rPr>
      </w:pPr>
      <w:r w:rsidRPr="003663AD">
        <w:rPr>
          <w:rFonts w:ascii="Arial Narrow" w:hAnsi="Arial Narrow"/>
        </w:rPr>
        <w:t>Veškeré technické, obchodní a jiné smluvní podmínky,</w:t>
      </w:r>
      <w:r w:rsidRPr="003663AD">
        <w:rPr>
          <w:rFonts w:ascii="Arial Narrow" w:hAnsi="Arial Narrow"/>
          <w:b/>
        </w:rPr>
        <w:t xml:space="preserve"> </w:t>
      </w:r>
      <w:r w:rsidRPr="003663AD">
        <w:rPr>
          <w:rFonts w:ascii="Arial Narrow" w:hAnsi="Arial Narrow"/>
        </w:rPr>
        <w:t xml:space="preserve">které jsou zadavatelem zpracovány ve formě předlohy smlouvy, </w:t>
      </w:r>
      <w:r w:rsidRPr="003663AD">
        <w:rPr>
          <w:rFonts w:ascii="Arial Narrow" w:hAnsi="Arial Narrow"/>
          <w:b/>
        </w:rPr>
        <w:t>musí být vybraným dodavatelem plně respektovány</w:t>
      </w:r>
      <w:r w:rsidRPr="003663AD">
        <w:rPr>
          <w:rFonts w:ascii="Arial Narrow" w:hAnsi="Arial Narrow"/>
        </w:rPr>
        <w:t>.</w:t>
      </w:r>
    </w:p>
    <w:p w14:paraId="7A8C01C6" w14:textId="77777777" w:rsidR="00CC0917" w:rsidRPr="003663AD" w:rsidRDefault="00CC0917" w:rsidP="00CC0917">
      <w:pPr>
        <w:widowControl w:val="0"/>
        <w:spacing w:before="120" w:after="120"/>
        <w:jc w:val="both"/>
        <w:rPr>
          <w:rFonts w:ascii="Arial Narrow" w:hAnsi="Arial Narrow"/>
        </w:rPr>
      </w:pPr>
      <w:r w:rsidRPr="003663AD">
        <w:rPr>
          <w:rFonts w:ascii="Arial Narrow" w:hAnsi="Arial Narrow"/>
        </w:rPr>
        <w:t xml:space="preserve">Zadavatel </w:t>
      </w:r>
      <w:r w:rsidRPr="003663AD">
        <w:rPr>
          <w:rFonts w:ascii="Arial Narrow" w:hAnsi="Arial Narrow"/>
          <w:b/>
        </w:rPr>
        <w:t xml:space="preserve">nevyžaduje, aby byl </w:t>
      </w:r>
      <w:r w:rsidRPr="003663AD">
        <w:rPr>
          <w:rFonts w:ascii="Arial Narrow" w:hAnsi="Arial Narrow"/>
          <w:b/>
          <w:color w:val="000000"/>
        </w:rPr>
        <w:t xml:space="preserve">návrh smlouvy předložen </w:t>
      </w:r>
      <w:r w:rsidRPr="003663AD">
        <w:rPr>
          <w:rFonts w:ascii="Arial Narrow" w:hAnsi="Arial Narrow"/>
          <w:color w:val="000000"/>
        </w:rPr>
        <w:t>v nabídce</w:t>
      </w:r>
      <w:r w:rsidRPr="003663AD">
        <w:rPr>
          <w:rFonts w:ascii="Arial Narrow" w:hAnsi="Arial Narrow"/>
        </w:rPr>
        <w:t>.</w:t>
      </w:r>
    </w:p>
    <w:p w14:paraId="42300A84" w14:textId="682D090E" w:rsidR="00CC0917" w:rsidRPr="003663AD" w:rsidRDefault="00CC0917" w:rsidP="00B41912">
      <w:pPr>
        <w:tabs>
          <w:tab w:val="left" w:pos="5580"/>
        </w:tabs>
        <w:spacing w:after="0" w:line="240" w:lineRule="auto"/>
        <w:jc w:val="center"/>
        <w:rPr>
          <w:rFonts w:ascii="Arial Narrow" w:hAnsi="Arial Narrow"/>
        </w:rPr>
      </w:pPr>
    </w:p>
    <w:p w14:paraId="7ECE2E2C" w14:textId="77777777" w:rsidR="00CC0917" w:rsidRPr="003663AD" w:rsidRDefault="00CC0917">
      <w:pPr>
        <w:spacing w:after="0" w:line="276" w:lineRule="auto"/>
        <w:rPr>
          <w:rFonts w:ascii="Arial Narrow" w:hAnsi="Arial Narrow"/>
        </w:rPr>
      </w:pPr>
      <w:r w:rsidRPr="003663AD">
        <w:rPr>
          <w:rFonts w:ascii="Arial Narrow" w:hAnsi="Arial Narrow"/>
        </w:rPr>
        <w:br w:type="page"/>
      </w:r>
    </w:p>
    <w:p w14:paraId="48103B1A" w14:textId="77777777" w:rsidR="006722DD" w:rsidRPr="003663AD" w:rsidRDefault="006722DD" w:rsidP="00306B99">
      <w:pPr>
        <w:spacing w:after="120" w:line="240" w:lineRule="auto"/>
        <w:jc w:val="center"/>
        <w:outlineLvl w:val="0"/>
        <w:rPr>
          <w:rFonts w:ascii="Arial Narrow" w:hAnsi="Arial Narrow"/>
          <w:b/>
          <w:sz w:val="32"/>
          <w:szCs w:val="24"/>
        </w:rPr>
      </w:pPr>
      <w:r w:rsidRPr="003663AD">
        <w:rPr>
          <w:rFonts w:ascii="Arial Narrow" w:hAnsi="Arial Narrow"/>
          <w:b/>
          <w:sz w:val="32"/>
          <w:szCs w:val="24"/>
        </w:rPr>
        <w:lastRenderedPageBreak/>
        <w:t xml:space="preserve">KUPNÍ SMLOUVA </w:t>
      </w:r>
    </w:p>
    <w:p w14:paraId="31B8236C" w14:textId="77777777" w:rsidR="006722DD" w:rsidRPr="003663AD" w:rsidRDefault="006722DD" w:rsidP="00306B99">
      <w:pPr>
        <w:spacing w:after="0" w:line="240" w:lineRule="auto"/>
        <w:ind w:left="709"/>
        <w:jc w:val="center"/>
        <w:rPr>
          <w:rFonts w:ascii="Arial Narrow" w:hAnsi="Arial Narrow"/>
          <w:b/>
          <w:sz w:val="24"/>
          <w:szCs w:val="24"/>
        </w:rPr>
      </w:pPr>
      <w:r w:rsidRPr="003663AD">
        <w:rPr>
          <w:rFonts w:ascii="Arial Narrow" w:hAnsi="Arial Narrow"/>
          <w:b/>
          <w:sz w:val="24"/>
          <w:szCs w:val="24"/>
        </w:rPr>
        <w:t>podle § 2079 a násl. zákona č. 89/2012 Sb., občanský zákoník, v platném znění (dále jen „občanský zákoník“)</w:t>
      </w:r>
    </w:p>
    <w:p w14:paraId="0033AAF3" w14:textId="77777777" w:rsidR="006722DD" w:rsidRPr="003663AD" w:rsidRDefault="006722DD" w:rsidP="00306B99">
      <w:pPr>
        <w:spacing w:after="0" w:line="240" w:lineRule="auto"/>
        <w:jc w:val="both"/>
        <w:rPr>
          <w:rFonts w:ascii="Arial Narrow" w:hAnsi="Arial Narrow"/>
          <w:b/>
          <w:sz w:val="24"/>
          <w:szCs w:val="24"/>
        </w:rPr>
      </w:pPr>
    </w:p>
    <w:p w14:paraId="5931CF0B" w14:textId="77777777" w:rsidR="006722DD" w:rsidRPr="003663AD" w:rsidRDefault="006722DD" w:rsidP="00306B99">
      <w:pPr>
        <w:spacing w:after="0" w:line="240" w:lineRule="auto"/>
        <w:jc w:val="both"/>
        <w:rPr>
          <w:rFonts w:ascii="Arial Narrow" w:hAnsi="Arial Narrow"/>
          <w:b/>
          <w:sz w:val="24"/>
          <w:szCs w:val="24"/>
        </w:rPr>
      </w:pPr>
      <w:r w:rsidRPr="003663AD">
        <w:rPr>
          <w:rFonts w:ascii="Arial Narrow" w:hAnsi="Arial Narrow"/>
          <w:b/>
          <w:sz w:val="24"/>
          <w:szCs w:val="24"/>
        </w:rPr>
        <w:t>1. SMLUVNÍ STRANY</w:t>
      </w:r>
    </w:p>
    <w:p w14:paraId="66E0BDA0" w14:textId="77777777" w:rsidR="006722DD" w:rsidRPr="003663AD" w:rsidRDefault="006722DD" w:rsidP="00306B99">
      <w:pPr>
        <w:spacing w:after="0" w:line="240" w:lineRule="auto"/>
        <w:ind w:left="709"/>
        <w:jc w:val="both"/>
        <w:rPr>
          <w:rFonts w:ascii="Arial Narrow" w:hAnsi="Arial Narrow"/>
          <w:b/>
          <w:sz w:val="24"/>
          <w:szCs w:val="24"/>
        </w:rPr>
      </w:pPr>
    </w:p>
    <w:p w14:paraId="56D7892D" w14:textId="77777777" w:rsidR="006722DD" w:rsidRPr="003663AD" w:rsidRDefault="006722DD" w:rsidP="00306B99">
      <w:pPr>
        <w:spacing w:after="120" w:line="240" w:lineRule="auto"/>
        <w:ind w:left="284"/>
        <w:jc w:val="both"/>
        <w:outlineLvl w:val="0"/>
        <w:rPr>
          <w:rFonts w:ascii="Arial Narrow" w:hAnsi="Arial Narrow"/>
          <w:sz w:val="24"/>
          <w:szCs w:val="24"/>
        </w:rPr>
      </w:pPr>
      <w:r w:rsidRPr="003663AD">
        <w:rPr>
          <w:rFonts w:ascii="Arial Narrow" w:hAnsi="Arial Narrow"/>
          <w:sz w:val="24"/>
          <w:szCs w:val="24"/>
        </w:rPr>
        <w:t>KUPUJÍCÍ:</w:t>
      </w:r>
    </w:p>
    <w:p w14:paraId="25B66C53"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Masarykova univerzita, </w:t>
      </w:r>
    </w:p>
    <w:p w14:paraId="626671FC" w14:textId="1F76F1B9"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se sídlem Žerotínovo náměstí 617/9, 601 </w:t>
      </w:r>
      <w:r w:rsidR="001D709A" w:rsidRPr="003663AD">
        <w:rPr>
          <w:rFonts w:ascii="Arial Narrow" w:hAnsi="Arial Narrow"/>
        </w:rPr>
        <w:t>77 Brno</w:t>
      </w:r>
      <w:r w:rsidRPr="003663AD">
        <w:rPr>
          <w:rFonts w:ascii="Arial Narrow" w:hAnsi="Arial Narrow"/>
        </w:rPr>
        <w:t>,</w:t>
      </w:r>
    </w:p>
    <w:p w14:paraId="0F2FB57B"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Lékařská fakulta</w:t>
      </w:r>
    </w:p>
    <w:p w14:paraId="3451D67F"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na adrese: Kamenice 753/5, 625 00 Brno-Bohunice</w:t>
      </w:r>
    </w:p>
    <w:p w14:paraId="429EA36C"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zastoupená: prof. MUDr. </w:t>
      </w:r>
      <w:r w:rsidR="00770FB0" w:rsidRPr="003663AD">
        <w:rPr>
          <w:rFonts w:ascii="Arial Narrow" w:hAnsi="Arial Narrow"/>
        </w:rPr>
        <w:t xml:space="preserve">Martinem </w:t>
      </w:r>
      <w:r w:rsidR="00842E7E" w:rsidRPr="003663AD">
        <w:rPr>
          <w:rFonts w:ascii="Arial Narrow" w:hAnsi="Arial Narrow"/>
        </w:rPr>
        <w:t>Repkem</w:t>
      </w:r>
      <w:r w:rsidR="00770FB0" w:rsidRPr="003663AD">
        <w:rPr>
          <w:rFonts w:ascii="Arial Narrow" w:hAnsi="Arial Narrow"/>
        </w:rPr>
        <w:t>, Ph.D</w:t>
      </w:r>
      <w:r w:rsidRPr="003663AD">
        <w:rPr>
          <w:rFonts w:ascii="Arial Narrow" w:hAnsi="Arial Narrow"/>
        </w:rPr>
        <w:t>., děkanem LF MU</w:t>
      </w:r>
    </w:p>
    <w:p w14:paraId="5AF0458B" w14:textId="0C2A59C3"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IČ</w:t>
      </w:r>
      <w:r w:rsidR="00996978">
        <w:rPr>
          <w:rFonts w:ascii="Arial Narrow" w:hAnsi="Arial Narrow"/>
        </w:rPr>
        <w:t>O</w:t>
      </w:r>
      <w:r w:rsidRPr="003663AD">
        <w:rPr>
          <w:rFonts w:ascii="Arial Narrow" w:hAnsi="Arial Narrow"/>
        </w:rPr>
        <w:t>: 00216224,</w:t>
      </w:r>
    </w:p>
    <w:p w14:paraId="4EA8C122"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DIČ: CZ00216224,</w:t>
      </w:r>
    </w:p>
    <w:p w14:paraId="3B0614D0"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Bankovní spojení: Komerční banka a.s., pobočka Brno-město</w:t>
      </w:r>
    </w:p>
    <w:p w14:paraId="735932C5"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č. účtu: 174-85636621/0100</w:t>
      </w:r>
    </w:p>
    <w:p w14:paraId="6ABDAE93" w14:textId="6E38438F" w:rsidR="00E90D33" w:rsidRPr="003663AD" w:rsidRDefault="00E90D33" w:rsidP="00E90D33">
      <w:pPr>
        <w:spacing w:after="120" w:line="240" w:lineRule="auto"/>
        <w:ind w:left="284"/>
        <w:jc w:val="both"/>
        <w:rPr>
          <w:rFonts w:ascii="Arial Narrow" w:hAnsi="Arial Narrow"/>
        </w:rPr>
      </w:pPr>
      <w:r w:rsidRPr="003663AD">
        <w:rPr>
          <w:rFonts w:ascii="Arial Narrow" w:hAnsi="Arial Narrow"/>
        </w:rPr>
        <w:t>Masarykova univerzita je veřejná vysoká škola podle zákona č. 111/1998 Sb., nezapsaná v obchodním rejstříku</w:t>
      </w:r>
    </w:p>
    <w:p w14:paraId="112A78FD" w14:textId="68D816A5" w:rsidR="00E90D33" w:rsidRPr="003663AD" w:rsidRDefault="00E36EC0" w:rsidP="00E90D33">
      <w:pPr>
        <w:spacing w:after="120" w:line="240" w:lineRule="auto"/>
        <w:ind w:left="284"/>
        <w:jc w:val="both"/>
        <w:rPr>
          <w:rFonts w:ascii="Arial Narrow" w:hAnsi="Arial Narrow"/>
          <w:u w:val="single"/>
        </w:rPr>
      </w:pPr>
      <w:r w:rsidRPr="003663AD">
        <w:rPr>
          <w:rFonts w:ascii="Arial Narrow" w:hAnsi="Arial Narrow"/>
          <w:u w:val="single"/>
        </w:rPr>
        <w:t>Email pro zaslání faktury</w:t>
      </w:r>
      <w:r w:rsidR="006722DD" w:rsidRPr="003663AD">
        <w:rPr>
          <w:rFonts w:ascii="Arial Narrow" w:hAnsi="Arial Narrow"/>
          <w:u w:val="single"/>
        </w:rPr>
        <w:t>:</w:t>
      </w:r>
      <w:r w:rsidR="007D6275" w:rsidRPr="003663AD">
        <w:rPr>
          <w:rFonts w:ascii="Arial Narrow" w:hAnsi="Arial Narrow"/>
        </w:rPr>
        <w:t xml:space="preserve"> </w:t>
      </w:r>
      <w:hyperlink r:id="rId9" w:history="1">
        <w:r w:rsidR="00D66349" w:rsidRPr="00D66349">
          <w:rPr>
            <w:rFonts w:ascii="Arial Narrow" w:eastAsia="Calibri" w:hAnsi="Arial Narrow" w:cs="Times New Roman"/>
            <w:color w:val="0000FF"/>
            <w:u w:val="single"/>
          </w:rPr>
          <w:t>klara.jelinkova@med.muni.cz</w:t>
        </w:r>
      </w:hyperlink>
    </w:p>
    <w:p w14:paraId="03253BB5" w14:textId="4ED4800D" w:rsidR="00E90D33" w:rsidRPr="003663AD" w:rsidRDefault="00E90D33" w:rsidP="001D709A">
      <w:pPr>
        <w:spacing w:after="120" w:line="240" w:lineRule="auto"/>
        <w:ind w:left="284"/>
        <w:jc w:val="both"/>
        <w:rPr>
          <w:rFonts w:ascii="Arial Narrow" w:hAnsi="Arial Narrow"/>
          <w:bCs/>
          <w:u w:val="single"/>
        </w:rPr>
      </w:pPr>
      <w:r w:rsidRPr="003663AD">
        <w:rPr>
          <w:rFonts w:ascii="Arial Narrow" w:hAnsi="Arial Narrow"/>
          <w:bCs/>
          <w:u w:val="single"/>
        </w:rPr>
        <w:t xml:space="preserve">Kontaktní osoby pro převzetí dodávky Zboží: </w:t>
      </w:r>
    </w:p>
    <w:p w14:paraId="21A0E1EE" w14:textId="1286304D" w:rsidR="00062C70" w:rsidRPr="003663AD" w:rsidRDefault="00E36EC0" w:rsidP="004D07E1">
      <w:pPr>
        <w:pStyle w:val="Odstavecseseznamem"/>
        <w:ind w:left="284"/>
        <w:contextualSpacing w:val="0"/>
        <w:jc w:val="both"/>
        <w:rPr>
          <w:rFonts w:ascii="Arial Narrow" w:hAnsi="Arial Narrow"/>
          <w:bCs/>
          <w:sz w:val="22"/>
          <w:szCs w:val="22"/>
        </w:rPr>
      </w:pPr>
      <w:bookmarkStart w:id="0" w:name="_Hlk141259050"/>
      <w:r w:rsidRPr="003663AD">
        <w:rPr>
          <w:rFonts w:ascii="Arial Narrow" w:hAnsi="Arial Narrow"/>
          <w:bCs/>
          <w:sz w:val="22"/>
          <w:szCs w:val="22"/>
        </w:rPr>
        <w:t xml:space="preserve">Mgr. Petr Štěpka, Ph.D., tel.: 549 49 8527, e-mail: </w:t>
      </w:r>
      <w:hyperlink r:id="rId10" w:history="1">
        <w:r w:rsidRPr="003663AD">
          <w:rPr>
            <w:rStyle w:val="Hypertextovodkaz"/>
            <w:rFonts w:ascii="Arial Narrow" w:hAnsi="Arial Narrow"/>
            <w:bCs/>
            <w:sz w:val="22"/>
            <w:szCs w:val="22"/>
          </w:rPr>
          <w:t>petr.stepka@med.muni.cz</w:t>
        </w:r>
      </w:hyperlink>
      <w:r w:rsidRPr="003663AD">
        <w:rPr>
          <w:rFonts w:ascii="Arial Narrow" w:hAnsi="Arial Narrow"/>
          <w:bCs/>
          <w:sz w:val="22"/>
          <w:szCs w:val="22"/>
        </w:rPr>
        <w:t xml:space="preserve"> </w:t>
      </w:r>
      <w:r w:rsidR="003F243B" w:rsidRPr="003663AD">
        <w:rPr>
          <w:rFonts w:ascii="Arial Narrow" w:hAnsi="Arial Narrow"/>
          <w:bCs/>
          <w:sz w:val="22"/>
          <w:szCs w:val="22"/>
        </w:rPr>
        <w:t xml:space="preserve"> </w:t>
      </w:r>
    </w:p>
    <w:bookmarkEnd w:id="0"/>
    <w:p w14:paraId="6A52944D" w14:textId="77777777" w:rsidR="00E90D33" w:rsidRPr="003663AD" w:rsidRDefault="00E90D33" w:rsidP="00E90D33">
      <w:pPr>
        <w:spacing w:after="0" w:line="240" w:lineRule="auto"/>
        <w:jc w:val="both"/>
        <w:rPr>
          <w:rFonts w:ascii="Arial Narrow" w:hAnsi="Arial Narrow"/>
          <w:sz w:val="24"/>
          <w:szCs w:val="24"/>
        </w:rPr>
      </w:pPr>
    </w:p>
    <w:p w14:paraId="6F639B5A"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(dále jen jako „Kupující“)</w:t>
      </w:r>
    </w:p>
    <w:p w14:paraId="5B4BB69E" w14:textId="77777777" w:rsidR="006722DD" w:rsidRPr="003663AD" w:rsidRDefault="006722DD" w:rsidP="00306B99">
      <w:pPr>
        <w:spacing w:after="0" w:line="240" w:lineRule="auto"/>
        <w:ind w:left="284"/>
        <w:jc w:val="both"/>
        <w:rPr>
          <w:rFonts w:ascii="Arial Narrow" w:hAnsi="Arial Narrow"/>
          <w:sz w:val="24"/>
          <w:szCs w:val="24"/>
        </w:rPr>
      </w:pPr>
    </w:p>
    <w:p w14:paraId="02A9AD09" w14:textId="77777777" w:rsidR="006722DD" w:rsidRPr="003663AD" w:rsidRDefault="006722DD" w:rsidP="00306B99">
      <w:pPr>
        <w:spacing w:after="120" w:line="240" w:lineRule="auto"/>
        <w:ind w:left="284"/>
        <w:jc w:val="both"/>
        <w:outlineLvl w:val="0"/>
        <w:rPr>
          <w:rFonts w:ascii="Arial Narrow" w:hAnsi="Arial Narrow"/>
        </w:rPr>
      </w:pPr>
      <w:r w:rsidRPr="003663AD">
        <w:rPr>
          <w:rFonts w:ascii="Arial Narrow" w:hAnsi="Arial Narrow"/>
        </w:rPr>
        <w:t>PRODÁVAJÍCÍ:</w:t>
      </w:r>
    </w:p>
    <w:p w14:paraId="425FD962"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Obchodní firma/název/jméno: </w:t>
      </w:r>
      <w:r w:rsidRPr="003663AD">
        <w:rPr>
          <w:rFonts w:ascii="Arial Narrow" w:hAnsi="Arial Narrow"/>
        </w:rPr>
        <w:tab/>
      </w:r>
      <w:r w:rsidRPr="003663AD">
        <w:rPr>
          <w:rFonts w:ascii="Arial Narrow" w:hAnsi="Arial Narrow"/>
          <w:b/>
        </w:rPr>
        <w:fldChar w:fldCharType="begin">
          <w:ffData>
            <w:name w:val="Text108"/>
            <w:enabled/>
            <w:calcOnExit w:val="0"/>
            <w:textInput/>
          </w:ffData>
        </w:fldChar>
      </w:r>
      <w:r w:rsidRPr="003663AD">
        <w:rPr>
          <w:rFonts w:ascii="Arial Narrow" w:hAnsi="Arial Narrow"/>
          <w:b/>
        </w:rPr>
        <w:instrText xml:space="preserve"> FORMTEXT </w:instrText>
      </w:r>
      <w:r w:rsidRPr="003663AD">
        <w:rPr>
          <w:rFonts w:ascii="Arial Narrow" w:hAnsi="Arial Narrow"/>
          <w:b/>
        </w:rPr>
      </w:r>
      <w:r w:rsidRPr="003663AD">
        <w:rPr>
          <w:rFonts w:ascii="Arial Narrow" w:hAnsi="Arial Narrow"/>
          <w:b/>
        </w:rPr>
        <w:fldChar w:fldCharType="separate"/>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fldChar w:fldCharType="end"/>
      </w:r>
    </w:p>
    <w:p w14:paraId="72235766"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Sídlo/místo podnikáni: </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0DCC9E2" w14:textId="1A1CD290"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IČ</w:t>
      </w:r>
      <w:r w:rsidR="00996978">
        <w:rPr>
          <w:rFonts w:ascii="Arial Narrow" w:hAnsi="Arial Narrow"/>
        </w:rPr>
        <w:t>O</w:t>
      </w:r>
      <w:r w:rsidRPr="003663AD">
        <w:rPr>
          <w:rFonts w:ascii="Arial Narrow" w:hAnsi="Arial Narrow"/>
        </w:rPr>
        <w:t>:</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139B73F"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DIČ:</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E37C50D" w14:textId="1CC7464C" w:rsidR="006722DD" w:rsidRPr="003663AD" w:rsidRDefault="006722DD" w:rsidP="00306B99">
      <w:pPr>
        <w:tabs>
          <w:tab w:val="left" w:pos="2977"/>
        </w:tabs>
        <w:spacing w:after="0"/>
        <w:ind w:left="284"/>
        <w:jc w:val="both"/>
        <w:rPr>
          <w:rFonts w:ascii="Arial Narrow" w:hAnsi="Arial Narrow"/>
        </w:rPr>
      </w:pPr>
      <w:r w:rsidRPr="003663AD">
        <w:rPr>
          <w:rFonts w:ascii="Arial Narrow" w:hAnsi="Arial Narrow"/>
        </w:rPr>
        <w:t xml:space="preserve">Zastoupen: </w:t>
      </w:r>
      <w:r w:rsidR="0060372C" w:rsidRPr="003663AD">
        <w:rPr>
          <w:rFonts w:ascii="Arial Narrow" w:hAnsi="Arial Narrow"/>
        </w:rPr>
        <w:tab/>
      </w:r>
      <w:r w:rsidRPr="003663AD">
        <w:rPr>
          <w:rFonts w:ascii="Arial Narrow" w:hAnsi="Arial Narrow"/>
        </w:rPr>
        <w:fldChar w:fldCharType="begin">
          <w:ffData>
            <w:name w:val="Text4"/>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w:t>
      </w:r>
    </w:p>
    <w:p w14:paraId="1C8F6369" w14:textId="77777777" w:rsidR="006722DD" w:rsidRPr="003663AD" w:rsidRDefault="006722DD" w:rsidP="00306B99">
      <w:pPr>
        <w:tabs>
          <w:tab w:val="left" w:pos="2977"/>
        </w:tabs>
        <w:spacing w:after="0"/>
        <w:ind w:left="284"/>
        <w:jc w:val="both"/>
        <w:rPr>
          <w:rFonts w:ascii="Arial Narrow" w:hAnsi="Arial Narrow"/>
        </w:rPr>
      </w:pPr>
      <w:r w:rsidRPr="003663AD">
        <w:rPr>
          <w:rFonts w:ascii="Arial Narrow" w:hAnsi="Arial Narrow"/>
        </w:rPr>
        <w:t>Zápis v obchodním rejstříku:</w:t>
      </w:r>
      <w:r w:rsidRPr="003663AD">
        <w:rPr>
          <w:rFonts w:ascii="Arial Narrow" w:hAnsi="Arial Narrow"/>
        </w:rPr>
        <w:tab/>
        <w:t xml:space="preserve">vedeném </w:t>
      </w:r>
      <w:r w:rsidRPr="003663AD">
        <w:rPr>
          <w:rFonts w:ascii="Arial Narrow" w:hAnsi="Arial Narrow"/>
        </w:rPr>
        <w:fldChar w:fldCharType="begin">
          <w:ffData>
            <w:name w:val="Text12"/>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soudem </w:t>
      </w:r>
      <w:r w:rsidRPr="003663AD">
        <w:rPr>
          <w:rFonts w:ascii="Arial Narrow" w:hAnsi="Arial Narrow"/>
        </w:rPr>
        <w:fldChar w:fldCharType="begin">
          <w:ffData>
            <w:name w:val="Text13"/>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v oddílu </w:t>
      </w:r>
      <w:r w:rsidRPr="003663AD">
        <w:rPr>
          <w:rFonts w:ascii="Arial Narrow" w:hAnsi="Arial Narrow"/>
        </w:rPr>
        <w:fldChar w:fldCharType="begin">
          <w:ffData>
            <w:name w:val="Text14"/>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vložce </w:t>
      </w:r>
      <w:r w:rsidRPr="003663AD">
        <w:rPr>
          <w:rFonts w:ascii="Arial Narrow" w:hAnsi="Arial Narrow"/>
        </w:rPr>
        <w:fldChar w:fldCharType="begin">
          <w:ffData>
            <w:name w:val="Text15"/>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p>
    <w:p w14:paraId="43E564E6"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Bankovní spojení:</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číslo účtu: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25C9668"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Korespondenční adresa:</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502FF3A"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Kontaktní osoba:  </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1F06400B" w14:textId="09D377C1"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Kontaktní osoba pro reklamace věcí:</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10A5DDD0" w14:textId="1463CF25" w:rsidR="009100E8" w:rsidRPr="003663AD" w:rsidRDefault="009100E8" w:rsidP="00306B99">
      <w:pPr>
        <w:tabs>
          <w:tab w:val="left" w:pos="2977"/>
        </w:tabs>
        <w:spacing w:after="0"/>
        <w:ind w:left="284"/>
        <w:rPr>
          <w:rFonts w:ascii="Arial Narrow" w:hAnsi="Arial Narrow"/>
        </w:rPr>
      </w:pPr>
      <w:r w:rsidRPr="003663AD">
        <w:rPr>
          <w:rFonts w:ascii="Arial Narrow" w:hAnsi="Arial Narrow"/>
        </w:rPr>
        <w:t xml:space="preserve">Kontaktní osoba pro zajištění autorizovaného servisu: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DD3B605" w14:textId="77777777" w:rsidR="00215EDA" w:rsidRPr="003663AD" w:rsidRDefault="00215EDA" w:rsidP="007D7D8E">
      <w:pPr>
        <w:tabs>
          <w:tab w:val="left" w:pos="2977"/>
        </w:tabs>
        <w:spacing w:before="120" w:after="0"/>
        <w:ind w:left="284"/>
        <w:jc w:val="both"/>
        <w:rPr>
          <w:rFonts w:ascii="Arial Narrow" w:hAnsi="Arial Narrow"/>
        </w:rPr>
      </w:pPr>
      <w:r w:rsidRPr="003663AD">
        <w:rPr>
          <w:rFonts w:ascii="Arial Narrow" w:hAnsi="Arial Narrow"/>
        </w:rPr>
        <w:t xml:space="preserve">E-mailová adresa pro zaslání vyrozumění o zveřejnění této Smlouvy v Registru smluv a pro zaslání originálu elektronicky podepsané smlouvy: </w:t>
      </w:r>
      <w:r w:rsidRPr="003663AD">
        <w:rPr>
          <w:rFonts w:ascii="Arial Narrow" w:hAnsi="Arial Narrow"/>
          <w:b/>
          <w:bCs/>
        </w:rPr>
        <w:fldChar w:fldCharType="begin">
          <w:ffData>
            <w:name w:val="Text108"/>
            <w:enabled/>
            <w:calcOnExit w:val="0"/>
            <w:textInput/>
          </w:ffData>
        </w:fldChar>
      </w:r>
      <w:r w:rsidRPr="003663AD">
        <w:rPr>
          <w:rFonts w:ascii="Arial Narrow" w:hAnsi="Arial Narrow"/>
          <w:b/>
          <w:bCs/>
        </w:rPr>
        <w:instrText xml:space="preserve"> FORMTEXT </w:instrText>
      </w:r>
      <w:r w:rsidRPr="003663AD">
        <w:rPr>
          <w:rFonts w:ascii="Arial Narrow" w:hAnsi="Arial Narrow"/>
          <w:b/>
          <w:bCs/>
        </w:rPr>
      </w:r>
      <w:r w:rsidRPr="003663AD">
        <w:rPr>
          <w:rFonts w:ascii="Arial Narrow" w:hAnsi="Arial Narrow"/>
          <w:b/>
          <w:bCs/>
        </w:rPr>
        <w:fldChar w:fldCharType="separate"/>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fldChar w:fldCharType="end"/>
      </w:r>
    </w:p>
    <w:p w14:paraId="4DFAB75B" w14:textId="77777777" w:rsidR="006722DD" w:rsidRPr="003663AD" w:rsidRDefault="006722DD" w:rsidP="00306B99">
      <w:pPr>
        <w:spacing w:after="0" w:line="240" w:lineRule="auto"/>
        <w:ind w:left="284"/>
        <w:jc w:val="both"/>
        <w:rPr>
          <w:rFonts w:ascii="Arial Narrow" w:hAnsi="Arial Narrow"/>
        </w:rPr>
      </w:pPr>
    </w:p>
    <w:p w14:paraId="2658FA39" w14:textId="529E4BC4"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(dále jen jako „Prodávající“)</w:t>
      </w:r>
    </w:p>
    <w:p w14:paraId="1DCD7679" w14:textId="4E409020" w:rsidR="005E7C57" w:rsidRPr="003663AD" w:rsidRDefault="005E7C57" w:rsidP="00306B99">
      <w:pPr>
        <w:spacing w:after="0" w:line="240" w:lineRule="auto"/>
        <w:ind w:left="284"/>
        <w:jc w:val="both"/>
        <w:rPr>
          <w:rFonts w:ascii="Arial Narrow" w:hAnsi="Arial Narrow"/>
          <w:sz w:val="24"/>
          <w:szCs w:val="24"/>
        </w:rPr>
      </w:pPr>
    </w:p>
    <w:p w14:paraId="5426486F" w14:textId="77777777" w:rsidR="007D434E" w:rsidRPr="003663AD" w:rsidRDefault="007D434E" w:rsidP="00CC0917">
      <w:pPr>
        <w:spacing w:after="0" w:line="276" w:lineRule="auto"/>
        <w:ind w:left="-142"/>
        <w:rPr>
          <w:rStyle w:val="normaltextrun"/>
          <w:rFonts w:ascii="Arial Narrow" w:hAnsi="Arial Narrow" w:cs="Segoe UI"/>
          <w:shd w:val="clear" w:color="auto" w:fill="FFFF00"/>
        </w:rPr>
      </w:pPr>
      <w:r w:rsidRPr="003663AD">
        <w:rPr>
          <w:rStyle w:val="normaltextrun"/>
          <w:rFonts w:ascii="Arial Narrow" w:hAnsi="Arial Narrow" w:cs="Segoe UI"/>
          <w:shd w:val="clear" w:color="auto" w:fill="FFFF00"/>
        </w:rPr>
        <w:br w:type="page"/>
      </w:r>
    </w:p>
    <w:p w14:paraId="59406369" w14:textId="16DE5E14" w:rsidR="00CC0917" w:rsidRPr="003663AD" w:rsidRDefault="00CC0917" w:rsidP="00CC0917">
      <w:pPr>
        <w:widowControl w:val="0"/>
        <w:tabs>
          <w:tab w:val="left" w:pos="2835"/>
        </w:tabs>
        <w:spacing w:after="60"/>
        <w:jc w:val="both"/>
        <w:rPr>
          <w:rFonts w:ascii="Arial Narrow" w:hAnsi="Arial Narrow"/>
        </w:rPr>
      </w:pPr>
      <w:r w:rsidRPr="003663AD">
        <w:rPr>
          <w:rFonts w:ascii="Arial Narrow" w:hAnsi="Arial Narrow"/>
        </w:rPr>
        <w:lastRenderedPageBreak/>
        <w:t xml:space="preserve">Kupující, jakožto zadavatel veřejné zakázky s názvem </w:t>
      </w:r>
      <w:r w:rsidR="00653BD0" w:rsidRPr="00653BD0">
        <w:rPr>
          <w:rFonts w:ascii="Arial Narrow" w:hAnsi="Arial Narrow"/>
          <w:b/>
          <w:bCs/>
        </w:rPr>
        <w:t>Chlazená centrifuga pro laboratoř tkáňových kultur</w:t>
      </w:r>
      <w:r w:rsidR="001D709A" w:rsidRPr="003663AD">
        <w:rPr>
          <w:rFonts w:ascii="Arial Narrow" w:hAnsi="Arial Narrow"/>
          <w:b/>
          <w:bCs/>
        </w:rPr>
        <w:t xml:space="preserve"> </w:t>
      </w:r>
      <w:r w:rsidR="00373822">
        <w:rPr>
          <w:rFonts w:ascii="Arial Narrow" w:hAnsi="Arial Narrow"/>
          <w:b/>
          <w:bCs/>
        </w:rPr>
        <w:t xml:space="preserve">2025 </w:t>
      </w:r>
      <w:r w:rsidRPr="003663AD">
        <w:rPr>
          <w:rFonts w:ascii="Arial Narrow" w:hAnsi="Arial Narrow"/>
        </w:rPr>
        <w:t>zadávané v zadávacím řízení v souladu s příslušnými ustanoveními zákona č. 134/2016 Sb., o veřejných zakázkách, ve znění pozdějších předpisů, (dále také jen „ZZVZ“), rozhodl o výběru Prodávajícího ke splnění této veřejné zakázky. Prodávající je plně vázán svou nabídkou podanou do zadávacího řízení na tuto veřejnou zakázku.</w:t>
      </w:r>
    </w:p>
    <w:p w14:paraId="16328D70" w14:textId="77777777" w:rsidR="00CC0917" w:rsidRPr="003663AD" w:rsidRDefault="00CC0917" w:rsidP="00CC0917">
      <w:pPr>
        <w:widowControl w:val="0"/>
        <w:tabs>
          <w:tab w:val="left" w:pos="2835"/>
        </w:tabs>
        <w:spacing w:after="60"/>
        <w:jc w:val="both"/>
        <w:rPr>
          <w:rFonts w:ascii="Arial Narrow" w:hAnsi="Arial Narrow"/>
          <w:bCs/>
        </w:rPr>
      </w:pPr>
      <w:r w:rsidRPr="003663AD">
        <w:rPr>
          <w:rFonts w:ascii="Arial Narrow" w:hAnsi="Arial Narrow"/>
          <w:bCs/>
        </w:rPr>
        <w:t xml:space="preserve">Smluvní strany uzavírají níže uvedeného dne, měsíce a roku tuto kupní smlouvu </w:t>
      </w:r>
      <w:r w:rsidRPr="003663AD">
        <w:rPr>
          <w:rFonts w:ascii="Arial Narrow" w:hAnsi="Arial Narrow"/>
          <w:bCs/>
          <w:i/>
        </w:rPr>
        <w:t>(dále jen „</w:t>
      </w:r>
      <w:r w:rsidRPr="003663AD">
        <w:rPr>
          <w:rFonts w:ascii="Arial Narrow" w:hAnsi="Arial Narrow"/>
          <w:b/>
          <w:bCs/>
          <w:i/>
        </w:rPr>
        <w:t>Smlouva</w:t>
      </w:r>
      <w:r w:rsidRPr="003663AD">
        <w:rPr>
          <w:rFonts w:ascii="Arial Narrow" w:hAnsi="Arial Narrow"/>
          <w:bCs/>
          <w:i/>
        </w:rPr>
        <w:t>“)</w:t>
      </w:r>
      <w:r w:rsidRPr="003663AD">
        <w:rPr>
          <w:rFonts w:ascii="Arial Narrow" w:hAnsi="Arial Narrow"/>
          <w:bCs/>
        </w:rPr>
        <w:t>.</w:t>
      </w:r>
    </w:p>
    <w:p w14:paraId="2C68B072" w14:textId="74C295D1" w:rsidR="00CC0917" w:rsidRPr="003663AD" w:rsidRDefault="00CC0917" w:rsidP="00CC0917">
      <w:pPr>
        <w:widowControl w:val="0"/>
        <w:tabs>
          <w:tab w:val="left" w:pos="2835"/>
        </w:tabs>
        <w:spacing w:after="60"/>
        <w:jc w:val="both"/>
        <w:rPr>
          <w:rFonts w:ascii="Arial Narrow" w:hAnsi="Arial Narrow"/>
        </w:rPr>
      </w:pPr>
      <w:r w:rsidRPr="003663AD">
        <w:rPr>
          <w:rFonts w:ascii="Arial Narrow" w:hAnsi="Arial Narrow"/>
        </w:rPr>
        <w:t xml:space="preserve">Kupující je příjemcem dotace na předmět Smlouvy, a to z </w:t>
      </w:r>
      <w:r w:rsidRPr="003663AD">
        <w:rPr>
          <w:rFonts w:ascii="Arial Narrow" w:hAnsi="Arial Narrow"/>
          <w:b/>
          <w:bCs/>
        </w:rPr>
        <w:t>Operačního programu Jan Amos Komenský (název projektu: CZECRIN_PHARMTECH, reg. č. projektu: CZ.02.02.02/00/23_015/0008194)</w:t>
      </w:r>
      <w:r w:rsidRPr="003663AD">
        <w:rPr>
          <w:rFonts w:ascii="Arial Narrow" w:hAnsi="Arial Narrow"/>
        </w:rPr>
        <w:t xml:space="preserve"> </w:t>
      </w:r>
      <w:r w:rsidRPr="003663AD">
        <w:rPr>
          <w:rFonts w:ascii="Arial Narrow" w:hAnsi="Arial Narrow"/>
          <w:i/>
        </w:rPr>
        <w:t>(dále jen „</w:t>
      </w:r>
      <w:r w:rsidRPr="003663AD">
        <w:rPr>
          <w:rFonts w:ascii="Arial Narrow" w:hAnsi="Arial Narrow"/>
          <w:b/>
          <w:i/>
        </w:rPr>
        <w:t>Projekt</w:t>
      </w:r>
      <w:r w:rsidRPr="003663AD">
        <w:rPr>
          <w:rFonts w:ascii="Arial Narrow" w:hAnsi="Arial Narrow"/>
          <w:i/>
        </w:rPr>
        <w:t>“)</w:t>
      </w:r>
      <w:r w:rsidRPr="003663AD">
        <w:rPr>
          <w:rFonts w:ascii="Arial Narrow" w:hAnsi="Arial Narrow"/>
        </w:rPr>
        <w:t>.</w:t>
      </w:r>
    </w:p>
    <w:p w14:paraId="18657961" w14:textId="5AF56909" w:rsidR="003C05D9" w:rsidRPr="003663AD" w:rsidRDefault="00CC0917" w:rsidP="00CC0917">
      <w:pPr>
        <w:spacing w:after="60" w:line="276" w:lineRule="auto"/>
        <w:jc w:val="both"/>
        <w:rPr>
          <w:rFonts w:ascii="Arial Narrow" w:hAnsi="Arial Narrow"/>
        </w:rPr>
      </w:pPr>
      <w:r w:rsidRPr="003663AD">
        <w:rPr>
          <w:rFonts w:ascii="Arial Narrow" w:hAnsi="Arial Narrow"/>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13CB7602" w14:textId="77777777" w:rsidR="00CC0917" w:rsidRPr="003663AD" w:rsidRDefault="00CC0917" w:rsidP="00CC0917">
      <w:pPr>
        <w:spacing w:after="0" w:line="276" w:lineRule="auto"/>
        <w:rPr>
          <w:rFonts w:ascii="Arial Narrow" w:hAnsi="Arial Narrow"/>
          <w:sz w:val="24"/>
          <w:szCs w:val="24"/>
        </w:rPr>
      </w:pPr>
    </w:p>
    <w:p w14:paraId="07EE4FFD"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 xml:space="preserve">2. PŘEDMĚT SMLOUVY </w:t>
      </w:r>
    </w:p>
    <w:p w14:paraId="5C7F56E7" w14:textId="7E3D77F5" w:rsidR="004E1100" w:rsidRPr="003663AD" w:rsidRDefault="006722DD" w:rsidP="00444FB3">
      <w:pPr>
        <w:numPr>
          <w:ilvl w:val="1"/>
          <w:numId w:val="8"/>
        </w:numPr>
        <w:spacing w:after="120" w:line="240" w:lineRule="auto"/>
        <w:jc w:val="both"/>
        <w:rPr>
          <w:rFonts w:ascii="Arial Narrow" w:hAnsi="Arial Narrow"/>
        </w:rPr>
      </w:pPr>
      <w:r w:rsidRPr="003663AD">
        <w:rPr>
          <w:rFonts w:ascii="Arial Narrow" w:hAnsi="Arial Narrow"/>
        </w:rPr>
        <w:t>Předmětem této Smlouvy (dále též „Smlouva“) je</w:t>
      </w:r>
      <w:r w:rsidR="00972FFC" w:rsidRPr="003663AD">
        <w:rPr>
          <w:rFonts w:ascii="Arial Narrow" w:hAnsi="Arial Narrow"/>
        </w:rPr>
        <w:t xml:space="preserve"> </w:t>
      </w:r>
      <w:r w:rsidR="00C375D3" w:rsidRPr="003663AD">
        <w:rPr>
          <w:rFonts w:ascii="Arial Narrow" w:hAnsi="Arial Narrow" w:cs="Tahoma"/>
          <w:b/>
          <w:bCs/>
          <w:color w:val="000000"/>
          <w:shd w:val="clear" w:color="auto" w:fill="FFFFFF"/>
        </w:rPr>
        <w:t xml:space="preserve">dodávka </w:t>
      </w:r>
      <w:r w:rsidR="00263C45" w:rsidRPr="003663AD">
        <w:rPr>
          <w:rFonts w:ascii="Arial Narrow" w:hAnsi="Arial Narrow" w:cs="Tahoma"/>
          <w:b/>
          <w:bCs/>
          <w:color w:val="000000"/>
          <w:shd w:val="clear" w:color="auto" w:fill="FFFFFF"/>
        </w:rPr>
        <w:t xml:space="preserve">nového laboratorního přístroje </w:t>
      </w:r>
      <w:r w:rsidR="003F243B" w:rsidRPr="003663AD">
        <w:rPr>
          <w:rFonts w:ascii="Arial Narrow" w:hAnsi="Arial Narrow" w:cs="Tahoma"/>
          <w:b/>
          <w:bCs/>
          <w:color w:val="000000"/>
          <w:shd w:val="clear" w:color="auto" w:fill="FFFFFF"/>
        </w:rPr>
        <w:t>–</w:t>
      </w:r>
      <w:r w:rsidR="00263C45" w:rsidRPr="003663AD">
        <w:rPr>
          <w:rFonts w:ascii="Arial Narrow" w:hAnsi="Arial Narrow" w:cs="Tahoma"/>
          <w:b/>
          <w:bCs/>
          <w:color w:val="000000"/>
          <w:shd w:val="clear" w:color="auto" w:fill="FFFFFF"/>
        </w:rPr>
        <w:t xml:space="preserve"> </w:t>
      </w:r>
      <w:r w:rsidR="00653B34" w:rsidRPr="003663AD">
        <w:rPr>
          <w:rFonts w:ascii="Arial Narrow" w:hAnsi="Arial Narrow" w:cs="Tahoma"/>
          <w:b/>
          <w:bCs/>
          <w:color w:val="000000"/>
          <w:shd w:val="clear" w:color="auto" w:fill="FFFFFF"/>
        </w:rPr>
        <w:t>laboratorní chlazené centrifugy s vybavením a rotory pro laboratoř tkáňových kultur</w:t>
      </w:r>
      <w:r w:rsidR="00F6169A" w:rsidRPr="003663AD">
        <w:rPr>
          <w:rFonts w:ascii="Arial Narrow" w:hAnsi="Arial Narrow"/>
          <w:bCs/>
        </w:rPr>
        <w:t xml:space="preserve"> </w:t>
      </w:r>
      <w:r w:rsidRPr="003663AD">
        <w:rPr>
          <w:rFonts w:ascii="Arial Narrow" w:hAnsi="Arial Narrow"/>
          <w:bCs/>
        </w:rPr>
        <w:t xml:space="preserve">podrobně specifikovaného </w:t>
      </w:r>
      <w:r w:rsidRPr="003663AD">
        <w:rPr>
          <w:rFonts w:ascii="Arial Narrow" w:hAnsi="Arial Narrow"/>
        </w:rPr>
        <w:t>v příloze č. 1 této Smlouvy (dále též „Zboží“) pro účely vymezené v čl. 2.3 této Smlouvy</w:t>
      </w:r>
      <w:r w:rsidR="00087365" w:rsidRPr="003663AD">
        <w:rPr>
          <w:rFonts w:ascii="Arial Narrow" w:hAnsi="Arial Narrow"/>
        </w:rPr>
        <w:t>.</w:t>
      </w:r>
      <w:r w:rsidR="004E1100" w:rsidRPr="003663AD">
        <w:rPr>
          <w:rFonts w:ascii="Arial Narrow" w:hAnsi="Arial Narrow"/>
        </w:rPr>
        <w:t xml:space="preserve"> Definici předmětu této Smlouvy upřesňuje podrobná technická specifikace, která je obsažena v oddílech „Technické podmínky“ a „Technická specifikace nabízeného plnění“ v příloze č. 1 této Smlouvy a tvoří nedílnou součást této Smlouvy. </w:t>
      </w:r>
    </w:p>
    <w:p w14:paraId="1C35CC63" w14:textId="77777777" w:rsidR="006722DD" w:rsidRPr="003663AD" w:rsidRDefault="006722DD" w:rsidP="00306B99">
      <w:pPr>
        <w:numPr>
          <w:ilvl w:val="1"/>
          <w:numId w:val="8"/>
        </w:numPr>
        <w:spacing w:after="120" w:line="240" w:lineRule="auto"/>
        <w:ind w:left="425" w:hanging="425"/>
        <w:jc w:val="both"/>
        <w:rPr>
          <w:rFonts w:ascii="Arial Narrow" w:hAnsi="Arial Narrow"/>
        </w:rPr>
      </w:pPr>
      <w:r w:rsidRPr="003663AD">
        <w:rPr>
          <w:rFonts w:ascii="Arial Narrow" w:hAnsi="Arial Narrow"/>
        </w:rPr>
        <w:t>Součástí předmětu plnění dle této Smlouvy je rovněž:</w:t>
      </w:r>
    </w:p>
    <w:p w14:paraId="6B1B895A"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předání veškerých dokladů požadovaných právními předpisy ČR k používání předmětu plnění – Zboží. Prodávající prohlašuje, že předmět plnění splňuje veškeré podmínky stanovené právními předpisy k používání předmětu plnění, a že Kupujícímu předal veškeré doklady potřebné k provozování předmětu plnění, za což Kupujícímu ručí.</w:t>
      </w:r>
    </w:p>
    <w:p w14:paraId="1A712D25"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doprava Zboží do místa plnění;</w:t>
      </w:r>
    </w:p>
    <w:p w14:paraId="02DDAA34"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 xml:space="preserve">instalace, ověření funkčnosti Zboží a uvedení Zboží do provozu. </w:t>
      </w:r>
    </w:p>
    <w:p w14:paraId="396B40B6"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technické a aplikační seznámení uživatelů s obsluhou;</w:t>
      </w:r>
    </w:p>
    <w:p w14:paraId="629E53A8"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odvezení a zlikvidování všech obalů a dalších materiálů použitých při plnění dodávky podle této smlouvy v souladu s ustanovením zákona č. 541/2020 Sb., o odpadech, ve znění pozdějších předpisů;</w:t>
      </w:r>
    </w:p>
    <w:p w14:paraId="6EFC44DF" w14:textId="1B65EC05"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servis po dobu celé záruční lhůty dle čl. 6.1. této Smlouvy v rozsahu stanovém výrobcem včetně validace a kalibrace, předepsaných preventivních prohlídek, kontrol, revizí a preventivních údržbových prací (jestliže je výrobce nebo právní předpisy ČR vyžadují nebo pokud jimi Prodávající podmiňuje platnost záruky), včetně veškerých oprav, dodávky náhradních dílů a dále včetně cestovného a práce servisních techniků.</w:t>
      </w:r>
    </w:p>
    <w:p w14:paraId="7052DA71" w14:textId="77777777" w:rsidR="00173F03" w:rsidRPr="003663AD" w:rsidRDefault="00173F03" w:rsidP="00173F03">
      <w:pPr>
        <w:spacing w:after="60" w:line="240" w:lineRule="auto"/>
        <w:jc w:val="both"/>
        <w:rPr>
          <w:rFonts w:ascii="Arial Narrow" w:hAnsi="Arial Narrow"/>
        </w:rPr>
      </w:pPr>
    </w:p>
    <w:p w14:paraId="3CECF319" w14:textId="48ECA936" w:rsidR="006722DD" w:rsidRPr="003663AD"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663AD">
        <w:rPr>
          <w:rFonts w:ascii="Arial Narrow" w:hAnsi="Arial Narrow"/>
        </w:rPr>
        <w:t>Zboží bude způsobilé k užití pro účel této Smlouvy, kterým je</w:t>
      </w:r>
      <w:r w:rsidR="00434B64" w:rsidRPr="003663AD">
        <w:rPr>
          <w:rFonts w:ascii="Arial Narrow" w:hAnsi="Arial Narrow"/>
        </w:rPr>
        <w:t xml:space="preserve"> zejména jeho</w:t>
      </w:r>
      <w:r w:rsidRPr="003663AD">
        <w:rPr>
          <w:rFonts w:ascii="Arial Narrow" w:hAnsi="Arial Narrow"/>
        </w:rPr>
        <w:t xml:space="preserve"> </w:t>
      </w:r>
      <w:r w:rsidRPr="003663AD">
        <w:rPr>
          <w:rFonts w:ascii="Arial Narrow" w:hAnsi="Arial Narrow"/>
          <w:i/>
        </w:rPr>
        <w:t xml:space="preserve">použití </w:t>
      </w:r>
      <w:r w:rsidR="00434B64" w:rsidRPr="003663AD">
        <w:rPr>
          <w:rFonts w:ascii="Arial Narrow" w:hAnsi="Arial Narrow" w:cs="Tahoma"/>
          <w:shd w:val="clear" w:color="auto" w:fill="FFFFFF"/>
        </w:rPr>
        <w:t>pro</w:t>
      </w:r>
      <w:r w:rsidRPr="003663AD">
        <w:rPr>
          <w:rFonts w:ascii="Arial Narrow" w:hAnsi="Arial Narrow"/>
          <w:i/>
        </w:rPr>
        <w:t xml:space="preserve"> výuku, vědu a doplňkovou činnost </w:t>
      </w:r>
      <w:r w:rsidR="00383ADC" w:rsidRPr="003663AD">
        <w:rPr>
          <w:rFonts w:ascii="Arial Narrow" w:hAnsi="Arial Narrow"/>
        </w:rPr>
        <w:t>na pracovišti Lékařské</w:t>
      </w:r>
      <w:r w:rsidR="003C05D9" w:rsidRPr="003663AD">
        <w:rPr>
          <w:rFonts w:ascii="Arial Narrow" w:hAnsi="Arial Narrow"/>
        </w:rPr>
        <w:t xml:space="preserve"> fakulty</w:t>
      </w:r>
      <w:r w:rsidR="00E90D33" w:rsidRPr="003663AD">
        <w:rPr>
          <w:rFonts w:ascii="Arial Narrow" w:hAnsi="Arial Narrow"/>
        </w:rPr>
        <w:t>, specifikovaném dále v této Smlouvě</w:t>
      </w:r>
      <w:r w:rsidRPr="003663AD">
        <w:rPr>
          <w:rFonts w:ascii="Arial Narrow" w:hAnsi="Arial Narrow"/>
        </w:rPr>
        <w:t>. Kupující očekává, že vlastnosti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6936DA60" w14:textId="77777777" w:rsidR="006722DD" w:rsidRPr="003663AD" w:rsidRDefault="006722DD" w:rsidP="00C02925">
      <w:pPr>
        <w:numPr>
          <w:ilvl w:val="0"/>
          <w:numId w:val="25"/>
        </w:numPr>
        <w:spacing w:after="60" w:line="240" w:lineRule="auto"/>
        <w:ind w:left="1134" w:hanging="284"/>
        <w:jc w:val="both"/>
        <w:rPr>
          <w:rFonts w:ascii="Arial Narrow" w:hAnsi="Arial Narrow"/>
        </w:rPr>
      </w:pPr>
      <w:r w:rsidRPr="003663AD">
        <w:rPr>
          <w:rFonts w:ascii="Arial Narrow" w:hAnsi="Arial Narrow"/>
        </w:rPr>
        <w:t>ve výlučném vlastnictví Prodávajícího a neváznou na něm zástavy ani žádná jiná práva třetích osob.</w:t>
      </w:r>
    </w:p>
    <w:p w14:paraId="78647BF9" w14:textId="77777777" w:rsidR="006722DD" w:rsidRPr="003663AD" w:rsidRDefault="006722DD" w:rsidP="00C02925">
      <w:pPr>
        <w:numPr>
          <w:ilvl w:val="0"/>
          <w:numId w:val="25"/>
        </w:numPr>
        <w:spacing w:after="120" w:line="240" w:lineRule="auto"/>
        <w:ind w:left="1134" w:hanging="284"/>
        <w:jc w:val="both"/>
        <w:rPr>
          <w:rFonts w:ascii="Arial Narrow" w:hAnsi="Arial Narrow"/>
        </w:rPr>
      </w:pPr>
      <w:r w:rsidRPr="003663AD">
        <w:rPr>
          <w:rFonts w:ascii="Arial Narrow" w:hAnsi="Arial Narrow"/>
        </w:rPr>
        <w:t>nové, originální, nepoužité a nemá žádné vady faktické ani právní</w:t>
      </w:r>
    </w:p>
    <w:p w14:paraId="41F4FD43" w14:textId="77777777" w:rsidR="006722DD" w:rsidRPr="003663AD" w:rsidRDefault="006722DD" w:rsidP="00306B99">
      <w:pPr>
        <w:numPr>
          <w:ilvl w:val="1"/>
          <w:numId w:val="8"/>
        </w:numPr>
        <w:tabs>
          <w:tab w:val="clear" w:pos="360"/>
        </w:tabs>
        <w:spacing w:after="120" w:line="240" w:lineRule="auto"/>
        <w:ind w:left="426" w:hanging="426"/>
        <w:jc w:val="both"/>
        <w:rPr>
          <w:rFonts w:ascii="Arial Narrow" w:hAnsi="Arial Narrow"/>
          <w:i/>
        </w:rPr>
      </w:pPr>
      <w:r w:rsidRPr="003663AD">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6EA4CC47" w14:textId="77777777" w:rsidR="00B9189C" w:rsidRPr="003663AD" w:rsidRDefault="00B9189C" w:rsidP="00306B99">
      <w:pPr>
        <w:numPr>
          <w:ilvl w:val="1"/>
          <w:numId w:val="8"/>
        </w:numPr>
        <w:tabs>
          <w:tab w:val="clear" w:pos="360"/>
        </w:tabs>
        <w:spacing w:after="120" w:line="240" w:lineRule="auto"/>
        <w:ind w:left="426" w:hanging="426"/>
        <w:jc w:val="both"/>
        <w:rPr>
          <w:rFonts w:ascii="Arial Narrow" w:hAnsi="Arial Narrow"/>
        </w:rPr>
      </w:pPr>
      <w:r w:rsidRPr="003663AD">
        <w:rPr>
          <w:rFonts w:ascii="Arial Narrow" w:hAnsi="Arial Narrow"/>
        </w:rPr>
        <w:lastRenderedPageBreak/>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433DB0EF" w14:textId="77777777" w:rsidR="006722DD" w:rsidRPr="003663AD" w:rsidRDefault="006722DD" w:rsidP="00306B99">
      <w:pPr>
        <w:numPr>
          <w:ilvl w:val="1"/>
          <w:numId w:val="8"/>
        </w:numPr>
        <w:tabs>
          <w:tab w:val="clear" w:pos="360"/>
        </w:tabs>
        <w:spacing w:after="120" w:line="240" w:lineRule="auto"/>
        <w:ind w:left="426" w:hanging="426"/>
        <w:jc w:val="both"/>
        <w:rPr>
          <w:rFonts w:ascii="Arial Narrow" w:hAnsi="Arial Narrow"/>
        </w:rPr>
      </w:pPr>
      <w:r w:rsidRPr="003663AD">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p>
    <w:p w14:paraId="30B9A574" w14:textId="77777777" w:rsidR="006722DD" w:rsidRPr="003663AD" w:rsidRDefault="004316F1" w:rsidP="00306B99">
      <w:pPr>
        <w:tabs>
          <w:tab w:val="left" w:pos="3405"/>
        </w:tabs>
        <w:spacing w:after="0" w:line="240" w:lineRule="auto"/>
        <w:jc w:val="both"/>
        <w:rPr>
          <w:rFonts w:ascii="Arial Narrow" w:hAnsi="Arial Narrow"/>
          <w:sz w:val="24"/>
          <w:szCs w:val="24"/>
        </w:rPr>
      </w:pPr>
      <w:r w:rsidRPr="003663AD">
        <w:rPr>
          <w:rFonts w:ascii="Arial Narrow" w:hAnsi="Arial Narrow"/>
          <w:sz w:val="24"/>
          <w:szCs w:val="24"/>
        </w:rPr>
        <w:tab/>
      </w:r>
    </w:p>
    <w:p w14:paraId="5D0D2ACE" w14:textId="77777777" w:rsidR="006722DD" w:rsidRPr="003663AD" w:rsidRDefault="006722DD" w:rsidP="00306B99">
      <w:pPr>
        <w:spacing w:after="120" w:line="240" w:lineRule="auto"/>
        <w:jc w:val="both"/>
        <w:rPr>
          <w:rFonts w:ascii="Arial Narrow" w:hAnsi="Arial Narrow"/>
          <w:sz w:val="24"/>
          <w:szCs w:val="24"/>
        </w:rPr>
      </w:pPr>
      <w:r w:rsidRPr="003663AD">
        <w:rPr>
          <w:rFonts w:ascii="Arial Narrow" w:hAnsi="Arial Narrow"/>
          <w:b/>
          <w:sz w:val="24"/>
          <w:szCs w:val="24"/>
        </w:rPr>
        <w:t>3. KUPNÍ CENA</w:t>
      </w:r>
    </w:p>
    <w:p w14:paraId="5D300E9B" w14:textId="77777777" w:rsidR="006722DD" w:rsidRPr="003663AD"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 xml:space="preserve">Kupní cena je stanovena na základě nabídky Prodávajícího předložené v rámci </w:t>
      </w:r>
      <w:r w:rsidR="004F18BA" w:rsidRPr="003663AD">
        <w:rPr>
          <w:rFonts w:ascii="Arial Narrow" w:hAnsi="Arial Narrow"/>
          <w:szCs w:val="24"/>
        </w:rPr>
        <w:t xml:space="preserve">zadávacího </w:t>
      </w:r>
      <w:r w:rsidRPr="003663AD">
        <w:rPr>
          <w:rFonts w:ascii="Arial Narrow" w:hAnsi="Arial Narrow"/>
          <w:szCs w:val="24"/>
        </w:rPr>
        <w:t>řízení jako cena maximální a nepřekročitelná pro dodávku vymezenou v čl. 2 této Smlouvy a činí:</w:t>
      </w:r>
    </w:p>
    <w:p w14:paraId="17AD2E1F" w14:textId="77777777" w:rsidR="006722DD"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bookmarkStart w:id="1" w:name="Text17"/>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bookmarkEnd w:id="1"/>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bookmarkStart w:id="2" w:name="Text18"/>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bookmarkEnd w:id="2"/>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bez DPH</w:t>
      </w:r>
    </w:p>
    <w:p w14:paraId="69CF1E9F" w14:textId="77777777" w:rsidR="006722DD"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DPH</w:t>
      </w:r>
    </w:p>
    <w:p w14:paraId="49D69EEA" w14:textId="77777777" w:rsidR="001533E0"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včetně DPH</w:t>
      </w:r>
    </w:p>
    <w:p w14:paraId="499B5917" w14:textId="24D65E79" w:rsidR="006722DD" w:rsidRPr="003663AD" w:rsidRDefault="006722DD" w:rsidP="00306B99">
      <w:pPr>
        <w:tabs>
          <w:tab w:val="num" w:pos="1145"/>
        </w:tabs>
        <w:spacing w:after="120" w:line="240" w:lineRule="auto"/>
        <w:ind w:left="425"/>
        <w:jc w:val="both"/>
        <w:rPr>
          <w:rFonts w:ascii="Arial Narrow" w:hAnsi="Arial Narrow"/>
          <w:szCs w:val="24"/>
        </w:rPr>
      </w:pPr>
      <w:r w:rsidRPr="003663AD">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3C9FBC3A" w14:textId="4DE1BE06" w:rsidR="006722DD" w:rsidRPr="003663AD"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663AD">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5704CE24" w14:textId="77777777" w:rsidR="006722DD" w:rsidRPr="003663AD"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663AD">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6E652972" w14:textId="77777777" w:rsidR="006722DD" w:rsidRPr="003663AD" w:rsidRDefault="006722DD" w:rsidP="00306B99">
      <w:pPr>
        <w:spacing w:after="0" w:line="240" w:lineRule="auto"/>
        <w:jc w:val="both"/>
        <w:rPr>
          <w:rFonts w:ascii="Arial Narrow" w:hAnsi="Arial Narrow"/>
          <w:b/>
          <w:sz w:val="24"/>
          <w:szCs w:val="24"/>
        </w:rPr>
      </w:pPr>
    </w:p>
    <w:p w14:paraId="39F3E99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4. PLATEBNÍ PODMÍNKY A PODMÍNKY RUČENÍ ZA NEZAPLACENOU DPH</w:t>
      </w:r>
    </w:p>
    <w:p w14:paraId="5D55CE6D"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Kupující neposkytne Prodávajícímu žádné zálohy. </w:t>
      </w:r>
    </w:p>
    <w:p w14:paraId="3FDD13C0"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Kupní cena bude uhrazena po řádném předání a převzetí dodávky dle čl. 5.5 </w:t>
      </w:r>
      <w:r w:rsidR="004E1100" w:rsidRPr="003663AD">
        <w:rPr>
          <w:rFonts w:ascii="Arial Narrow" w:hAnsi="Arial Narrow"/>
        </w:rPr>
        <w:t>této Smlouvy na základě daňového dokladu</w:t>
      </w:r>
      <w:r w:rsidRPr="003663AD">
        <w:rPr>
          <w:rFonts w:ascii="Arial Narrow" w:hAnsi="Arial Narrow"/>
        </w:rPr>
        <w:t xml:space="preserve"> (dále jen faktur</w:t>
      </w:r>
      <w:r w:rsidR="004E1100" w:rsidRPr="003663AD">
        <w:rPr>
          <w:rFonts w:ascii="Arial Narrow" w:hAnsi="Arial Narrow"/>
        </w:rPr>
        <w:t>y</w:t>
      </w:r>
      <w:r w:rsidRPr="003663AD">
        <w:rPr>
          <w:rFonts w:ascii="Arial Narrow" w:hAnsi="Arial Narrow"/>
        </w:rPr>
        <w:t xml:space="preserve">) vystavených Prodávajícím. </w:t>
      </w:r>
    </w:p>
    <w:p w14:paraId="1F4B72A9"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Lhůta splatn</w:t>
      </w:r>
      <w:r w:rsidR="00631C2D" w:rsidRPr="003663AD">
        <w:rPr>
          <w:rFonts w:ascii="Arial Narrow" w:hAnsi="Arial Narrow"/>
        </w:rPr>
        <w:t>osti faktury Prodávajícího je</w:t>
      </w:r>
      <w:r w:rsidR="005E5623" w:rsidRPr="003663AD">
        <w:rPr>
          <w:rFonts w:ascii="Arial Narrow" w:hAnsi="Arial Narrow"/>
        </w:rPr>
        <w:t xml:space="preserve"> nejméně</w:t>
      </w:r>
      <w:r w:rsidRPr="003663AD">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2C7A82EE"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72FDAD83" w14:textId="77777777" w:rsidR="006722DD" w:rsidRPr="003663AD" w:rsidRDefault="006722DD" w:rsidP="00306B99">
      <w:pPr>
        <w:numPr>
          <w:ilvl w:val="1"/>
          <w:numId w:val="10"/>
        </w:numPr>
        <w:tabs>
          <w:tab w:val="clear" w:pos="360"/>
        </w:tabs>
        <w:spacing w:after="120" w:line="240" w:lineRule="auto"/>
        <w:ind w:left="425" w:hanging="425"/>
        <w:jc w:val="both"/>
        <w:rPr>
          <w:rFonts w:ascii="Arial Narrow" w:hAnsi="Arial Narrow"/>
        </w:rPr>
      </w:pPr>
      <w:r w:rsidRPr="003663AD">
        <w:rPr>
          <w:rFonts w:ascii="Arial Narrow" w:hAnsi="Arial Narrow"/>
        </w:rPr>
        <w:t xml:space="preserve">Faktura Prodávajícího musí mít náležitosti daňového a účetního dokladu, formou </w:t>
      </w:r>
      <w:r w:rsidRPr="003663AD">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08F67E9E"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označení účetního dokladu a jeho pořadové číslo</w:t>
      </w:r>
    </w:p>
    <w:p w14:paraId="736428F8"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identifikační údaje Kupujícího včetně DIČ</w:t>
      </w:r>
    </w:p>
    <w:p w14:paraId="6484AD6C"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 xml:space="preserve">identifikační údaje Prodávajícího včetně DIČ, </w:t>
      </w:r>
    </w:p>
    <w:p w14:paraId="50FE07D6"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náležitosti obchodní listiny</w:t>
      </w:r>
    </w:p>
    <w:p w14:paraId="3C7F8365" w14:textId="77777777" w:rsidR="006722DD" w:rsidRPr="003663AD" w:rsidRDefault="006722DD" w:rsidP="00306B99">
      <w:pPr>
        <w:numPr>
          <w:ilvl w:val="0"/>
          <w:numId w:val="7"/>
        </w:numPr>
        <w:tabs>
          <w:tab w:val="clear" w:pos="1429"/>
        </w:tabs>
        <w:spacing w:after="0" w:line="240" w:lineRule="auto"/>
        <w:ind w:left="1418" w:hanging="349"/>
        <w:jc w:val="both"/>
        <w:rPr>
          <w:rFonts w:ascii="Arial Narrow" w:hAnsi="Arial Narrow"/>
          <w:b/>
        </w:rPr>
      </w:pPr>
      <w:r w:rsidRPr="003663AD">
        <w:rPr>
          <w:rFonts w:ascii="Arial Narrow" w:hAnsi="Arial Narrow"/>
          <w:b/>
        </w:rPr>
        <w:lastRenderedPageBreak/>
        <w:t>bankovní účet, na který má být provedena platba, který však musí být správcem daně zveřejněn způsobem umožňujícím dálkový přístup.</w:t>
      </w:r>
    </w:p>
    <w:p w14:paraId="02E08DB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popis obsahu účetního dokladu</w:t>
      </w:r>
    </w:p>
    <w:p w14:paraId="7BA8642A"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datum vystavení</w:t>
      </w:r>
    </w:p>
    <w:p w14:paraId="0617873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datum uskutečnění zdanitelného plnění</w:t>
      </w:r>
    </w:p>
    <w:p w14:paraId="4FAA047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výši ceny bez daně celkem</w:t>
      </w:r>
    </w:p>
    <w:p w14:paraId="4879523F"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sazbu daně</w:t>
      </w:r>
    </w:p>
    <w:p w14:paraId="715503A4"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výši daně celkem zaokrouhlenou dle příslušných předpisů</w:t>
      </w:r>
    </w:p>
    <w:p w14:paraId="657992BA" w14:textId="7647C52C"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cenu celkem včetně daně</w:t>
      </w:r>
    </w:p>
    <w:bookmarkStart w:id="3" w:name="_Hlk141259143"/>
    <w:p w14:paraId="4F3D968C" w14:textId="77777777" w:rsidR="00263C45" w:rsidRPr="003663AD" w:rsidRDefault="00373822" w:rsidP="00263C45">
      <w:pPr>
        <w:numPr>
          <w:ilvl w:val="0"/>
          <w:numId w:val="7"/>
        </w:numPr>
        <w:tabs>
          <w:tab w:val="clear" w:pos="1429"/>
        </w:tabs>
        <w:spacing w:after="0" w:line="240" w:lineRule="auto"/>
        <w:ind w:left="1418" w:hanging="349"/>
        <w:jc w:val="both"/>
        <w:rPr>
          <w:rFonts w:ascii="Arial Narrow" w:hAnsi="Arial Narrow"/>
        </w:rPr>
      </w:pPr>
      <w:sdt>
        <w:sdtPr>
          <w:rPr>
            <w:b/>
            <w:bCs/>
          </w:rPr>
          <w:id w:val="1653403250"/>
          <w:placeholder>
            <w:docPart w:val="9BBAB6CA7C0B4503ABD191101E8DAFFD"/>
          </w:placeholder>
        </w:sdtPr>
        <w:sdtEndPr>
          <w:rPr>
            <w:rFonts w:ascii="Arial Narrow" w:hAnsi="Arial Narrow"/>
          </w:rPr>
        </w:sdtEndPr>
        <w:sdtContent>
          <w:r w:rsidR="00910998" w:rsidRPr="003663AD">
            <w:rPr>
              <w:rFonts w:ascii="Arial Narrow" w:hAnsi="Arial Narrow"/>
              <w:b/>
              <w:bCs/>
            </w:rPr>
            <w:t>název programu:</w:t>
          </w:r>
        </w:sdtContent>
      </w:sdt>
      <w:r w:rsidR="00910998" w:rsidRPr="003663AD">
        <w:rPr>
          <w:rFonts w:ascii="Arial Narrow" w:hAnsi="Arial Narrow"/>
          <w:b/>
          <w:bCs/>
        </w:rPr>
        <w:t xml:space="preserve"> </w:t>
      </w:r>
      <w:bookmarkEnd w:id="3"/>
      <w:r w:rsidR="00263C45" w:rsidRPr="003663AD">
        <w:rPr>
          <w:rFonts w:ascii="Arial Narrow" w:hAnsi="Arial Narrow"/>
          <w:b/>
          <w:bCs/>
        </w:rPr>
        <w:t>Operační program Jan Amos Komenský (název projektu: CZECRIN_PHARMTECH, reg. č. projektu: CZ.02.02.02/00/23_015/0008194)</w:t>
      </w:r>
    </w:p>
    <w:p w14:paraId="03FED5FF" w14:textId="2CBC4F5E" w:rsidR="00844695" w:rsidRPr="003663AD" w:rsidRDefault="006722DD" w:rsidP="00263C45">
      <w:pPr>
        <w:numPr>
          <w:ilvl w:val="0"/>
          <w:numId w:val="7"/>
        </w:numPr>
        <w:tabs>
          <w:tab w:val="clear" w:pos="1429"/>
        </w:tabs>
        <w:spacing w:after="0" w:line="240" w:lineRule="auto"/>
        <w:ind w:left="1418" w:hanging="349"/>
        <w:jc w:val="both"/>
        <w:rPr>
          <w:rFonts w:ascii="Arial Narrow" w:hAnsi="Arial Narrow"/>
        </w:rPr>
      </w:pPr>
      <w:r w:rsidRPr="003663AD">
        <w:rPr>
          <w:rFonts w:ascii="Arial Narrow" w:hAnsi="Arial Narrow"/>
        </w:rPr>
        <w:t>podpis odpovědné osoby Prodávajícího</w:t>
      </w:r>
    </w:p>
    <w:p w14:paraId="626444BE"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přílohy:</w:t>
      </w:r>
    </w:p>
    <w:p w14:paraId="3BAE1433" w14:textId="77777777" w:rsidR="006722DD" w:rsidRPr="003663AD" w:rsidRDefault="006722DD" w:rsidP="00C02925">
      <w:pPr>
        <w:numPr>
          <w:ilvl w:val="0"/>
          <w:numId w:val="28"/>
        </w:numPr>
        <w:spacing w:after="120" w:line="240" w:lineRule="auto"/>
        <w:ind w:left="1775" w:hanging="357"/>
        <w:jc w:val="both"/>
        <w:rPr>
          <w:rFonts w:ascii="Arial Narrow" w:hAnsi="Arial Narrow"/>
        </w:rPr>
      </w:pPr>
      <w:r w:rsidRPr="003663AD">
        <w:rPr>
          <w:rFonts w:ascii="Arial Narrow" w:hAnsi="Arial Narrow"/>
        </w:rPr>
        <w:t>originál oboustranně podepsaného Předávacího protokolu</w:t>
      </w:r>
    </w:p>
    <w:p w14:paraId="2049C6F0" w14:textId="77777777" w:rsidR="006722DD" w:rsidRPr="003663AD" w:rsidRDefault="006722DD" w:rsidP="00306B99">
      <w:pPr>
        <w:spacing w:after="120" w:line="240" w:lineRule="auto"/>
        <w:ind w:left="425"/>
        <w:jc w:val="both"/>
        <w:rPr>
          <w:rFonts w:ascii="Arial Narrow" w:hAnsi="Arial Narrow"/>
        </w:rPr>
      </w:pPr>
      <w:r w:rsidRPr="003663AD">
        <w:rPr>
          <w:rFonts w:ascii="Arial Narrow" w:hAnsi="Arial Narrow"/>
        </w:rPr>
        <w:t>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ZoDPH). V tomto případě bude, dle volby Kupujícího, buď faktura vrácena bez proplacení, nebo zaplacena na jiný účet Prodávajícího, který je zveřejněn správcem daně způsobem umožňujícím dálkový přístup ve smyslu § 109 odst. 2 písm. c) ZoDPH.</w:t>
      </w:r>
    </w:p>
    <w:p w14:paraId="4961B9EE"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Prodávající je povinen neprodleně písemnou formou informovat Kupujícího o jakékoli relevantní skutečnosti uvedené v § 109 odst. 1 písm. a), b) a c) ZoDPH, jež by mohla mít vztah k nezaplacení zdanitelného plnění dle ZoDPH. Kupující si v případě obdržení takovéto informace o skutečnostech uvedených § 109 odst. 1 písm. a), b) a c) ZoDPH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4526CA02"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Smluvní strany berou na vědomí, že správce daně zveřejňuje ode dne 1. 4. 2013 nespolehlivého plátce DPH v rejstříku nespolehlivých plátců DPH vedeném MF ČR a že Kupující, dle § 109 odst. 3 ZoDPH ručí jako příjemce zdanitelného plnění k okamžiku jeho uskutečnění za nezaplacenou DPH z tohoto plnění. </w:t>
      </w:r>
    </w:p>
    <w:p w14:paraId="7C2093CD"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ZoDPH bez zbytečného odkladu.</w:t>
      </w:r>
    </w:p>
    <w:p w14:paraId="08D320F4" w14:textId="77777777" w:rsidR="006722DD" w:rsidRPr="003663AD" w:rsidRDefault="006722DD" w:rsidP="00306B99">
      <w:pPr>
        <w:numPr>
          <w:ilvl w:val="1"/>
          <w:numId w:val="10"/>
        </w:numPr>
        <w:spacing w:after="120" w:line="240" w:lineRule="auto"/>
        <w:jc w:val="both"/>
        <w:rPr>
          <w:rFonts w:ascii="Arial Narrow" w:hAnsi="Arial Narrow"/>
        </w:rPr>
      </w:pPr>
      <w:r w:rsidRPr="003663AD">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26A3DF53" w14:textId="77777777" w:rsidR="006722DD" w:rsidRPr="003663AD" w:rsidRDefault="006722DD" w:rsidP="00306B99">
      <w:pPr>
        <w:spacing w:after="0" w:line="240" w:lineRule="auto"/>
        <w:jc w:val="both"/>
        <w:rPr>
          <w:rFonts w:ascii="Arial Narrow" w:hAnsi="Arial Narrow"/>
          <w:sz w:val="24"/>
          <w:szCs w:val="24"/>
        </w:rPr>
      </w:pPr>
    </w:p>
    <w:p w14:paraId="77BB2CD8"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5. MÍSTO PLNĚNÍ, LHŮTA PLNĚNÍ A DODACÍ PODMÍNKY</w:t>
      </w:r>
    </w:p>
    <w:p w14:paraId="62B4556D" w14:textId="0D38DF2C" w:rsidR="00215EDA" w:rsidRPr="003663AD" w:rsidRDefault="00631C2D" w:rsidP="00C02925">
      <w:pPr>
        <w:numPr>
          <w:ilvl w:val="1"/>
          <w:numId w:val="30"/>
        </w:numPr>
        <w:tabs>
          <w:tab w:val="clear" w:pos="360"/>
        </w:tabs>
        <w:spacing w:after="60"/>
        <w:ind w:left="425" w:hanging="425"/>
        <w:jc w:val="both"/>
        <w:rPr>
          <w:rFonts w:ascii="Arial Narrow" w:hAnsi="Arial Narrow"/>
        </w:rPr>
      </w:pPr>
      <w:r w:rsidRPr="003663AD">
        <w:rPr>
          <w:rFonts w:ascii="Arial Narrow" w:hAnsi="Arial Narrow"/>
          <w:szCs w:val="24"/>
        </w:rPr>
        <w:t xml:space="preserve">Místem plnění </w:t>
      </w:r>
      <w:r w:rsidR="003C05D9" w:rsidRPr="003663AD">
        <w:rPr>
          <w:rFonts w:ascii="Arial Narrow" w:hAnsi="Arial Narrow"/>
        </w:rPr>
        <w:t xml:space="preserve">je </w:t>
      </w:r>
      <w:bookmarkStart w:id="4" w:name="_Hlk141259156"/>
      <w:r w:rsidR="003F243B" w:rsidRPr="003663AD">
        <w:rPr>
          <w:rFonts w:ascii="Arial Narrow" w:hAnsi="Arial Narrow"/>
          <w:b/>
        </w:rPr>
        <w:t xml:space="preserve">Lékařská fakulta Masarykovy univerzity, Kamenice 753/5, 625 00 Brno – </w:t>
      </w:r>
      <w:bookmarkEnd w:id="4"/>
      <w:r w:rsidR="00477012" w:rsidRPr="003663AD">
        <w:rPr>
          <w:rFonts w:ascii="Arial Narrow" w:hAnsi="Arial Narrow"/>
          <w:b/>
        </w:rPr>
        <w:t>místnost 315, pavilon A18, Ústav patologické fyziologie.</w:t>
      </w:r>
    </w:p>
    <w:p w14:paraId="60837F42" w14:textId="77777777" w:rsidR="00E90D33" w:rsidRPr="003663AD" w:rsidRDefault="00E90D33" w:rsidP="00360ED7">
      <w:pPr>
        <w:pStyle w:val="Odstavecseseznamem"/>
        <w:spacing w:after="120"/>
        <w:ind w:left="426"/>
        <w:contextualSpacing w:val="0"/>
        <w:jc w:val="both"/>
        <w:rPr>
          <w:rFonts w:ascii="Arial Narrow" w:hAnsi="Arial Narrow"/>
          <w:bCs/>
          <w:sz w:val="22"/>
          <w:szCs w:val="22"/>
        </w:rPr>
      </w:pPr>
      <w:r w:rsidRPr="003663AD">
        <w:rPr>
          <w:rFonts w:ascii="Arial Narrow" w:hAnsi="Arial Narrow"/>
          <w:bCs/>
          <w:sz w:val="22"/>
          <w:szCs w:val="22"/>
        </w:rPr>
        <w:t>Kontaktní osoby pro převzetí dodávky Zboží jsou uvedeny v úvodním čl. 1 této Smlouvy.</w:t>
      </w:r>
    </w:p>
    <w:p w14:paraId="5776A572" w14:textId="0BABE708" w:rsidR="004316F1" w:rsidRPr="003663AD" w:rsidRDefault="00215EDA" w:rsidP="00C02925">
      <w:pPr>
        <w:numPr>
          <w:ilvl w:val="1"/>
          <w:numId w:val="30"/>
        </w:numPr>
        <w:tabs>
          <w:tab w:val="clear" w:pos="360"/>
        </w:tabs>
        <w:spacing w:after="60"/>
        <w:ind w:left="425" w:hanging="425"/>
        <w:jc w:val="both"/>
        <w:rPr>
          <w:rFonts w:ascii="Arial Narrow" w:hAnsi="Arial Narrow"/>
        </w:rPr>
      </w:pPr>
      <w:r w:rsidRPr="003663AD">
        <w:rPr>
          <w:rFonts w:ascii="Arial Narrow" w:hAnsi="Arial Narrow"/>
          <w:b/>
        </w:rPr>
        <w:t xml:space="preserve">Prodávající se zavazuje veškeré Zboží řádně dodat a protokolárně předat Kupujícímu nejpozději </w:t>
      </w:r>
      <w:bookmarkStart w:id="5" w:name="_Hlk141259167"/>
      <w:r w:rsidR="00360ED7" w:rsidRPr="003663AD">
        <w:rPr>
          <w:rFonts w:ascii="Arial Narrow" w:hAnsi="Arial Narrow"/>
          <w:b/>
        </w:rPr>
        <w:t xml:space="preserve">do </w:t>
      </w:r>
      <w:bookmarkEnd w:id="5"/>
      <w:r w:rsidR="00F21917" w:rsidRPr="003663AD">
        <w:rPr>
          <w:rFonts w:ascii="Arial Narrow" w:hAnsi="Arial Narrow"/>
          <w:b/>
        </w:rPr>
        <w:t>60</w:t>
      </w:r>
      <w:r w:rsidR="00263C45" w:rsidRPr="003663AD">
        <w:rPr>
          <w:rFonts w:ascii="Arial Narrow" w:hAnsi="Arial Narrow"/>
          <w:b/>
        </w:rPr>
        <w:t xml:space="preserve"> dnů </w:t>
      </w:r>
      <w:r w:rsidR="00477012" w:rsidRPr="003663AD">
        <w:rPr>
          <w:rFonts w:ascii="Arial Narrow" w:hAnsi="Arial Narrow"/>
          <w:b/>
        </w:rPr>
        <w:t xml:space="preserve">od nabytí účinnosti smlouvy </w:t>
      </w:r>
      <w:r w:rsidR="004316F1" w:rsidRPr="003663AD">
        <w:rPr>
          <w:rFonts w:ascii="Arial Narrow" w:hAnsi="Arial Narrow"/>
          <w:b/>
        </w:rPr>
        <w:t>(</w:t>
      </w:r>
      <w:r w:rsidR="004316F1" w:rsidRPr="003663AD">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w:t>
      </w:r>
      <w:r w:rsidR="004316F1" w:rsidRPr="003663AD">
        <w:rPr>
          <w:rFonts w:ascii="Arial Narrow" w:hAnsi="Arial Narrow"/>
        </w:rPr>
        <w:lastRenderedPageBreak/>
        <w:t xml:space="preserve">Prodlení Prodávajícího se splněním dodávky Zboží a jejím předáním se považuje za podstatné porušení této Smlouvy. </w:t>
      </w:r>
    </w:p>
    <w:p w14:paraId="7DB5DCA7" w14:textId="7C0E5B12" w:rsidR="00215EDA" w:rsidRPr="003663AD" w:rsidRDefault="00215EDA" w:rsidP="00C02925">
      <w:pPr>
        <w:numPr>
          <w:ilvl w:val="1"/>
          <w:numId w:val="30"/>
        </w:numPr>
        <w:spacing w:after="120" w:line="240" w:lineRule="auto"/>
        <w:ind w:left="357" w:hanging="357"/>
        <w:jc w:val="both"/>
        <w:rPr>
          <w:rFonts w:ascii="Arial Narrow" w:hAnsi="Arial Narrow"/>
        </w:rPr>
      </w:pPr>
      <w:r w:rsidRPr="003663AD">
        <w:rPr>
          <w:rFonts w:ascii="Arial Narrow" w:hAnsi="Arial Narrow"/>
        </w:rPr>
        <w:t>Kupující zašle vyrozumění o zveřejnění této Smlouvy v Registru smluv na tento e-mail prodávajícího, uvedeného v úvodním čl. 1 této Smlouvy</w:t>
      </w:r>
      <w:r w:rsidR="00263C45" w:rsidRPr="003663AD">
        <w:rPr>
          <w:rFonts w:ascii="Arial Narrow" w:hAnsi="Arial Narrow"/>
        </w:rPr>
        <w:t>.</w:t>
      </w:r>
    </w:p>
    <w:p w14:paraId="44DEF57E" w14:textId="77777777" w:rsidR="006722DD" w:rsidRPr="003663AD" w:rsidRDefault="006722DD" w:rsidP="00C02925">
      <w:pPr>
        <w:numPr>
          <w:ilvl w:val="1"/>
          <w:numId w:val="30"/>
        </w:numPr>
        <w:spacing w:after="120" w:line="240" w:lineRule="auto"/>
        <w:ind w:left="426" w:hanging="426"/>
        <w:jc w:val="both"/>
        <w:rPr>
          <w:rFonts w:ascii="Arial Narrow" w:hAnsi="Arial Narrow"/>
        </w:rPr>
      </w:pPr>
      <w:r w:rsidRPr="003663AD">
        <w:rPr>
          <w:rFonts w:ascii="Arial Narrow" w:hAnsi="Arial Narrow"/>
        </w:rPr>
        <w:t>Termín předání a převzetí zboží může být přiměřeně prodloužen:</w:t>
      </w:r>
    </w:p>
    <w:p w14:paraId="32FAFCA3" w14:textId="77777777" w:rsidR="00775731" w:rsidRPr="003663AD" w:rsidRDefault="00775731" w:rsidP="00775731">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 xml:space="preserve">jestliže zjistí Prodávající při plnění závazků ze Smlouvy skryté překážky týkající se místa předání a převzetí zboží znemožňující odevzdat zboží dohodnutým způsobem či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4E0EFCD5" w14:textId="4C0E0E4D" w:rsidR="006722DD" w:rsidRPr="003663AD" w:rsidRDefault="006722DD" w:rsidP="00306B99">
      <w:pPr>
        <w:spacing w:before="120" w:after="0" w:line="240" w:lineRule="auto"/>
        <w:ind w:left="425"/>
        <w:jc w:val="both"/>
        <w:rPr>
          <w:rFonts w:ascii="Arial Narrow" w:hAnsi="Arial Narrow"/>
        </w:rPr>
      </w:pPr>
      <w:r w:rsidRPr="003663AD">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r w:rsidR="00775731" w:rsidRPr="003663AD">
        <w:rPr>
          <w:rFonts w:ascii="Arial Narrow" w:hAnsi="Arial Narrow"/>
        </w:rPr>
        <w:t>Kupující výslovně deklaruje, že se nejedná o vyhrazené změny závazku ve smyslu § 100 odst. 1 ZZVZ, všechny Změny budou klasifikovány dle § 222 ZZVZ.</w:t>
      </w:r>
    </w:p>
    <w:p w14:paraId="30066214" w14:textId="77777777" w:rsidR="006722DD" w:rsidRPr="003663AD" w:rsidRDefault="006722DD" w:rsidP="00C02925">
      <w:pPr>
        <w:numPr>
          <w:ilvl w:val="1"/>
          <w:numId w:val="30"/>
        </w:numPr>
        <w:spacing w:before="120" w:after="120" w:line="240" w:lineRule="auto"/>
        <w:ind w:left="425" w:hanging="425"/>
        <w:jc w:val="both"/>
        <w:rPr>
          <w:rFonts w:ascii="Arial Narrow" w:hAnsi="Arial Narrow"/>
        </w:rPr>
      </w:pPr>
      <w:r w:rsidRPr="003663AD">
        <w:rPr>
          <w:rFonts w:ascii="Arial Narrow" w:hAnsi="Arial Narrow"/>
        </w:rPr>
        <w:t>Dodávka se považuje podle této Smlouvy za splněnou a řádně provedenou, pokud Zboží bylo:</w:t>
      </w:r>
    </w:p>
    <w:p w14:paraId="7FED65EA"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řádně předáno včetně příslušné dokumentace,</w:t>
      </w:r>
    </w:p>
    <w:p w14:paraId="516BBB3E"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řádně nainstalováno a řádně uvedeno do provozu,</w:t>
      </w:r>
    </w:p>
    <w:p w14:paraId="2CFB0F78"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uživatelé byli technicky a aplikačně seznámení s obsluhou</w:t>
      </w:r>
    </w:p>
    <w:p w14:paraId="368D2F2F"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protokolárně převzato Kupujícím na místě dle čl. 5.1 této Smlouvy, formou protokolu o předání, převzetí Zboží (dále jen „Předávací protokol“)</w:t>
      </w:r>
    </w:p>
    <w:p w14:paraId="6157E794" w14:textId="77777777" w:rsidR="006722DD" w:rsidRPr="003663AD" w:rsidRDefault="006722DD" w:rsidP="00306B99">
      <w:pPr>
        <w:tabs>
          <w:tab w:val="num" w:pos="851"/>
        </w:tabs>
        <w:spacing w:after="120" w:line="240" w:lineRule="auto"/>
        <w:ind w:left="851"/>
        <w:jc w:val="both"/>
        <w:rPr>
          <w:rFonts w:ascii="Arial Narrow" w:hAnsi="Arial Narrow"/>
        </w:rPr>
      </w:pPr>
      <w:r w:rsidRPr="003663AD">
        <w:rPr>
          <w:rFonts w:ascii="Arial Narrow" w:hAnsi="Arial Narrow"/>
        </w:rPr>
        <w:t>Ujednání o závazku poskytovat Kupujícímu servis po dobu celé záruční lhůty (čl. 6.1 této Smlouvy) tím není dotčeno.</w:t>
      </w:r>
    </w:p>
    <w:p w14:paraId="045BF9E0" w14:textId="77777777" w:rsidR="006722DD" w:rsidRPr="003663AD" w:rsidRDefault="006722DD" w:rsidP="00C02925">
      <w:pPr>
        <w:numPr>
          <w:ilvl w:val="1"/>
          <w:numId w:val="30"/>
        </w:numPr>
        <w:spacing w:after="120" w:line="240" w:lineRule="auto"/>
        <w:ind w:left="426" w:hanging="426"/>
        <w:jc w:val="both"/>
        <w:rPr>
          <w:rFonts w:ascii="Arial Narrow" w:hAnsi="Arial Narrow"/>
        </w:rPr>
      </w:pPr>
      <w:r w:rsidRPr="003663AD">
        <w:rPr>
          <w:rFonts w:ascii="Arial Narrow" w:hAnsi="Arial Narrow"/>
        </w:rPr>
        <w:t>Den protokolárního převzetí Kupujícím dle čl. 5.5 této Smlouvy je dnem zdanitelného plnění dle čl. 4.5 této Smlouvy.</w:t>
      </w:r>
    </w:p>
    <w:p w14:paraId="578DC96F" w14:textId="77777777" w:rsidR="006722DD" w:rsidRPr="003663AD" w:rsidRDefault="006722DD" w:rsidP="00C02925">
      <w:pPr>
        <w:numPr>
          <w:ilvl w:val="1"/>
          <w:numId w:val="30"/>
        </w:numPr>
        <w:spacing w:after="0" w:line="240" w:lineRule="auto"/>
        <w:ind w:left="426" w:hanging="426"/>
        <w:jc w:val="both"/>
        <w:rPr>
          <w:rFonts w:ascii="Arial Narrow" w:hAnsi="Arial Narrow"/>
        </w:rPr>
      </w:pPr>
      <w:r w:rsidRPr="003663AD">
        <w:rPr>
          <w:rFonts w:ascii="Arial Narrow" w:hAnsi="Arial Narrow"/>
        </w:rPr>
        <w:t>O splnění dodávky Zboží bude vyhotoven Předávací protokol, který bude obsahovat níže uvedené náležitosti a přílohy:</w:t>
      </w:r>
    </w:p>
    <w:p w14:paraId="757596F7"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název a sídlo Prodávajícího a Kupujícího,</w:t>
      </w:r>
    </w:p>
    <w:p w14:paraId="3B2D744C"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identifikace kupní smlouvy,</w:t>
      </w:r>
    </w:p>
    <w:p w14:paraId="59D3571B"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označení dodaného Zboží včetně výrobního čísla,</w:t>
      </w:r>
    </w:p>
    <w:p w14:paraId="1BC19C4C"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datum podpisu protokolu o předání a převzetí dodávky,</w:t>
      </w:r>
    </w:p>
    <w:p w14:paraId="6D95E241"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stav Zboží v okamžiku jeho předání a převzetí,</w:t>
      </w:r>
    </w:p>
    <w:p w14:paraId="2A15BEDE"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seznam předaných dokladů a dokumentace,</w:t>
      </w:r>
    </w:p>
    <w:p w14:paraId="1F4809D1"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seznam uživatelů technicky a aplikačně seznámených s obsluhou</w:t>
      </w:r>
    </w:p>
    <w:p w14:paraId="29AD4F20"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ověření, zda bylo splněno řádně.</w:t>
      </w:r>
    </w:p>
    <w:p w14:paraId="78C13AF0" w14:textId="77777777" w:rsidR="006722DD" w:rsidRPr="003663AD" w:rsidRDefault="006722DD" w:rsidP="00C02925">
      <w:pPr>
        <w:numPr>
          <w:ilvl w:val="1"/>
          <w:numId w:val="30"/>
        </w:numPr>
        <w:spacing w:before="120" w:after="0" w:line="240" w:lineRule="auto"/>
        <w:ind w:left="425" w:hanging="425"/>
        <w:jc w:val="both"/>
        <w:rPr>
          <w:rFonts w:ascii="Arial Narrow" w:hAnsi="Arial Narrow"/>
        </w:rPr>
      </w:pPr>
      <w:r w:rsidRPr="003663AD">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27FF11DC" w14:textId="77777777" w:rsidR="006722DD" w:rsidRPr="003663AD" w:rsidRDefault="006722DD" w:rsidP="00306B99">
      <w:pPr>
        <w:spacing w:after="0" w:line="240" w:lineRule="auto"/>
        <w:jc w:val="both"/>
        <w:rPr>
          <w:rFonts w:ascii="Arial Narrow" w:hAnsi="Arial Narrow"/>
          <w:sz w:val="24"/>
          <w:szCs w:val="24"/>
        </w:rPr>
      </w:pPr>
    </w:p>
    <w:p w14:paraId="7F5CE462"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6. ZÁRUKA A PRÁVA Z VADNÉHO PLNĚNÍ</w:t>
      </w:r>
    </w:p>
    <w:p w14:paraId="29B27E09" w14:textId="28F70B70" w:rsidR="006722DD" w:rsidRPr="003663AD" w:rsidRDefault="006722DD" w:rsidP="00C02925">
      <w:pPr>
        <w:numPr>
          <w:ilvl w:val="1"/>
          <w:numId w:val="26"/>
        </w:numPr>
        <w:spacing w:after="120" w:line="240" w:lineRule="auto"/>
        <w:ind w:left="357" w:hanging="357"/>
        <w:jc w:val="both"/>
        <w:rPr>
          <w:rFonts w:ascii="Arial Narrow" w:hAnsi="Arial Narrow"/>
        </w:rPr>
      </w:pPr>
      <w:r w:rsidRPr="003663AD">
        <w:rPr>
          <w:rFonts w:ascii="Arial Narrow" w:hAnsi="Arial Narrow"/>
        </w:rPr>
        <w:t xml:space="preserve">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w:t>
      </w:r>
      <w:r w:rsidR="00F21917" w:rsidRPr="003663AD">
        <w:rPr>
          <w:rFonts w:ascii="Arial Narrow" w:hAnsi="Arial Narrow"/>
        </w:rPr>
        <w:t>1 této</w:t>
      </w:r>
      <w:r w:rsidRPr="003663AD">
        <w:rPr>
          <w:rFonts w:ascii="Arial Narrow" w:hAnsi="Arial Narrow"/>
        </w:rPr>
        <w:t xml:space="preserve"> Smlouvy, a že v průběhu záruční doby bude způsobilé ke každodennímu použití k účelu definovaném v čl. 2.3. této Smlouvy. Záruční doba za jakost dodaného </w:t>
      </w:r>
      <w:r w:rsidR="001A5854" w:rsidRPr="003663AD">
        <w:rPr>
          <w:rFonts w:ascii="Arial Narrow" w:hAnsi="Arial Narrow"/>
        </w:rPr>
        <w:t>přístroje</w:t>
      </w:r>
      <w:r w:rsidRPr="003663AD">
        <w:rPr>
          <w:rFonts w:ascii="Arial Narrow" w:hAnsi="Arial Narrow"/>
        </w:rPr>
        <w:t xml:space="preserve">, </w:t>
      </w:r>
      <w:r w:rsidRPr="003663AD">
        <w:rPr>
          <w:rFonts w:ascii="Arial Narrow" w:hAnsi="Arial Narrow"/>
        </w:rPr>
        <w:lastRenderedPageBreak/>
        <w:t xml:space="preserve">tj. funkčnost Zboží jako celku na celý předmět plnění dle této Smlouvy </w:t>
      </w:r>
      <w:r w:rsidRPr="003663AD">
        <w:rPr>
          <w:rFonts w:ascii="Arial Narrow" w:hAnsi="Arial Narrow"/>
          <w:b/>
          <w:bCs/>
        </w:rPr>
        <w:t>činí</w:t>
      </w:r>
      <w:r w:rsidR="00F21917" w:rsidRPr="003663AD">
        <w:rPr>
          <w:rFonts w:ascii="Arial Narrow" w:hAnsi="Arial Narrow"/>
          <w:b/>
          <w:bCs/>
        </w:rPr>
        <w:t xml:space="preserve"> min. </w:t>
      </w:r>
      <w:sdt>
        <w:sdtPr>
          <w:rPr>
            <w:rFonts w:ascii="Arial Narrow" w:hAnsi="Arial Narrow"/>
            <w:color w:val="000000"/>
          </w:rPr>
          <w:id w:val="-1623376382"/>
          <w:placeholder>
            <w:docPart w:val="1EE298603E40497F91A13809EE9EBC22"/>
          </w:placeholder>
        </w:sdtPr>
        <w:sdtEndPr/>
        <w:sdtContent>
          <w:r w:rsidR="007F04AA" w:rsidRPr="003663AD">
            <w:rPr>
              <w:rFonts w:ascii="Arial Narrow" w:hAnsi="Arial Narrow"/>
              <w:b/>
              <w:sz w:val="24"/>
              <w:szCs w:val="24"/>
            </w:rPr>
            <w:fldChar w:fldCharType="begin">
              <w:ffData>
                <w:name w:val="Text108"/>
                <w:enabled/>
                <w:calcOnExit w:val="0"/>
                <w:textInput/>
              </w:ffData>
            </w:fldChar>
          </w:r>
          <w:r w:rsidR="007F04AA" w:rsidRPr="003663AD">
            <w:rPr>
              <w:rFonts w:ascii="Arial Narrow" w:hAnsi="Arial Narrow"/>
              <w:b/>
              <w:sz w:val="24"/>
              <w:szCs w:val="24"/>
            </w:rPr>
            <w:instrText xml:space="preserve"> FORMTEXT </w:instrText>
          </w:r>
          <w:r w:rsidR="007F04AA" w:rsidRPr="003663AD">
            <w:rPr>
              <w:rFonts w:ascii="Arial Narrow" w:hAnsi="Arial Narrow"/>
              <w:b/>
              <w:sz w:val="24"/>
              <w:szCs w:val="24"/>
            </w:rPr>
          </w:r>
          <w:r w:rsidR="007F04AA" w:rsidRPr="003663AD">
            <w:rPr>
              <w:rFonts w:ascii="Arial Narrow" w:hAnsi="Arial Narrow"/>
              <w:b/>
              <w:sz w:val="24"/>
              <w:szCs w:val="24"/>
            </w:rPr>
            <w:fldChar w:fldCharType="separate"/>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fldChar w:fldCharType="end"/>
          </w:r>
        </w:sdtContent>
      </w:sdt>
      <w:r w:rsidR="00F21917" w:rsidRPr="003663AD">
        <w:rPr>
          <w:rFonts w:ascii="Arial Narrow" w:hAnsi="Arial Narrow"/>
          <w:b/>
          <w:bCs/>
        </w:rPr>
        <w:t xml:space="preserve"> měsíců</w:t>
      </w:r>
      <w:r w:rsidR="00816F25" w:rsidRPr="003663AD">
        <w:rPr>
          <w:rFonts w:ascii="Arial Narrow" w:hAnsi="Arial Narrow"/>
          <w:b/>
          <w:bCs/>
        </w:rPr>
        <w:t>, není-li v přílohách č. 1 Smlouvy stanovena delší.</w:t>
      </w:r>
    </w:p>
    <w:p w14:paraId="0FD705C8" w14:textId="77777777" w:rsidR="006722DD" w:rsidRPr="003663AD" w:rsidRDefault="006722DD" w:rsidP="00306B99">
      <w:pPr>
        <w:spacing w:before="120" w:after="0" w:line="240" w:lineRule="auto"/>
        <w:ind w:left="284"/>
        <w:jc w:val="both"/>
        <w:rPr>
          <w:rFonts w:ascii="Arial Narrow" w:hAnsi="Arial Narrow"/>
        </w:rPr>
      </w:pPr>
      <w:r w:rsidRPr="003663AD">
        <w:rPr>
          <w:rFonts w:ascii="Arial Narrow" w:hAnsi="Arial Narrow"/>
        </w:rPr>
        <w:t xml:space="preserve">Záruční doba začíná běžet dnem podpisu Předávacího protokolu dodávky Zboží Kupujícím. </w:t>
      </w:r>
    </w:p>
    <w:p w14:paraId="470572CB" w14:textId="77777777" w:rsidR="006722DD" w:rsidRPr="003663AD"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3663AD">
        <w:rPr>
          <w:rFonts w:ascii="Arial Narrow" w:hAnsi="Arial Narrow"/>
        </w:rPr>
        <w:t xml:space="preserve">Pro dodávky Zboží, které mají vlastní záruční listy, je záruční doba stanovena </w:t>
      </w:r>
      <w:r w:rsidRPr="003663AD">
        <w:rPr>
          <w:rFonts w:ascii="Arial Narrow" w:hAnsi="Arial Narrow"/>
        </w:rPr>
        <w:br/>
        <w:t xml:space="preserve">v délce tam vyznačené, minimálně však v délce dle čl. 6.1 této Smlouvy. </w:t>
      </w:r>
    </w:p>
    <w:p w14:paraId="3711A4DF" w14:textId="77777777" w:rsidR="006722DD" w:rsidRPr="003663AD"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3663AD">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3AEED1A9" w14:textId="77777777" w:rsidR="006722DD" w:rsidRPr="003663AD" w:rsidRDefault="006722DD" w:rsidP="00C02925">
      <w:pPr>
        <w:numPr>
          <w:ilvl w:val="0"/>
          <w:numId w:val="14"/>
        </w:numPr>
        <w:spacing w:after="0" w:line="240" w:lineRule="auto"/>
        <w:jc w:val="both"/>
        <w:rPr>
          <w:rFonts w:ascii="Arial Narrow" w:hAnsi="Arial Narrow"/>
        </w:rPr>
      </w:pPr>
      <w:r w:rsidRPr="003663AD">
        <w:rPr>
          <w:rFonts w:ascii="Arial Narrow" w:hAnsi="Arial Narrow"/>
        </w:rPr>
        <w:t>odstranění vady opravou, je-li vada tímto způsobem odstranitelná</w:t>
      </w:r>
    </w:p>
    <w:p w14:paraId="76EE0148" w14:textId="77777777" w:rsidR="006722DD" w:rsidRPr="003663AD" w:rsidRDefault="006722DD" w:rsidP="00C02925">
      <w:pPr>
        <w:numPr>
          <w:ilvl w:val="0"/>
          <w:numId w:val="14"/>
        </w:numPr>
        <w:spacing w:after="0" w:line="240" w:lineRule="auto"/>
        <w:jc w:val="both"/>
        <w:rPr>
          <w:rFonts w:ascii="Arial Narrow" w:hAnsi="Arial Narrow"/>
        </w:rPr>
      </w:pPr>
      <w:r w:rsidRPr="003663AD">
        <w:rPr>
          <w:rFonts w:ascii="Arial Narrow" w:hAnsi="Arial Narrow"/>
        </w:rPr>
        <w:t>odstranění vady dodáním nového plnění, není-li vada opravou odstranitelná</w:t>
      </w:r>
    </w:p>
    <w:p w14:paraId="23B40C89" w14:textId="77777777" w:rsidR="006722DD" w:rsidRPr="003663AD" w:rsidRDefault="006722DD" w:rsidP="00306B99">
      <w:pPr>
        <w:spacing w:before="120" w:after="0" w:line="240" w:lineRule="auto"/>
        <w:ind w:left="425"/>
        <w:jc w:val="both"/>
        <w:rPr>
          <w:rFonts w:ascii="Arial Narrow" w:hAnsi="Arial Narrow"/>
        </w:rPr>
      </w:pPr>
      <w:r w:rsidRPr="003663AD">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D51B478" w14:textId="3B0EA7C7" w:rsidR="006722DD" w:rsidRPr="003663AD" w:rsidRDefault="006722DD" w:rsidP="00C02925">
      <w:pPr>
        <w:numPr>
          <w:ilvl w:val="1"/>
          <w:numId w:val="13"/>
        </w:numPr>
        <w:tabs>
          <w:tab w:val="clear" w:pos="360"/>
        </w:tabs>
        <w:spacing w:before="120" w:after="120" w:line="240" w:lineRule="auto"/>
        <w:ind w:left="425" w:hanging="425"/>
        <w:jc w:val="both"/>
        <w:rPr>
          <w:rFonts w:ascii="Arial Narrow" w:hAnsi="Arial Narrow"/>
        </w:rPr>
      </w:pPr>
      <w:r w:rsidRPr="003663AD">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663AD">
        <w:rPr>
          <w:rFonts w:ascii="Arial Narrow" w:hAnsi="Arial Narrow"/>
          <w:b/>
        </w:rPr>
        <w:t xml:space="preserve">do </w:t>
      </w:r>
      <w:r w:rsidR="00987D22" w:rsidRPr="003663AD">
        <w:rPr>
          <w:rFonts w:ascii="Arial Narrow" w:hAnsi="Arial Narrow"/>
          <w:b/>
          <w:sz w:val="24"/>
          <w:szCs w:val="24"/>
        </w:rPr>
        <w:t>3</w:t>
      </w:r>
      <w:r w:rsidR="002113DD" w:rsidRPr="003663AD">
        <w:rPr>
          <w:rFonts w:ascii="Arial Narrow" w:hAnsi="Arial Narrow"/>
          <w:b/>
          <w:sz w:val="24"/>
          <w:szCs w:val="24"/>
        </w:rPr>
        <w:t>. pracovního</w:t>
      </w:r>
      <w:r w:rsidRPr="003663AD">
        <w:rPr>
          <w:rFonts w:ascii="Arial Narrow" w:hAnsi="Arial Narrow"/>
          <w:b/>
        </w:rPr>
        <w:t xml:space="preserve"> ode dne doručení reklamace</w:t>
      </w:r>
      <w:r w:rsidRPr="003663AD">
        <w:rPr>
          <w:rFonts w:ascii="Arial Narrow" w:hAnsi="Arial Narrow"/>
        </w:rPr>
        <w:t xml:space="preserve"> </w:t>
      </w:r>
      <w:r w:rsidRPr="003663AD">
        <w:rPr>
          <w:rFonts w:ascii="Arial Narrow" w:hAnsi="Arial Narrow"/>
          <w:b/>
        </w:rPr>
        <w:t>Kupujícím.</w:t>
      </w:r>
      <w:r w:rsidRPr="003663AD">
        <w:rPr>
          <w:rFonts w:ascii="Arial Narrow" w:hAnsi="Arial Narrow"/>
        </w:rPr>
        <w:t xml:space="preserve"> </w:t>
      </w:r>
    </w:p>
    <w:p w14:paraId="52852B1F" w14:textId="07232466" w:rsidR="00FE0580"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Prodávající se dále zavazuje odstranit vadu a opravit Zboží</w:t>
      </w:r>
      <w:r w:rsidR="00F6169A" w:rsidRPr="003663AD">
        <w:rPr>
          <w:rFonts w:ascii="Arial Narrow" w:hAnsi="Arial Narrow"/>
        </w:rPr>
        <w:t xml:space="preserve"> nebo část Zboží</w:t>
      </w:r>
      <w:r w:rsidRPr="003663AD">
        <w:rPr>
          <w:rFonts w:ascii="Arial Narrow" w:hAnsi="Arial Narrow"/>
        </w:rPr>
        <w:t xml:space="preserve"> a uhradit veškeré ná</w:t>
      </w:r>
      <w:r w:rsidR="00C77726" w:rsidRPr="003663AD">
        <w:rPr>
          <w:rFonts w:ascii="Arial Narrow" w:hAnsi="Arial Narrow"/>
        </w:rPr>
        <w:t>klady s tím spojené, nejpozději</w:t>
      </w:r>
      <w:r w:rsidRPr="003663AD">
        <w:rPr>
          <w:rFonts w:ascii="Arial Narrow" w:hAnsi="Arial Narrow"/>
        </w:rPr>
        <w:t xml:space="preserve"> </w:t>
      </w:r>
      <w:r w:rsidR="00A41790" w:rsidRPr="003663AD">
        <w:rPr>
          <w:rFonts w:ascii="Arial Narrow" w:hAnsi="Arial Narrow"/>
          <w:b/>
        </w:rPr>
        <w:t xml:space="preserve">do </w:t>
      </w:r>
      <w:r w:rsidR="00263C45" w:rsidRPr="003663AD">
        <w:rPr>
          <w:rFonts w:ascii="Arial Narrow" w:hAnsi="Arial Narrow"/>
          <w:b/>
        </w:rPr>
        <w:t>5</w:t>
      </w:r>
      <w:r w:rsidR="002113DD" w:rsidRPr="003663AD">
        <w:rPr>
          <w:rFonts w:ascii="Arial Narrow" w:hAnsi="Arial Narrow"/>
          <w:b/>
        </w:rPr>
        <w:t>. pracovního dne</w:t>
      </w:r>
      <w:r w:rsidR="00120BAE" w:rsidRPr="003663AD">
        <w:rPr>
          <w:rFonts w:ascii="Arial Narrow" w:hAnsi="Arial Narrow"/>
          <w:b/>
        </w:rPr>
        <w:t>,</w:t>
      </w:r>
      <w:r w:rsidR="002113DD" w:rsidRPr="003663AD">
        <w:rPr>
          <w:rFonts w:ascii="Arial Narrow" w:hAnsi="Arial Narrow"/>
          <w:b/>
        </w:rPr>
        <w:t xml:space="preserve"> pokud nebude nutné použít </w:t>
      </w:r>
      <w:r w:rsidR="00842E7E" w:rsidRPr="003663AD">
        <w:rPr>
          <w:rFonts w:ascii="Arial Narrow" w:hAnsi="Arial Narrow"/>
          <w:b/>
        </w:rPr>
        <w:t xml:space="preserve">náhradní díly a nejpozději do </w:t>
      </w:r>
      <w:r w:rsidR="00263C45" w:rsidRPr="003663AD">
        <w:rPr>
          <w:rFonts w:ascii="Arial Narrow" w:hAnsi="Arial Narrow"/>
          <w:b/>
        </w:rPr>
        <w:t>15</w:t>
      </w:r>
      <w:r w:rsidR="002113DD" w:rsidRPr="003663AD">
        <w:rPr>
          <w:rFonts w:ascii="Arial Narrow" w:hAnsi="Arial Narrow"/>
          <w:b/>
        </w:rPr>
        <w:t>. pracovního dne v případě nutnosti použít náhradní díly</w:t>
      </w:r>
      <w:r w:rsidR="00C77726" w:rsidRPr="003663AD">
        <w:rPr>
          <w:rFonts w:ascii="Arial Narrow" w:hAnsi="Arial Narrow"/>
          <w:b/>
        </w:rPr>
        <w:t xml:space="preserve">. </w:t>
      </w:r>
      <w:r w:rsidR="00D7242B" w:rsidRPr="003663AD">
        <w:rPr>
          <w:rFonts w:ascii="Arial Narrow" w:hAnsi="Arial Narrow"/>
          <w:b/>
        </w:rPr>
        <w:t>Lhůta pro odstranění vad počíná běžet okamžikem doručení reklamace Kupujícího</w:t>
      </w:r>
      <w:r w:rsidRPr="003663AD">
        <w:rPr>
          <w:rFonts w:ascii="Arial Narrow" w:hAnsi="Arial Narrow"/>
        </w:rPr>
        <w:t xml:space="preserve">. </w:t>
      </w:r>
      <w:r w:rsidR="00FE0580" w:rsidRPr="003663AD">
        <w:rPr>
          <w:rFonts w:ascii="Arial Narrow" w:hAnsi="Arial Narrow" w:cs="Arial"/>
        </w:rPr>
        <w:t>V případě, že charakter, závažnost a rozsah vady neumožní lhůtu k odstranění vady Prodávajícímu splnit, může být písemně dohodnuta přiměřeně delší lhůta.</w:t>
      </w:r>
    </w:p>
    <w:p w14:paraId="3A1D96E9" w14:textId="567A94AF"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I v případech, kdy Prodávající reklamaci neuzná, je Prodávající povinen vadu po odsouhlasení Kupujícím </w:t>
      </w:r>
      <w:r w:rsidR="00F21917" w:rsidRPr="003663AD">
        <w:rPr>
          <w:rFonts w:ascii="Arial Narrow" w:hAnsi="Arial Narrow"/>
        </w:rPr>
        <w:t>odstranit – v</w:t>
      </w:r>
      <w:r w:rsidRPr="003663AD">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74932BD6" w14:textId="2760D561"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O odstranění reklamované vady sepíší prodávající a Kupující protokol, ve kterém potvrdí odstranění vady. O</w:t>
      </w:r>
      <w:r w:rsidR="00F21917" w:rsidRPr="003663AD">
        <w:rPr>
          <w:rFonts w:ascii="Arial Narrow" w:hAnsi="Arial Narrow"/>
        </w:rPr>
        <w:t> </w:t>
      </w:r>
      <w:r w:rsidRPr="003663AD">
        <w:rPr>
          <w:rFonts w:ascii="Arial Narrow" w:hAnsi="Arial Narrow"/>
        </w:rPr>
        <w:t>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4D05B9A3" w14:textId="44D2C649"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w:t>
      </w:r>
      <w:r w:rsidR="00120BAE" w:rsidRPr="003663AD">
        <w:rPr>
          <w:rFonts w:ascii="Arial Narrow" w:hAnsi="Arial Narrow"/>
        </w:rPr>
        <w:t> </w:t>
      </w:r>
      <w:r w:rsidRPr="003663AD">
        <w:rPr>
          <w:rFonts w:ascii="Arial Narrow" w:hAnsi="Arial Narrow"/>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FAF76A8"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39680012"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Další práva kupujícího z vadného plnění dle obecných právních předpisů, zejména §§ 2099 a násl. Občanského zákoníku nejsou ujednáními této Smlouvy dotčena či omezena.</w:t>
      </w:r>
    </w:p>
    <w:p w14:paraId="65D781E3"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lastRenderedPageBreak/>
        <w:t>Další práva kupujícího vyplývající ze záruky za jakost dle obecných právních předpisů, zejména §§ 2113 a násl. Občanského zákoníku nejsou ujednáními této Smlouvy dotčena či omezena.</w:t>
      </w:r>
    </w:p>
    <w:p w14:paraId="179EC905" w14:textId="77777777" w:rsidR="006722DD" w:rsidRPr="003663AD" w:rsidRDefault="006722DD" w:rsidP="00306B99">
      <w:pPr>
        <w:spacing w:after="0" w:line="240" w:lineRule="auto"/>
        <w:jc w:val="both"/>
        <w:rPr>
          <w:rFonts w:ascii="Arial Narrow" w:hAnsi="Arial Narrow"/>
          <w:sz w:val="24"/>
          <w:szCs w:val="24"/>
        </w:rPr>
      </w:pPr>
    </w:p>
    <w:p w14:paraId="41927957"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7. ZÁRUČNÍ A POZÁRUČNÍ SERVIS</w:t>
      </w:r>
    </w:p>
    <w:p w14:paraId="2B45E51C" w14:textId="60EEA184" w:rsidR="006722DD" w:rsidRPr="003663AD" w:rsidRDefault="006722DD" w:rsidP="00C02925">
      <w:pPr>
        <w:numPr>
          <w:ilvl w:val="1"/>
          <w:numId w:val="15"/>
        </w:numPr>
        <w:spacing w:after="120" w:line="240" w:lineRule="auto"/>
        <w:jc w:val="both"/>
        <w:rPr>
          <w:rFonts w:ascii="Arial Narrow" w:hAnsi="Arial Narrow"/>
          <w:szCs w:val="24"/>
        </w:rPr>
      </w:pPr>
      <w:r w:rsidRPr="003663AD">
        <w:rPr>
          <w:rFonts w:ascii="Arial Narrow" w:hAnsi="Arial Narrow"/>
          <w:szCs w:val="24"/>
        </w:rPr>
        <w:t xml:space="preserve">Prodávající je povinen v průběhu záruční doby provádět veškeré servisní úkony, jejichž provedením podmiňuje platnost záruky. </w:t>
      </w:r>
      <w:r w:rsidR="00E012F4" w:rsidRPr="003663AD">
        <w:rPr>
          <w:rFonts w:ascii="Arial Narrow" w:hAnsi="Arial Narrow"/>
          <w:szCs w:val="24"/>
        </w:rPr>
        <w:t>Náklady na provedení veškerých servisních úkonů</w:t>
      </w:r>
      <w:r w:rsidR="002B5F05" w:rsidRPr="003663AD">
        <w:rPr>
          <w:rFonts w:ascii="Arial Narrow" w:hAnsi="Arial Narrow"/>
          <w:szCs w:val="24"/>
        </w:rPr>
        <w:t xml:space="preserve"> během záruční doby, u kterých byla uznána reklamace,</w:t>
      </w:r>
      <w:r w:rsidR="00E012F4" w:rsidRPr="003663AD">
        <w:rPr>
          <w:rFonts w:ascii="Arial Narrow" w:hAnsi="Arial Narrow"/>
          <w:szCs w:val="24"/>
        </w:rPr>
        <w:t xml:space="preserve"> jsou již zahnuty v kupní ceně</w:t>
      </w:r>
      <w:r w:rsidR="002B5F05" w:rsidRPr="003663AD">
        <w:rPr>
          <w:rFonts w:ascii="Arial Narrow" w:hAnsi="Arial Narrow"/>
          <w:szCs w:val="24"/>
        </w:rPr>
        <w:t xml:space="preserve"> dle čl. 3.1</w:t>
      </w:r>
      <w:r w:rsidR="00E012F4" w:rsidRPr="003663AD">
        <w:rPr>
          <w:rFonts w:ascii="Arial Narrow" w:hAnsi="Arial Narrow"/>
          <w:szCs w:val="24"/>
        </w:rPr>
        <w:t>.</w:t>
      </w:r>
      <w:r w:rsidR="00036A61" w:rsidRPr="003663AD">
        <w:rPr>
          <w:rFonts w:ascii="Arial Narrow" w:hAnsi="Arial Narrow"/>
          <w:szCs w:val="24"/>
        </w:rPr>
        <w:t xml:space="preserve"> této Smlouvy</w:t>
      </w:r>
    </w:p>
    <w:p w14:paraId="3373293B" w14:textId="35DCB75D" w:rsidR="006722DD" w:rsidRPr="003663AD" w:rsidRDefault="006722DD" w:rsidP="00557974">
      <w:pPr>
        <w:numPr>
          <w:ilvl w:val="1"/>
          <w:numId w:val="15"/>
        </w:numPr>
        <w:spacing w:after="120" w:line="240" w:lineRule="auto"/>
        <w:ind w:left="425" w:hanging="425"/>
        <w:jc w:val="both"/>
        <w:rPr>
          <w:rFonts w:ascii="Arial Narrow" w:hAnsi="Arial Narrow"/>
          <w:szCs w:val="24"/>
        </w:rPr>
      </w:pPr>
      <w:r w:rsidRPr="003663AD">
        <w:rPr>
          <w:rFonts w:ascii="Arial Narrow" w:hAnsi="Arial Narrow"/>
          <w:szCs w:val="24"/>
        </w:rPr>
        <w:t xml:space="preserve">Prodávající je povinen po celou dobu životnosti Zboží (přístroje) minimálně však po dobu </w:t>
      </w:r>
      <w:r w:rsidR="003E5B56" w:rsidRPr="003663AD">
        <w:rPr>
          <w:rFonts w:ascii="Arial Narrow" w:hAnsi="Arial Narrow"/>
          <w:szCs w:val="24"/>
        </w:rPr>
        <w:t>5</w:t>
      </w:r>
      <w:r w:rsidR="00770FB0" w:rsidRPr="003663AD">
        <w:rPr>
          <w:rFonts w:ascii="Arial Narrow" w:hAnsi="Arial Narrow"/>
          <w:szCs w:val="24"/>
        </w:rPr>
        <w:t xml:space="preserve"> </w:t>
      </w:r>
      <w:r w:rsidRPr="003663AD">
        <w:rPr>
          <w:rFonts w:ascii="Arial Narrow" w:hAnsi="Arial Narrow"/>
          <w:szCs w:val="24"/>
        </w:rPr>
        <w:t xml:space="preserve">let ode dne uplynutí posledního dne záruční doby </w:t>
      </w:r>
      <w:r w:rsidR="001A5854" w:rsidRPr="003663AD">
        <w:rPr>
          <w:rFonts w:ascii="Arial Narrow" w:hAnsi="Arial Narrow"/>
          <w:szCs w:val="24"/>
        </w:rPr>
        <w:t xml:space="preserve">přístroje </w:t>
      </w:r>
      <w:r w:rsidRPr="003663AD">
        <w:rPr>
          <w:rFonts w:ascii="Arial Narrow" w:hAnsi="Arial Narrow"/>
          <w:szCs w:val="24"/>
        </w:rPr>
        <w:t>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r w:rsidR="00816F25" w:rsidRPr="003663AD">
        <w:rPr>
          <w:rFonts w:ascii="Arial Narrow" w:hAnsi="Arial Narrow"/>
          <w:szCs w:val="24"/>
        </w:rPr>
        <w:t xml:space="preserve"> Poskytování pozáručního servisu Prodávajícím není sjednáno jako výhradní. Kupující si vyhrazuje právo zajistit pozáruční servis i od třetích osob bez jakékoliv sankce ze strany Prodávajícího.</w:t>
      </w:r>
    </w:p>
    <w:p w14:paraId="2303021E" w14:textId="5C0CCF37" w:rsidR="001A5854" w:rsidRPr="003663AD" w:rsidRDefault="0055621F"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rPr>
        <w:t>Pokud je součástí dodávky software, garantuje dodavatel funkčnost softwaru a systému jako celku (zachování jeho vlastností a stability) v rámci záruční doby, minimálně pak po dobu realizace projektu, tj. do konce roku 2026. Na tuto garanci se nevztahují okolnosti, které dodavatel není schopen v budoucnosti ovlivnit -</w:t>
      </w:r>
      <w:r w:rsidR="006A2B13" w:rsidRPr="003663AD">
        <w:rPr>
          <w:rFonts w:ascii="Arial Narrow" w:hAnsi="Arial Narrow"/>
        </w:rPr>
        <w:t>-</w:t>
      </w:r>
      <w:r w:rsidRPr="003663AD">
        <w:rPr>
          <w:rFonts w:ascii="Arial Narrow" w:hAnsi="Arial Narrow"/>
        </w:rPr>
        <w:t xml:space="preserve"> zejména změny datové infrastruktury uživatele nebo změny podmínek třetích stran. Garance se však vždy vztahuje na funkčnost software spouštěného v software používaného Kupujícím,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64018FE7" w14:textId="28676E66" w:rsidR="006722DD" w:rsidRPr="003663AD" w:rsidRDefault="006722DD"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Náklady na pozáruční servis hradí Kupující. V případě, že náklady na odstranění vady přesáhnou 40 000 Kč je Prodávající povinen práce na odstraňování vad pozastavit, informovat Kupujícího o výši nákladů a vyčkat na schválení vynaložených nákladů ze strany Kupujícího. Lhůta na odstranění vad dle čl. 7.2. počíná běžet od začátku dnem doručení schválení vynaložených nákladů Prodávajícímu.</w:t>
      </w:r>
    </w:p>
    <w:p w14:paraId="2AFA7819" w14:textId="034F33E1" w:rsidR="00D457CC" w:rsidRPr="003663AD" w:rsidRDefault="00D457CC"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 xml:space="preserve">Na všechny části přístroje bude Prodávajícím poskytnuta garance dostupnosti náhradních dílů minimálně po dobu </w:t>
      </w:r>
      <w:r w:rsidR="003E5B56" w:rsidRPr="003663AD">
        <w:rPr>
          <w:rFonts w:ascii="Arial Narrow" w:hAnsi="Arial Narrow"/>
          <w:sz w:val="24"/>
          <w:szCs w:val="24"/>
        </w:rPr>
        <w:t>5</w:t>
      </w:r>
      <w:r w:rsidRPr="003663AD">
        <w:rPr>
          <w:rFonts w:ascii="Arial Narrow" w:hAnsi="Arial Narrow"/>
          <w:bCs/>
          <w:szCs w:val="24"/>
        </w:rPr>
        <w:t xml:space="preserve"> let</w:t>
      </w:r>
      <w:r w:rsidRPr="003663AD">
        <w:rPr>
          <w:rFonts w:ascii="Arial Narrow" w:hAnsi="Arial Narrow"/>
          <w:szCs w:val="24"/>
        </w:rPr>
        <w:t xml:space="preserve"> </w:t>
      </w:r>
      <w:bookmarkStart w:id="6" w:name="_Hlk141259236"/>
      <w:r w:rsidR="00C02925" w:rsidRPr="003663AD">
        <w:rPr>
          <w:rFonts w:ascii="Arial Narrow" w:hAnsi="Arial Narrow"/>
          <w:szCs w:val="24"/>
        </w:rPr>
        <w:t>ode dne uplynutí posledního dne záruční doby</w:t>
      </w:r>
      <w:r w:rsidR="001A5854" w:rsidRPr="003663AD">
        <w:rPr>
          <w:rFonts w:ascii="Arial Narrow" w:hAnsi="Arial Narrow"/>
          <w:szCs w:val="24"/>
        </w:rPr>
        <w:t xml:space="preserve"> přístroje</w:t>
      </w:r>
      <w:r w:rsidR="006B7F97" w:rsidRPr="003663AD">
        <w:rPr>
          <w:rFonts w:ascii="Arial Narrow" w:hAnsi="Arial Narrow"/>
          <w:szCs w:val="24"/>
        </w:rPr>
        <w:t>.</w:t>
      </w:r>
      <w:bookmarkEnd w:id="6"/>
    </w:p>
    <w:p w14:paraId="65DE0F20" w14:textId="77777777" w:rsidR="006722DD" w:rsidRPr="003663AD" w:rsidRDefault="006722DD" w:rsidP="00306B99">
      <w:pPr>
        <w:spacing w:after="0" w:line="240" w:lineRule="auto"/>
        <w:jc w:val="both"/>
        <w:rPr>
          <w:rFonts w:ascii="Arial Narrow" w:hAnsi="Arial Narrow"/>
          <w:sz w:val="24"/>
          <w:szCs w:val="24"/>
        </w:rPr>
      </w:pPr>
    </w:p>
    <w:p w14:paraId="12F739B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8. SMLUVNÍ POKUTY A NÁHRADA ŠKODY</w:t>
      </w:r>
    </w:p>
    <w:p w14:paraId="316EA57C"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7CCF44C2" w14:textId="1060B263"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F21917" w:rsidRPr="003663AD">
        <w:rPr>
          <w:rFonts w:ascii="Arial Narrow" w:hAnsi="Arial Narrow"/>
        </w:rPr>
        <w:t>0,10 %</w:t>
      </w:r>
      <w:r w:rsidRPr="003663AD">
        <w:rPr>
          <w:rFonts w:ascii="Arial Narrow" w:hAnsi="Arial Narrow"/>
        </w:rPr>
        <w:t xml:space="preserve"> z Kupní ceny (bez DPH) za patnáctý a každý další i započatý den prodlení.</w:t>
      </w:r>
    </w:p>
    <w:p w14:paraId="368DC7F4"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Prodávající neodstraní reklamovanou vadu ve sjednané lhůtě</w:t>
      </w:r>
      <w:r w:rsidR="000534EC" w:rsidRPr="003663AD">
        <w:rPr>
          <w:rFonts w:ascii="Arial Narrow" w:hAnsi="Arial Narrow"/>
        </w:rPr>
        <w:t>, případně nezajistit Kupujícímu bezplatně plnou funkčnost celé sestavy poskytnutím náhradní adekvátní komponenty dané sestavy</w:t>
      </w:r>
      <w:r w:rsidRPr="003663AD">
        <w:rPr>
          <w:rFonts w:ascii="Arial Narrow" w:hAnsi="Arial Narrow"/>
        </w:rPr>
        <w:t>, je Kupující oprávněn účtovat Prodávají</w:t>
      </w:r>
      <w:r w:rsidR="000534EC" w:rsidRPr="003663AD">
        <w:rPr>
          <w:rFonts w:ascii="Arial Narrow" w:hAnsi="Arial Narrow"/>
        </w:rPr>
        <w:t>címu smluvní pokutu ve výši 0,10</w:t>
      </w:r>
      <w:r w:rsidRPr="003663AD">
        <w:rPr>
          <w:rFonts w:ascii="Arial Narrow" w:hAnsi="Arial Narrow"/>
        </w:rPr>
        <w:t xml:space="preserve"> % z Kupní ceny (bez DPH) za každou reklamovanou vadu, u níž je Prodávající v prodlení, za každý den prodlení. </w:t>
      </w:r>
    </w:p>
    <w:p w14:paraId="783CB0AE"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4B5309A2"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w:t>
      </w:r>
      <w:r w:rsidRPr="003663AD">
        <w:rPr>
          <w:rFonts w:ascii="Arial Narrow" w:hAnsi="Arial Narrow"/>
        </w:rPr>
        <w:lastRenderedPageBreak/>
        <w:t xml:space="preserve">započatý den prodlení. Smluvní pokuta dle tohoto odstavce se neuplatní v případech, kdy je vada Zboží neodstranitelná z objektivních důvodů. </w:t>
      </w:r>
    </w:p>
    <w:p w14:paraId="4BA56098"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ZoDPH). </w:t>
      </w:r>
    </w:p>
    <w:p w14:paraId="227791C5" w14:textId="3CA0C385"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4904F8D3" w14:textId="77777777" w:rsidR="00035060" w:rsidRPr="003663AD" w:rsidRDefault="00035060" w:rsidP="00035060">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Kupující si vyhrazuje právo započíst smluvní pokuty vůči pohledávkám Prodávajícího za Kupujícím.</w:t>
      </w:r>
    </w:p>
    <w:p w14:paraId="601FF148"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 </w:t>
      </w:r>
    </w:p>
    <w:p w14:paraId="44783245" w14:textId="77777777" w:rsidR="006722DD" w:rsidRPr="003663AD" w:rsidRDefault="006722DD" w:rsidP="00306B99">
      <w:pPr>
        <w:spacing w:after="0" w:line="240" w:lineRule="auto"/>
        <w:ind w:left="709"/>
        <w:jc w:val="both"/>
        <w:rPr>
          <w:rFonts w:ascii="Arial Narrow" w:hAnsi="Arial Narrow"/>
          <w:b/>
          <w:sz w:val="24"/>
          <w:szCs w:val="24"/>
        </w:rPr>
      </w:pPr>
    </w:p>
    <w:p w14:paraId="522D561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9. UKONČENÍ SMLUVNÍHO VZTAHU</w:t>
      </w:r>
    </w:p>
    <w:p w14:paraId="304D503B"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Smluvní vztah založený touto Smlouvou může být ukončen splněním předmětu plnění, dohodou Smluvních stran nebo odstoupením od této Smlouvy. </w:t>
      </w:r>
    </w:p>
    <w:p w14:paraId="210BBC08"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Kupující je oprávněn od této Smlouvy odstoupit v následujících případech: </w:t>
      </w:r>
    </w:p>
    <w:p w14:paraId="5A393527"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 xml:space="preserve">že dojde k podstatnému porušení povinností uložených Prodávajícímu touto Smlouvou, </w:t>
      </w:r>
    </w:p>
    <w:p w14:paraId="5FB9067D"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proti majetku Prodávajícího bude vedeno insolvenční řízení;</w:t>
      </w:r>
    </w:p>
    <w:p w14:paraId="583AC3C6"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dojde k nepodstatnému porušení povinností uložených Prodávajícímu touto Smlouvou, které Prodávající v dodatečně poskytnuté lhůtě neodstraní;</w:t>
      </w:r>
    </w:p>
    <w:p w14:paraId="61755F04"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Prodávající nebude i přes písemnou výzvu Kupujícího respektovat pokyny Kupujícího</w:t>
      </w:r>
    </w:p>
    <w:p w14:paraId="6ECAFF5B" w14:textId="77777777" w:rsidR="006722DD" w:rsidRPr="003663AD" w:rsidRDefault="006722DD" w:rsidP="00C02925">
      <w:pPr>
        <w:numPr>
          <w:ilvl w:val="0"/>
          <w:numId w:val="17"/>
        </w:numPr>
        <w:spacing w:after="120" w:line="240" w:lineRule="auto"/>
        <w:ind w:hanging="357"/>
        <w:jc w:val="both"/>
        <w:rPr>
          <w:rFonts w:ascii="Arial Narrow" w:hAnsi="Arial Narrow"/>
        </w:rPr>
      </w:pPr>
      <w:r w:rsidRPr="003663AD">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7CB33D44"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0342599C"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Účinnost odstoupení od této Smlouvy nastává doručením oznámení o odstoupení druhé smluvní straně. </w:t>
      </w:r>
    </w:p>
    <w:p w14:paraId="23746B8C" w14:textId="77777777" w:rsidR="006722DD" w:rsidRPr="003663AD" w:rsidRDefault="006722DD" w:rsidP="00306B99">
      <w:pPr>
        <w:spacing w:after="120" w:line="240" w:lineRule="auto"/>
        <w:jc w:val="both"/>
        <w:rPr>
          <w:rFonts w:ascii="Arial Narrow" w:hAnsi="Arial Narrow"/>
        </w:rPr>
      </w:pPr>
    </w:p>
    <w:p w14:paraId="444EA457"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10. DODATKY A ZMĚNY SMLOUVY</w:t>
      </w:r>
    </w:p>
    <w:p w14:paraId="18037D37" w14:textId="77777777" w:rsidR="006722DD" w:rsidRPr="003663AD" w:rsidRDefault="006722DD" w:rsidP="00C02925">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58E77820" w14:textId="77777777" w:rsidR="006722DD" w:rsidRPr="003663AD" w:rsidRDefault="006722DD" w:rsidP="00775731">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1890383F" w14:textId="3EF729BF" w:rsidR="00775731" w:rsidRPr="003663AD" w:rsidRDefault="00775731" w:rsidP="00775731">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Prodávající není oprávněn převést svoje práva a povinnosti z této Smlouvy na jinou osobu.</w:t>
      </w:r>
    </w:p>
    <w:p w14:paraId="4C79C070" w14:textId="77777777" w:rsidR="006722DD" w:rsidRPr="003663AD" w:rsidRDefault="006722DD" w:rsidP="00306B99">
      <w:pPr>
        <w:spacing w:after="0" w:line="240" w:lineRule="auto"/>
        <w:jc w:val="both"/>
        <w:rPr>
          <w:rFonts w:ascii="Arial Narrow" w:hAnsi="Arial Narrow"/>
          <w:sz w:val="24"/>
          <w:szCs w:val="24"/>
        </w:rPr>
      </w:pPr>
    </w:p>
    <w:p w14:paraId="75D8782E"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11. ZÁVĚREČNÁ UJEDNÁNÍ</w:t>
      </w:r>
    </w:p>
    <w:p w14:paraId="0C876158" w14:textId="4E31B8A8"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cs="Times New Roman"/>
        </w:rPr>
      </w:pPr>
      <w:r w:rsidRPr="003663AD">
        <w:rPr>
          <w:rFonts w:ascii="Arial Narrow" w:hAnsi="Arial Narrow"/>
        </w:rPr>
        <w:t xml:space="preserve">Prodávající se zavazuje dodržet veškeré podmínky stanovené touto Smlouvou a jejími přílohami. Součástí této Smlouvy je také zadávací dokumentace a nabídka Prodávajícího, na základě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w:t>
      </w:r>
      <w:r w:rsidRPr="003663AD">
        <w:rPr>
          <w:rFonts w:ascii="Arial Narrow" w:hAnsi="Arial Narrow"/>
        </w:rPr>
        <w:lastRenderedPageBreak/>
        <w:t>a povinností řídit vždy úpravou v zadávací dokumentaci.</w:t>
      </w:r>
      <w:r w:rsidR="000162A5" w:rsidRPr="003663AD">
        <w:rPr>
          <w:rFonts w:ascii="Arial Narrow" w:hAnsi="Arial Narrow"/>
        </w:rPr>
        <w:t xml:space="preserve"> </w:t>
      </w:r>
      <w:r w:rsidR="000162A5" w:rsidRPr="003663AD">
        <w:rPr>
          <w:rFonts w:ascii="Arial Narrow" w:hAnsi="Arial Narrow" w:cs="Times New Roman"/>
        </w:rPr>
        <w:t>Zadávací dokumentaci a nabídku Prodávajícího mají obě smluvní strany k dispozici již před podpisem této smlouvy a jsou nedílnou součástí smlouvy i v</w:t>
      </w:r>
      <w:r w:rsidR="00F21917" w:rsidRPr="003663AD">
        <w:rPr>
          <w:rFonts w:ascii="Arial Narrow" w:hAnsi="Arial Narrow" w:cs="Times New Roman"/>
        </w:rPr>
        <w:t> </w:t>
      </w:r>
      <w:r w:rsidR="000162A5" w:rsidRPr="003663AD">
        <w:rPr>
          <w:rFonts w:ascii="Arial Narrow" w:hAnsi="Arial Narrow" w:cs="Times New Roman"/>
        </w:rPr>
        <w:t>případě, že netvoří pevně připojenou přílohu k výtisku této smlouvy.</w:t>
      </w:r>
    </w:p>
    <w:p w14:paraId="40AE1E59"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Prodávající přebírá nebezpečí podstatných změn okolností. </w:t>
      </w:r>
    </w:p>
    <w:p w14:paraId="72CF0AB4"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0BDA9B72"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5C8A2839"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3B35FB4F"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Strany mají povinnost nahradit škodu dle § 2909 a následující Občanského zákoníku. Škoda se hradí v penězích. </w:t>
      </w:r>
    </w:p>
    <w:p w14:paraId="20F6CF0E" w14:textId="73044F2F"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w:t>
      </w:r>
      <w:r w:rsidR="00F21917" w:rsidRPr="003663AD">
        <w:rPr>
          <w:rFonts w:ascii="Arial Narrow" w:hAnsi="Arial Narrow"/>
        </w:rPr>
        <w:t>sporů,</w:t>
      </w:r>
      <w:r w:rsidRPr="003663AD">
        <w:rPr>
          <w:rFonts w:ascii="Arial Narrow" w:hAnsi="Arial Narrow"/>
        </w:rPr>
        <w:t xml:space="preserve"> které mezi nimi vzniknou na základě této Smlouvy, jsou příslušné soudy České republiky.</w:t>
      </w:r>
    </w:p>
    <w:p w14:paraId="37721F42" w14:textId="12759BCD" w:rsidR="006722DD" w:rsidRPr="003663AD" w:rsidRDefault="006722DD" w:rsidP="00C02925">
      <w:pPr>
        <w:numPr>
          <w:ilvl w:val="1"/>
          <w:numId w:val="23"/>
        </w:numPr>
        <w:tabs>
          <w:tab w:val="clear" w:pos="360"/>
        </w:tabs>
        <w:spacing w:after="60" w:line="240" w:lineRule="auto"/>
        <w:ind w:left="567" w:hanging="567"/>
        <w:jc w:val="both"/>
        <w:rPr>
          <w:rFonts w:ascii="Arial Narrow" w:hAnsi="Arial Narrow"/>
        </w:rPr>
      </w:pPr>
      <w:r w:rsidRPr="003663AD">
        <w:rPr>
          <w:rFonts w:ascii="Arial Narrow" w:hAnsi="Arial Narrow"/>
        </w:rPr>
        <w:t xml:space="preserve">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w:t>
      </w:r>
      <w:r w:rsidR="004C611A" w:rsidRPr="003663AD">
        <w:rPr>
          <w:rFonts w:ascii="Arial Narrow" w:hAnsi="Arial Narrow"/>
        </w:rPr>
        <w:t>pod</w:t>
      </w:r>
      <w:r w:rsidRPr="003663AD">
        <w:rPr>
          <w:rFonts w:ascii="Arial Narrow" w:hAnsi="Arial Narrow"/>
        </w:rPr>
        <w:t>dodavatele.</w:t>
      </w:r>
    </w:p>
    <w:p w14:paraId="3BF139F6" w14:textId="77777777" w:rsidR="00C02925" w:rsidRPr="003663AD" w:rsidRDefault="00C02925" w:rsidP="00C02925">
      <w:pPr>
        <w:pStyle w:val="OdstavecII"/>
        <w:keepNext w:val="0"/>
        <w:widowControl w:val="0"/>
        <w:numPr>
          <w:ilvl w:val="1"/>
          <w:numId w:val="23"/>
        </w:numPr>
        <w:tabs>
          <w:tab w:val="clear" w:pos="360"/>
        </w:tabs>
        <w:spacing w:after="60"/>
        <w:ind w:left="567" w:hanging="567"/>
        <w:rPr>
          <w:bCs/>
        </w:rPr>
      </w:pPr>
      <w:r w:rsidRPr="003663AD">
        <w:rPr>
          <w:bCs/>
        </w:rPr>
        <w:t xml:space="preserve">Další povinnosti Prodávajícího v souvislosti s Projektem </w:t>
      </w:r>
    </w:p>
    <w:p w14:paraId="0B02A7DA" w14:textId="4C6C0A13" w:rsidR="00C02925" w:rsidRPr="003663AD" w:rsidRDefault="00C02925" w:rsidP="00C02925">
      <w:pPr>
        <w:pStyle w:val="OdstavecII"/>
        <w:keepNext w:val="0"/>
        <w:widowControl w:val="0"/>
        <w:numPr>
          <w:ilvl w:val="0"/>
          <w:numId w:val="0"/>
        </w:numPr>
        <w:spacing w:line="240" w:lineRule="auto"/>
        <w:ind w:left="856"/>
      </w:pPr>
      <w:r w:rsidRPr="003663AD">
        <w:t xml:space="preserve">Prodávající se za podmínek stanovených Smlouvou v souladu s pokyny Kupujícího a při vynaložení veškeré potřebné péče zavazuje archivovat nejméně do 31. 12. 2038 veškeré písemnosti vyhotovené v souvislosti s plněním Smlouvy a kdykoli po tuto dobu k nim Kupujícímu umožnit přístup; po uplynutí této doby je Kupující oprávněn tyto písemnosti od Prodávajícího bezplatně převzít;  </w:t>
      </w:r>
    </w:p>
    <w:p w14:paraId="3025F248" w14:textId="368FE71B" w:rsidR="00BD6166" w:rsidRPr="003663AD" w:rsidRDefault="00BD6166" w:rsidP="00C02925">
      <w:pPr>
        <w:numPr>
          <w:ilvl w:val="1"/>
          <w:numId w:val="23"/>
        </w:numPr>
        <w:tabs>
          <w:tab w:val="clear" w:pos="360"/>
        </w:tabs>
        <w:spacing w:after="120" w:line="240" w:lineRule="auto"/>
        <w:ind w:left="567" w:hanging="567"/>
        <w:jc w:val="both"/>
        <w:rPr>
          <w:rFonts w:ascii="Arial Narrow" w:hAnsi="Arial Narrow"/>
          <w:sz w:val="20"/>
        </w:rPr>
      </w:pPr>
      <w:r w:rsidRPr="003663AD">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1C6B17F3" w14:textId="77777777" w:rsidR="00444FB3" w:rsidRPr="003663AD" w:rsidRDefault="00444FB3" w:rsidP="00C02925">
      <w:pPr>
        <w:numPr>
          <w:ilvl w:val="1"/>
          <w:numId w:val="23"/>
        </w:numPr>
        <w:tabs>
          <w:tab w:val="clear" w:pos="360"/>
        </w:tabs>
        <w:spacing w:after="120" w:line="240" w:lineRule="auto"/>
        <w:ind w:left="567" w:hanging="567"/>
        <w:jc w:val="both"/>
        <w:rPr>
          <w:rFonts w:ascii="Arial Narrow" w:hAnsi="Arial Narrow"/>
          <w:sz w:val="20"/>
        </w:rPr>
      </w:pPr>
      <w:bookmarkStart w:id="7" w:name="_Hlk71281872"/>
      <w:r w:rsidRPr="003663AD">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5382844B" w14:textId="77777777" w:rsidR="00444FB3" w:rsidRPr="003663AD" w:rsidRDefault="00444FB3" w:rsidP="00C02925">
      <w:pPr>
        <w:pStyle w:val="Psmeno"/>
        <w:keepNext w:val="0"/>
        <w:widowControl w:val="0"/>
        <w:numPr>
          <w:ilvl w:val="0"/>
          <w:numId w:val="32"/>
        </w:numPr>
        <w:ind w:left="993"/>
      </w:pPr>
      <w:r w:rsidRPr="003663AD">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8" w:name="_Hlk40712153"/>
      <w:r w:rsidRPr="003663AD">
        <w:t xml:space="preserve">Nesplnění </w:t>
      </w:r>
      <w:r w:rsidRPr="003663AD">
        <w:lastRenderedPageBreak/>
        <w:t>povinností Prodávajícího dle tohoto ustanovení Smlouvy se považuje za podstatné porušení Smlouvy</w:t>
      </w:r>
      <w:bookmarkEnd w:id="8"/>
      <w:r w:rsidRPr="003663AD">
        <w:t>.</w:t>
      </w:r>
    </w:p>
    <w:p w14:paraId="511A01DE" w14:textId="169E9372" w:rsidR="00444FB3" w:rsidRPr="003663AD" w:rsidRDefault="00444FB3" w:rsidP="00C02925">
      <w:pPr>
        <w:pStyle w:val="Psmeno"/>
        <w:keepNext w:val="0"/>
        <w:widowControl w:val="0"/>
        <w:numPr>
          <w:ilvl w:val="0"/>
          <w:numId w:val="32"/>
        </w:numPr>
        <w:ind w:left="993"/>
      </w:pPr>
      <w:r w:rsidRPr="003663AD">
        <w:t>zajistí řádné a včasné plnění finančních závazků svým subdodavatelům, kdy za řádné a včasné plnění se považuje plné uhrazení subdodavatelem vystavených faktur za plnění poskytnutá Prodávajícímu k</w:t>
      </w:r>
      <w:r w:rsidR="00122313" w:rsidRPr="003663AD">
        <w:t> dodání zboží</w:t>
      </w:r>
      <w:r w:rsidRPr="003663AD">
        <w:t xml:space="preserve">, a to vždy nejpozději do 30 dnů od obdržení platby ze strany Kupujícího za konkrétní plnění (pokud již splatnost subdodavatelem vystavené faktury nenastala dříve). </w:t>
      </w:r>
      <w:r w:rsidR="00122313" w:rsidRPr="003663AD">
        <w:t>Prodávající</w:t>
      </w:r>
      <w:r w:rsidRPr="003663AD">
        <w:t xml:space="preserve"> se zavazuje přenést totožnou povinnost do dalších úrovní dodavatelského řetězce a zavázat své subdodavatele k plnění a šíření této povinnosti též do nižších úrovní dodavatelského řetězce. </w:t>
      </w:r>
      <w:r w:rsidR="00122313" w:rsidRPr="003663AD">
        <w:t>Kupující</w:t>
      </w:r>
      <w:r w:rsidRPr="003663AD">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9A1CA5A" w14:textId="357FACA9" w:rsidR="00444FB3" w:rsidRPr="003663AD" w:rsidRDefault="00444FB3" w:rsidP="00C02925">
      <w:pPr>
        <w:pStyle w:val="Psmeno"/>
        <w:keepNext w:val="0"/>
        <w:widowControl w:val="0"/>
        <w:numPr>
          <w:ilvl w:val="0"/>
          <w:numId w:val="32"/>
        </w:numPr>
        <w:ind w:left="993"/>
      </w:pPr>
      <w:r w:rsidRPr="003663AD">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bookmarkEnd w:id="7"/>
    <w:p w14:paraId="3ACC7CB0"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prohlašují, že jsou srozuměny s tím, že tato smlouva bude Kupujícím zveřejněna v Registru smluv dle zákona o Registru smluv.</w:t>
      </w:r>
    </w:p>
    <w:p w14:paraId="51D83F2F"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prohlašují, že před podpisem této Smlouvy si vzájemně vyjasnily, které části Smlouvy podléhají utajení a nebudou zveřejněny v Registru smluv.</w:t>
      </w:r>
    </w:p>
    <w:p w14:paraId="6FFCC058"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4E6BDABE"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Dojde-li k situaci předvídané v ustanovení § 7 odst. 1 nebo 2 zákona o Registru smluv (zrušení smlouvy od počátku), Smluvní strany se zavazují:</w:t>
      </w:r>
    </w:p>
    <w:p w14:paraId="1AB37EB9"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jednat takovým způsobem, aby došlo ke konvalidaci následků, tedy provedení opravy tím, že zveřejní příslušné části smlouvy v Registru smluv;</w:t>
      </w:r>
    </w:p>
    <w:p w14:paraId="73112E8F"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75341C5B"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sjednávají, že případné zrušení smlouvy dle zákona o Registru smluv se nedotýká:</w:t>
      </w:r>
    </w:p>
    <w:p w14:paraId="6B30CB5D"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práva na zaplacení smluvní pokuty nebo úroků z prodlení, pokud již dospěly,</w:t>
      </w:r>
    </w:p>
    <w:p w14:paraId="49F695D0"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 xml:space="preserve">práva na náhradu škody vzniklé z porušení smluvní povinnosti, </w:t>
      </w:r>
    </w:p>
    <w:p w14:paraId="13DE1D1D"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 xml:space="preserve">zajištění dluhu, </w:t>
      </w:r>
    </w:p>
    <w:p w14:paraId="4B0F9F20"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ujednání dle bodu 11.13 tohoto článku, ani</w:t>
      </w:r>
    </w:p>
    <w:p w14:paraId="3158744E"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ujednání, které má vzhledem ke své povaze zavazovat strany i po odstoupení od smlouvy, zejména ujednání o způsobu řešení sporů.</w:t>
      </w:r>
    </w:p>
    <w:p w14:paraId="29729A78" w14:textId="73583B7A"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w:t>
      </w:r>
      <w:r w:rsidRPr="003663AD">
        <w:rPr>
          <w:rFonts w:ascii="Arial Narrow" w:hAnsi="Arial Narrow"/>
        </w:rPr>
        <w:lastRenderedPageBreak/>
        <w:t>právních předpisech, které svým účelem nejlépe odpovídají předmětu úpravy ustanovení neplatného, resp. neúčinného.</w:t>
      </w:r>
    </w:p>
    <w:p w14:paraId="6ABA7B0E" w14:textId="77777777" w:rsidR="00272F18" w:rsidRPr="003663AD" w:rsidRDefault="00272F18" w:rsidP="00C02925">
      <w:pPr>
        <w:numPr>
          <w:ilvl w:val="1"/>
          <w:numId w:val="23"/>
        </w:numPr>
        <w:tabs>
          <w:tab w:val="clear" w:pos="360"/>
        </w:tabs>
        <w:spacing w:after="120" w:line="240" w:lineRule="auto"/>
        <w:ind w:left="567" w:hanging="567"/>
        <w:jc w:val="both"/>
        <w:rPr>
          <w:rStyle w:val="eop"/>
          <w:rFonts w:ascii="Arial Narrow" w:hAnsi="Arial Narrow"/>
        </w:rPr>
      </w:pPr>
      <w:r w:rsidRPr="003663AD">
        <w:rPr>
          <w:rStyle w:val="normaltextrun"/>
          <w:rFonts w:ascii="Arial Narrow" w:hAnsi="Arial Narrow"/>
        </w:rPr>
        <w:t>Prodávající bere na vědomí, že za porušení povinností Prodávajícího z</w:t>
      </w:r>
      <w:r w:rsidRPr="003663AD">
        <w:rPr>
          <w:rStyle w:val="normaltextrun"/>
          <w:rFonts w:ascii="Arial" w:hAnsi="Arial" w:cs="Arial"/>
        </w:rPr>
        <w:t> </w:t>
      </w:r>
      <w:r w:rsidRPr="003663AD">
        <w:rPr>
          <w:rStyle w:val="normaltextrun"/>
          <w:rFonts w:ascii="Arial Narrow" w:hAnsi="Arial Narrow"/>
        </w:rPr>
        <w:t>t</w:t>
      </w:r>
      <w:r w:rsidRPr="003663AD">
        <w:rPr>
          <w:rStyle w:val="normaltextrun"/>
          <w:rFonts w:ascii="Arial Narrow" w:hAnsi="Arial Narrow" w:cs="Arial Narrow"/>
        </w:rPr>
        <w:t>é</w:t>
      </w:r>
      <w:r w:rsidRPr="003663AD">
        <w:rPr>
          <w:rStyle w:val="normaltextrun"/>
          <w:rFonts w:ascii="Arial Narrow" w:hAnsi="Arial Narrow"/>
        </w:rPr>
        <w:t>to Smlouvy se rovněž považuje uvedení nepravdivých informací, dokladů či prohlášení (např. ohledně střetu zájmů nebo sankcí EU) v</w:t>
      </w:r>
      <w:r w:rsidRPr="003663AD">
        <w:rPr>
          <w:rStyle w:val="normaltextrun"/>
          <w:rFonts w:ascii="Arial" w:hAnsi="Arial" w:cs="Arial"/>
        </w:rPr>
        <w:t> </w:t>
      </w:r>
      <w:r w:rsidRPr="003663AD">
        <w:rPr>
          <w:rStyle w:val="normaltextrun"/>
          <w:rFonts w:ascii="Arial Narrow" w:hAnsi="Arial Narrow"/>
        </w:rPr>
        <w:t>nab</w:t>
      </w:r>
      <w:r w:rsidRPr="003663AD">
        <w:rPr>
          <w:rStyle w:val="normaltextrun"/>
          <w:rFonts w:ascii="Arial Narrow" w:hAnsi="Arial Narrow" w:cs="Arial Narrow"/>
        </w:rPr>
        <w:t>í</w:t>
      </w:r>
      <w:r w:rsidRPr="003663AD">
        <w:rPr>
          <w:rStyle w:val="normaltextrun"/>
          <w:rFonts w:ascii="Arial Narrow" w:hAnsi="Arial Narrow"/>
        </w:rPr>
        <w:t>dce podan</w:t>
      </w:r>
      <w:r w:rsidRPr="003663AD">
        <w:rPr>
          <w:rStyle w:val="normaltextrun"/>
          <w:rFonts w:ascii="Arial Narrow" w:hAnsi="Arial Narrow" w:cs="Arial Narrow"/>
        </w:rPr>
        <w:t>é</w:t>
      </w:r>
      <w:r w:rsidRPr="003663AD">
        <w:rPr>
          <w:rStyle w:val="normaltextrun"/>
          <w:rFonts w:ascii="Arial Narrow" w:hAnsi="Arial Narrow"/>
        </w:rPr>
        <w:t xml:space="preserve"> k</w:t>
      </w:r>
      <w:r w:rsidRPr="003663AD">
        <w:rPr>
          <w:rStyle w:val="normaltextrun"/>
          <w:rFonts w:ascii="Arial" w:hAnsi="Arial" w:cs="Arial"/>
        </w:rPr>
        <w:t> </w:t>
      </w:r>
      <w:r w:rsidRPr="003663AD">
        <w:rPr>
          <w:rStyle w:val="normaltextrun"/>
          <w:rFonts w:ascii="Arial Narrow" w:hAnsi="Arial Narrow"/>
        </w:rPr>
        <w:t>Ve</w:t>
      </w:r>
      <w:r w:rsidRPr="003663AD">
        <w:rPr>
          <w:rStyle w:val="normaltextrun"/>
          <w:rFonts w:ascii="Arial Narrow" w:hAnsi="Arial Narrow" w:cs="Arial Narrow"/>
        </w:rPr>
        <w:t>ř</w:t>
      </w:r>
      <w:r w:rsidRPr="003663AD">
        <w:rPr>
          <w:rStyle w:val="normaltextrun"/>
          <w:rFonts w:ascii="Arial Narrow" w:hAnsi="Arial Narrow"/>
        </w:rPr>
        <w:t>ejn</w:t>
      </w:r>
      <w:r w:rsidRPr="003663AD">
        <w:rPr>
          <w:rStyle w:val="normaltextrun"/>
          <w:rFonts w:ascii="Arial Narrow" w:hAnsi="Arial Narrow" w:cs="Arial Narrow"/>
        </w:rPr>
        <w:t>é</w:t>
      </w:r>
      <w:r w:rsidRPr="003663AD">
        <w:rPr>
          <w:rStyle w:val="normaltextrun"/>
          <w:rFonts w:ascii="Arial Narrow" w:hAnsi="Arial Narrow"/>
        </w:rPr>
        <w:t xml:space="preserve"> zak</w:t>
      </w:r>
      <w:r w:rsidRPr="003663AD">
        <w:rPr>
          <w:rStyle w:val="normaltextrun"/>
          <w:rFonts w:ascii="Arial Narrow" w:hAnsi="Arial Narrow" w:cs="Arial Narrow"/>
        </w:rPr>
        <w:t>á</w:t>
      </w:r>
      <w:r w:rsidRPr="003663AD">
        <w:rPr>
          <w:rStyle w:val="normaltextrun"/>
          <w:rFonts w:ascii="Arial Narrow" w:hAnsi="Arial Narrow"/>
        </w:rPr>
        <w:t>zce a takov</w:t>
      </w:r>
      <w:r w:rsidRPr="003663AD">
        <w:rPr>
          <w:rStyle w:val="normaltextrun"/>
          <w:rFonts w:ascii="Arial Narrow" w:hAnsi="Arial Narrow" w:cs="Arial Narrow"/>
        </w:rPr>
        <w:t>é</w:t>
      </w:r>
      <w:r w:rsidRPr="003663AD">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jež může převýšit kupní cenu.</w:t>
      </w:r>
      <w:r w:rsidRPr="003663AD">
        <w:rPr>
          <w:rStyle w:val="eop"/>
          <w:rFonts w:ascii="Arial Narrow" w:hAnsi="Arial Narrow"/>
          <w:shd w:val="clear" w:color="auto" w:fill="FFFFFF"/>
        </w:rPr>
        <w:t> </w:t>
      </w:r>
    </w:p>
    <w:p w14:paraId="2C9CC809"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Tato Smlouva nabývá účinnosti okamžikem jejího uveřejnění v registru smluv ve smyslu zákona č. 340/2015 Sb.</w:t>
      </w:r>
    </w:p>
    <w:p w14:paraId="15B2BDF7" w14:textId="77777777" w:rsidR="006722DD" w:rsidRPr="003663AD" w:rsidRDefault="006722DD"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Nedílnou součástí této Smlouvy jsou její přílohy, a to: </w:t>
      </w:r>
    </w:p>
    <w:p w14:paraId="052E6528" w14:textId="7939AF23" w:rsidR="004E1100" w:rsidRPr="003663AD" w:rsidRDefault="004E1100" w:rsidP="00306B99">
      <w:pPr>
        <w:pStyle w:val="Odstavecseseznamem"/>
        <w:spacing w:after="60"/>
        <w:ind w:left="709"/>
        <w:contextualSpacing w:val="0"/>
        <w:jc w:val="both"/>
        <w:rPr>
          <w:rFonts w:ascii="Arial Narrow" w:hAnsi="Arial Narrow"/>
          <w:sz w:val="22"/>
        </w:rPr>
      </w:pPr>
      <w:r w:rsidRPr="003663AD">
        <w:rPr>
          <w:rFonts w:ascii="Arial Narrow" w:hAnsi="Arial Narrow"/>
          <w:sz w:val="22"/>
          <w:u w:val="single"/>
        </w:rPr>
        <w:t>Příloha č. 1</w:t>
      </w:r>
      <w:r w:rsidRPr="003663AD">
        <w:rPr>
          <w:rFonts w:ascii="Arial Narrow" w:hAnsi="Arial Narrow"/>
          <w:sz w:val="22"/>
        </w:rPr>
        <w:t> </w:t>
      </w:r>
      <w:r w:rsidR="00C9108A" w:rsidRPr="003663AD">
        <w:rPr>
          <w:rFonts w:ascii="Arial Narrow" w:hAnsi="Arial Narrow"/>
          <w:sz w:val="22"/>
        </w:rPr>
        <w:t>–</w:t>
      </w:r>
      <w:r w:rsidRPr="003663AD">
        <w:rPr>
          <w:rFonts w:ascii="Arial Narrow" w:hAnsi="Arial Narrow"/>
          <w:sz w:val="22"/>
        </w:rPr>
        <w:t xml:space="preserve"> příloha č. 1 obsahuje tyto části </w:t>
      </w:r>
      <w:r w:rsidR="00C9108A" w:rsidRPr="003663AD">
        <w:rPr>
          <w:rFonts w:ascii="Arial Narrow" w:hAnsi="Arial Narrow"/>
          <w:sz w:val="22"/>
        </w:rPr>
        <w:t>–</w:t>
      </w:r>
      <w:r w:rsidRPr="003663AD">
        <w:rPr>
          <w:rFonts w:ascii="Arial Narrow" w:hAnsi="Arial Narrow"/>
          <w:sz w:val="22"/>
        </w:rPr>
        <w:t xml:space="preserve"> oddíly:</w:t>
      </w:r>
    </w:p>
    <w:p w14:paraId="5FEB5A63" w14:textId="77777777"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(oddíl Technické podmínky – technická specifikace stanovená zadavatelem)</w:t>
      </w:r>
    </w:p>
    <w:p w14:paraId="62F78445" w14:textId="77777777"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(oddíl Technická specifikace nabízeného plnění – technická specifikace nabízená uchazečem)</w:t>
      </w:r>
    </w:p>
    <w:p w14:paraId="4C9A3204" w14:textId="20337FEB" w:rsidR="00B412FA" w:rsidRPr="003663AD" w:rsidRDefault="00B412FA" w:rsidP="00306B99">
      <w:pPr>
        <w:pStyle w:val="Odstavecseseznamem"/>
        <w:spacing w:after="60"/>
        <w:ind w:left="851"/>
        <w:contextualSpacing w:val="0"/>
        <w:jc w:val="both"/>
        <w:rPr>
          <w:rFonts w:ascii="Arial Narrow" w:hAnsi="Arial Narrow"/>
          <w:sz w:val="22"/>
          <w:szCs w:val="22"/>
        </w:rPr>
      </w:pPr>
      <w:r w:rsidRPr="003663AD">
        <w:rPr>
          <w:rFonts w:ascii="Arial Narrow" w:hAnsi="Arial Narrow"/>
          <w:sz w:val="22"/>
          <w:szCs w:val="22"/>
        </w:rPr>
        <w:t xml:space="preserve">Součástí přílohy č. 1 příslušného návrhu smlouvy je i oficiální technická a obrazová dokumentace </w:t>
      </w:r>
      <w:r w:rsidR="00F21917" w:rsidRPr="003663AD">
        <w:rPr>
          <w:rFonts w:ascii="Arial Narrow" w:hAnsi="Arial Narrow"/>
          <w:sz w:val="22"/>
          <w:szCs w:val="22"/>
        </w:rPr>
        <w:t>zboží,</w:t>
      </w:r>
      <w:r w:rsidRPr="003663AD">
        <w:rPr>
          <w:rFonts w:ascii="Arial Narrow" w:hAnsi="Arial Narrow"/>
          <w:sz w:val="22"/>
          <w:szCs w:val="22"/>
        </w:rPr>
        <w:t xml:space="preserve"> tj. oficiální technický list výrobce</w:t>
      </w:r>
      <w:r w:rsidR="004F1348" w:rsidRPr="003663AD">
        <w:rPr>
          <w:rFonts w:ascii="Arial Narrow" w:hAnsi="Arial Narrow"/>
          <w:sz w:val="22"/>
          <w:szCs w:val="22"/>
        </w:rPr>
        <w:t xml:space="preserve">. </w:t>
      </w:r>
      <w:r w:rsidR="00636CEB" w:rsidRPr="003663AD">
        <w:rPr>
          <w:rFonts w:ascii="Arial Narrow" w:hAnsi="Arial Narrow"/>
          <w:sz w:val="22"/>
          <w:szCs w:val="22"/>
        </w:rPr>
        <w:t>Pokud</w:t>
      </w:r>
      <w:r w:rsidRPr="003663AD">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527DB352" w14:textId="2F454E06"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 xml:space="preserve">V případě jakýchkoli nesrovnalostí či kontradikcí mezi zněním této Smlouvy a přílohami této Smlouvy je rozhodující znění této Smlouvy. V případě kontradikce mezi částmi (oddíly) přílohy č. 1 této </w:t>
      </w:r>
      <w:r w:rsidR="00F21917" w:rsidRPr="003663AD">
        <w:rPr>
          <w:rFonts w:ascii="Arial Narrow" w:hAnsi="Arial Narrow"/>
          <w:sz w:val="22"/>
        </w:rPr>
        <w:t>Smlouvy,</w:t>
      </w:r>
      <w:r w:rsidRPr="003663AD">
        <w:rPr>
          <w:rFonts w:ascii="Arial Narrow" w:hAnsi="Arial Narrow"/>
          <w:sz w:val="22"/>
        </w:rPr>
        <w:t xml:space="preserve"> tj.</w:t>
      </w:r>
      <w:r w:rsidR="00570604" w:rsidRPr="003663AD">
        <w:rPr>
          <w:rFonts w:ascii="Arial Narrow" w:hAnsi="Arial Narrow"/>
          <w:sz w:val="22"/>
        </w:rPr>
        <w:t> </w:t>
      </w:r>
      <w:r w:rsidRPr="003663AD">
        <w:rPr>
          <w:rFonts w:ascii="Arial Narrow" w:hAnsi="Arial Narrow"/>
          <w:sz w:val="22"/>
        </w:rPr>
        <w:t xml:space="preserve">mezi Technickými podmínkami a Technickou specifikací nabízeného plnění je rozhodující údaj uvedený v části Technické podmínky </w:t>
      </w:r>
      <w:r w:rsidR="00F21917" w:rsidRPr="003663AD">
        <w:rPr>
          <w:rFonts w:ascii="Arial Narrow" w:hAnsi="Arial Narrow"/>
          <w:sz w:val="22"/>
        </w:rPr>
        <w:t>v příloze</w:t>
      </w:r>
      <w:r w:rsidRPr="003663AD">
        <w:rPr>
          <w:rFonts w:ascii="Arial Narrow" w:hAnsi="Arial Narrow"/>
          <w:sz w:val="22"/>
        </w:rPr>
        <w:t xml:space="preserve"> č. 1 této Smlouvy. </w:t>
      </w:r>
    </w:p>
    <w:p w14:paraId="71896506" w14:textId="77777777" w:rsidR="00213932" w:rsidRPr="003663AD" w:rsidRDefault="00213932" w:rsidP="00306B99">
      <w:pPr>
        <w:spacing w:after="0" w:line="240" w:lineRule="auto"/>
        <w:jc w:val="both"/>
        <w:rPr>
          <w:rFonts w:ascii="Arial Narrow" w:hAnsi="Arial Narrow"/>
        </w:rPr>
      </w:pPr>
    </w:p>
    <w:p w14:paraId="07F901AF" w14:textId="77777777" w:rsidR="00465D34" w:rsidRPr="003663AD" w:rsidRDefault="00465D34" w:rsidP="00C02925">
      <w:pPr>
        <w:pStyle w:val="OdstavecII"/>
        <w:keepNext w:val="0"/>
        <w:widowControl w:val="0"/>
        <w:numPr>
          <w:ilvl w:val="1"/>
          <w:numId w:val="23"/>
        </w:numPr>
        <w:tabs>
          <w:tab w:val="clear" w:pos="360"/>
        </w:tabs>
        <w:spacing w:line="240" w:lineRule="auto"/>
        <w:ind w:left="567" w:hanging="567"/>
      </w:pPr>
      <w:r w:rsidRPr="003663AD">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6C23C69" w14:textId="77777777" w:rsidR="006722DD" w:rsidRPr="003663AD" w:rsidRDefault="006722DD"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14947DEF" w14:textId="77777777" w:rsidR="006722DD" w:rsidRPr="003663AD" w:rsidRDefault="006722DD" w:rsidP="00306B99">
      <w:pPr>
        <w:spacing w:after="0" w:line="240" w:lineRule="auto"/>
        <w:ind w:left="709"/>
        <w:jc w:val="both"/>
        <w:rPr>
          <w:rFonts w:ascii="Arial Narrow" w:hAnsi="Arial Narrow"/>
          <w:sz w:val="24"/>
          <w:szCs w:val="24"/>
        </w:rPr>
      </w:pPr>
    </w:p>
    <w:p w14:paraId="1FB001FC" w14:textId="77777777" w:rsidR="006722DD" w:rsidRPr="003663AD" w:rsidRDefault="006722DD" w:rsidP="00306B99">
      <w:pPr>
        <w:spacing w:after="0" w:line="240" w:lineRule="auto"/>
        <w:ind w:left="709"/>
        <w:jc w:val="both"/>
        <w:rPr>
          <w:rFonts w:ascii="Arial Narrow" w:hAnsi="Arial Narrow"/>
          <w:sz w:val="24"/>
          <w:szCs w:val="24"/>
        </w:rPr>
        <w:sectPr w:rsidR="006722DD" w:rsidRPr="003663AD" w:rsidSect="00CC0917">
          <w:footerReference w:type="even" r:id="rId11"/>
          <w:footerReference w:type="default" r:id="rId12"/>
          <w:headerReference w:type="first" r:id="rId13"/>
          <w:footerReference w:type="first" r:id="rId14"/>
          <w:pgSz w:w="11906" w:h="16838"/>
          <w:pgMar w:top="1702" w:right="1417" w:bottom="1418" w:left="1418" w:header="567" w:footer="250" w:gutter="0"/>
          <w:pgNumType w:start="1"/>
          <w:cols w:space="708"/>
          <w:titlePg/>
          <w:docGrid w:linePitch="360"/>
        </w:sectPr>
      </w:pPr>
    </w:p>
    <w:p w14:paraId="3E48D0F3" w14:textId="77777777" w:rsidR="006722DD" w:rsidRPr="003663AD" w:rsidRDefault="006722DD" w:rsidP="00306B99">
      <w:pPr>
        <w:spacing w:after="0" w:line="240" w:lineRule="auto"/>
        <w:ind w:left="709"/>
        <w:jc w:val="both"/>
        <w:rPr>
          <w:rFonts w:ascii="Arial Narrow" w:hAnsi="Arial Narrow"/>
          <w:sz w:val="24"/>
          <w:szCs w:val="24"/>
        </w:rPr>
      </w:pPr>
      <w:r w:rsidRPr="003663AD">
        <w:rPr>
          <w:rFonts w:ascii="Arial Narrow" w:hAnsi="Arial Narrow"/>
          <w:sz w:val="24"/>
          <w:szCs w:val="24"/>
        </w:rPr>
        <w:t>Datum:</w:t>
      </w:r>
      <w:r w:rsidRPr="003663AD">
        <w:rPr>
          <w:rFonts w:ascii="Arial Narrow" w:hAnsi="Arial Narrow"/>
          <w:sz w:val="24"/>
          <w:szCs w:val="24"/>
        </w:rPr>
        <w:tab/>
      </w:r>
    </w:p>
    <w:p w14:paraId="0A84E128" w14:textId="77777777" w:rsidR="006722DD" w:rsidRPr="003663AD" w:rsidRDefault="006722DD" w:rsidP="00306B99">
      <w:pPr>
        <w:spacing w:after="0" w:line="240" w:lineRule="auto"/>
        <w:ind w:left="709"/>
        <w:jc w:val="both"/>
        <w:rPr>
          <w:rFonts w:ascii="Arial Narrow" w:hAnsi="Arial Narrow"/>
          <w:sz w:val="24"/>
          <w:szCs w:val="24"/>
        </w:rPr>
      </w:pPr>
      <w:r w:rsidRPr="003663AD">
        <w:rPr>
          <w:rFonts w:ascii="Arial Narrow" w:hAnsi="Arial Narrow"/>
          <w:sz w:val="24"/>
          <w:szCs w:val="24"/>
        </w:rPr>
        <w:t>………………………</w:t>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p>
    <w:p w14:paraId="26BE7E12"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Datum: </w:t>
      </w:r>
      <w:r w:rsidRPr="003663AD">
        <w:rPr>
          <w:rFonts w:ascii="Arial Narrow" w:hAnsi="Arial Narrow"/>
        </w:rPr>
        <w:fldChar w:fldCharType="begin">
          <w:ffData>
            <w:name w:val="Text25"/>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p>
    <w:p w14:paraId="74F73767" w14:textId="77777777" w:rsidR="006722DD" w:rsidRPr="003663AD" w:rsidRDefault="006722DD" w:rsidP="00306B99">
      <w:pPr>
        <w:spacing w:after="0" w:line="240" w:lineRule="auto"/>
        <w:ind w:left="709"/>
        <w:jc w:val="both"/>
        <w:rPr>
          <w:rFonts w:ascii="Arial Narrow" w:hAnsi="Arial Narrow"/>
        </w:rPr>
        <w:sectPr w:rsidR="006722DD" w:rsidRPr="003663AD" w:rsidSect="00316308">
          <w:type w:val="continuous"/>
          <w:pgSz w:w="11906" w:h="16838"/>
          <w:pgMar w:top="1418" w:right="1417" w:bottom="1417" w:left="1418" w:header="567" w:footer="854" w:gutter="0"/>
          <w:cols w:num="2" w:space="706"/>
          <w:titlePg/>
          <w:docGrid w:linePitch="360"/>
        </w:sectPr>
      </w:pPr>
      <w:r w:rsidRPr="003663AD">
        <w:rPr>
          <w:rFonts w:ascii="Arial Narrow" w:hAnsi="Arial Narrow"/>
        </w:rPr>
        <w:t>……………………</w:t>
      </w:r>
    </w:p>
    <w:p w14:paraId="4B155378" w14:textId="77777777" w:rsidR="006722DD" w:rsidRPr="003663AD" w:rsidRDefault="006722DD" w:rsidP="00306B99">
      <w:pPr>
        <w:spacing w:after="0" w:line="240" w:lineRule="auto"/>
        <w:jc w:val="both"/>
        <w:rPr>
          <w:rFonts w:ascii="Arial Narrow" w:hAnsi="Arial Narrow"/>
        </w:rPr>
      </w:pPr>
    </w:p>
    <w:p w14:paraId="0C2FEF8C" w14:textId="77777777" w:rsidR="006722DD" w:rsidRPr="003663AD" w:rsidRDefault="006722DD" w:rsidP="00306B99">
      <w:pPr>
        <w:spacing w:after="0" w:line="240" w:lineRule="auto"/>
        <w:ind w:left="709"/>
        <w:jc w:val="both"/>
        <w:rPr>
          <w:rFonts w:ascii="Arial Narrow" w:hAnsi="Arial Narrow"/>
        </w:rPr>
      </w:pPr>
    </w:p>
    <w:p w14:paraId="2605963E" w14:textId="77777777" w:rsidR="006722DD" w:rsidRPr="003663AD" w:rsidRDefault="006722DD" w:rsidP="00306B99">
      <w:pPr>
        <w:spacing w:after="0" w:line="240" w:lineRule="auto"/>
        <w:ind w:left="709"/>
        <w:jc w:val="both"/>
        <w:rPr>
          <w:rFonts w:ascii="Arial Narrow" w:hAnsi="Arial Narrow"/>
        </w:rPr>
        <w:sectPr w:rsidR="006722DD" w:rsidRPr="003663AD" w:rsidSect="009D6729">
          <w:type w:val="continuous"/>
          <w:pgSz w:w="11906" w:h="16838"/>
          <w:pgMar w:top="1418" w:right="1417" w:bottom="1417" w:left="1418" w:header="567" w:footer="854" w:gutter="0"/>
          <w:cols w:space="708"/>
          <w:titlePg/>
          <w:docGrid w:linePitch="360"/>
        </w:sectPr>
      </w:pPr>
    </w:p>
    <w:p w14:paraId="3F618DD5"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Za Kupující: </w:t>
      </w:r>
    </w:p>
    <w:p w14:paraId="1C8AFEE5"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Za Prodávající: </w:t>
      </w:r>
    </w:p>
    <w:p w14:paraId="1B615ADB" w14:textId="77777777" w:rsidR="006722DD" w:rsidRPr="003663AD" w:rsidRDefault="006722DD" w:rsidP="00306B99">
      <w:pPr>
        <w:spacing w:after="0" w:line="240" w:lineRule="auto"/>
        <w:ind w:left="709"/>
        <w:jc w:val="both"/>
        <w:rPr>
          <w:rFonts w:ascii="Arial Narrow" w:hAnsi="Arial Narrow"/>
        </w:rPr>
        <w:sectPr w:rsidR="006722DD" w:rsidRPr="003663AD" w:rsidSect="00F75DDE">
          <w:type w:val="continuous"/>
          <w:pgSz w:w="11906" w:h="16838"/>
          <w:pgMar w:top="1418" w:right="1417" w:bottom="1843" w:left="1418" w:header="567" w:footer="854" w:gutter="0"/>
          <w:cols w:num="2" w:space="706"/>
          <w:titlePg/>
          <w:docGrid w:linePitch="360"/>
        </w:sectPr>
      </w:pPr>
    </w:p>
    <w:p w14:paraId="00E737DD" w14:textId="77777777" w:rsidR="006722DD" w:rsidRPr="003663AD" w:rsidRDefault="006722DD" w:rsidP="00306B99">
      <w:pPr>
        <w:spacing w:after="0" w:line="240" w:lineRule="auto"/>
        <w:ind w:left="709"/>
        <w:jc w:val="both"/>
        <w:rPr>
          <w:rFonts w:ascii="Arial Narrow" w:hAnsi="Arial Narrow"/>
        </w:rPr>
      </w:pPr>
    </w:p>
    <w:p w14:paraId="4156C485" w14:textId="77777777" w:rsidR="006722DD" w:rsidRPr="003663AD" w:rsidRDefault="006722DD" w:rsidP="00306B99">
      <w:pPr>
        <w:spacing w:after="0" w:line="240" w:lineRule="auto"/>
        <w:ind w:left="709"/>
        <w:jc w:val="both"/>
        <w:rPr>
          <w:rFonts w:ascii="Arial Narrow" w:hAnsi="Arial Narrow"/>
        </w:rPr>
        <w:sectPr w:rsidR="006722DD" w:rsidRPr="003663AD" w:rsidSect="00FE20E3">
          <w:type w:val="continuous"/>
          <w:pgSz w:w="11906" w:h="16838"/>
          <w:pgMar w:top="2269" w:right="1417" w:bottom="1417" w:left="1418" w:header="567" w:footer="854" w:gutter="0"/>
          <w:cols w:space="708"/>
          <w:titlePg/>
          <w:docGrid w:linePitch="360"/>
        </w:sectPr>
      </w:pPr>
    </w:p>
    <w:p w14:paraId="38BDF4BD"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Jméno a příjmení, funkce:</w:t>
      </w:r>
    </w:p>
    <w:p w14:paraId="6A62D478" w14:textId="2F059BA9" w:rsidR="006722DD" w:rsidRPr="003663AD" w:rsidRDefault="006722DD" w:rsidP="00306B99">
      <w:pPr>
        <w:spacing w:after="0" w:line="240" w:lineRule="auto"/>
        <w:ind w:left="709"/>
        <w:jc w:val="both"/>
        <w:rPr>
          <w:rFonts w:ascii="Arial Narrow" w:hAnsi="Arial Narrow"/>
        </w:rPr>
      </w:pPr>
    </w:p>
    <w:p w14:paraId="0EF01450" w14:textId="77777777" w:rsidR="00C9108A" w:rsidRPr="003663AD" w:rsidRDefault="00C9108A" w:rsidP="00306B99">
      <w:pPr>
        <w:spacing w:after="0" w:line="240" w:lineRule="auto"/>
        <w:ind w:left="709"/>
        <w:jc w:val="both"/>
        <w:rPr>
          <w:rFonts w:ascii="Arial Narrow" w:hAnsi="Arial Narrow"/>
        </w:rPr>
      </w:pPr>
      <w:r w:rsidRPr="003663AD">
        <w:rPr>
          <w:rFonts w:ascii="Arial Narrow" w:hAnsi="Arial Narrow"/>
        </w:rPr>
        <w:t xml:space="preserve">prof. MUDr. Martin Repko, Ph.D., </w:t>
      </w:r>
    </w:p>
    <w:p w14:paraId="6C7DE951" w14:textId="3CF49B21"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děkan LF MU </w:t>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p>
    <w:p w14:paraId="356CAD94"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Jméno a příjmení, funkce:</w:t>
      </w:r>
    </w:p>
    <w:p w14:paraId="254BE900"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fldChar w:fldCharType="begin">
          <w:ffData>
            <w:name w:val="Text25"/>
            <w:enabled/>
            <w:calcOnExit w:val="0"/>
            <w:textInput/>
          </w:ffData>
        </w:fldChar>
      </w:r>
      <w:bookmarkStart w:id="10" w:name="Text25"/>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bookmarkEnd w:id="10"/>
    </w:p>
    <w:p w14:paraId="6C365D7E" w14:textId="77777777" w:rsidR="006722DD" w:rsidRPr="003663AD" w:rsidRDefault="006722DD" w:rsidP="00306B99">
      <w:pPr>
        <w:spacing w:after="0" w:line="240" w:lineRule="auto"/>
        <w:ind w:left="709"/>
        <w:jc w:val="both"/>
        <w:rPr>
          <w:rFonts w:ascii="Arial Narrow" w:hAnsi="Arial Narrow"/>
        </w:rPr>
      </w:pPr>
    </w:p>
    <w:p w14:paraId="7CADA953" w14:textId="77777777" w:rsidR="006722DD" w:rsidRPr="003663AD" w:rsidRDefault="006722DD" w:rsidP="00306B99">
      <w:pPr>
        <w:spacing w:after="0" w:line="240" w:lineRule="auto"/>
        <w:ind w:left="709"/>
        <w:jc w:val="both"/>
        <w:rPr>
          <w:rFonts w:ascii="Arial Narrow" w:hAnsi="Arial Narrow"/>
        </w:rPr>
        <w:sectPr w:rsidR="006722DD" w:rsidRPr="003663AD" w:rsidSect="009D6729">
          <w:type w:val="continuous"/>
          <w:pgSz w:w="11906" w:h="16838"/>
          <w:pgMar w:top="1418" w:right="1417" w:bottom="1417" w:left="1418" w:header="567" w:footer="854" w:gutter="0"/>
          <w:cols w:num="2" w:space="706"/>
          <w:titlePg/>
          <w:docGrid w:linePitch="360"/>
        </w:sectPr>
      </w:pPr>
    </w:p>
    <w:p w14:paraId="2D45CD6A"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p>
    <w:p w14:paraId="69E62383"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Podpis:</w:t>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t>Podpis:</w:t>
      </w:r>
      <w:r w:rsidRPr="003663AD">
        <w:rPr>
          <w:rFonts w:ascii="Arial Narrow" w:hAnsi="Arial Narrow"/>
        </w:rPr>
        <w:tab/>
      </w:r>
      <w:r w:rsidRPr="003663AD">
        <w:rPr>
          <w:rFonts w:ascii="Arial Narrow" w:hAnsi="Arial Narrow"/>
        </w:rPr>
        <w:tab/>
      </w:r>
    </w:p>
    <w:p w14:paraId="3CED47C9" w14:textId="77777777" w:rsidR="006722DD" w:rsidRPr="003663AD" w:rsidRDefault="006722DD" w:rsidP="00306B99">
      <w:pPr>
        <w:spacing w:after="0" w:line="240" w:lineRule="auto"/>
        <w:ind w:left="709"/>
        <w:jc w:val="both"/>
        <w:rPr>
          <w:rFonts w:ascii="Arial Narrow" w:hAnsi="Arial Narrow"/>
        </w:rPr>
        <w:sectPr w:rsidR="006722DD" w:rsidRPr="003663AD" w:rsidSect="00B91A35">
          <w:type w:val="continuous"/>
          <w:pgSz w:w="11906" w:h="16838"/>
          <w:pgMar w:top="1418" w:right="1417" w:bottom="993" w:left="1418" w:header="567" w:footer="1199" w:gutter="0"/>
          <w:cols w:space="708"/>
          <w:titlePg/>
          <w:docGrid w:linePitch="360"/>
        </w:sectPr>
      </w:pPr>
      <w:r w:rsidRPr="003663AD">
        <w:rPr>
          <w:rFonts w:ascii="Arial Narrow" w:hAnsi="Arial Narrow"/>
        </w:rPr>
        <w:t>……………………………………..</w:t>
      </w:r>
      <w:r w:rsidRPr="003663AD">
        <w:rPr>
          <w:rFonts w:ascii="Arial Narrow" w:hAnsi="Arial Narrow"/>
        </w:rPr>
        <w:tab/>
      </w:r>
      <w:r w:rsidRPr="003663AD">
        <w:rPr>
          <w:rFonts w:ascii="Arial Narrow" w:hAnsi="Arial Narrow"/>
        </w:rPr>
        <w:tab/>
      </w:r>
      <w:r w:rsidRPr="003663AD">
        <w:rPr>
          <w:rFonts w:ascii="Arial Narrow" w:hAnsi="Arial Narrow"/>
        </w:rPr>
        <w:tab/>
        <w:t>……………………………………</w:t>
      </w:r>
    </w:p>
    <w:p w14:paraId="75E7B2C6" w14:textId="0C31E5EC" w:rsidR="004E1100" w:rsidRPr="003663AD" w:rsidRDefault="004E1100" w:rsidP="00306B99">
      <w:pPr>
        <w:spacing w:after="240" w:line="240" w:lineRule="auto"/>
        <w:ind w:left="142"/>
        <w:jc w:val="both"/>
        <w:rPr>
          <w:rFonts w:ascii="Arial Narrow" w:hAnsi="Arial Narrow"/>
          <w:sz w:val="24"/>
        </w:rPr>
      </w:pPr>
      <w:r w:rsidRPr="003663AD">
        <w:rPr>
          <w:rFonts w:ascii="Arial Narrow" w:hAnsi="Arial Narrow"/>
          <w:sz w:val="24"/>
          <w:u w:val="single"/>
        </w:rPr>
        <w:lastRenderedPageBreak/>
        <w:t>Příloha č. </w:t>
      </w:r>
      <w:r w:rsidR="00BC3147" w:rsidRPr="003663AD">
        <w:rPr>
          <w:rFonts w:ascii="Arial Narrow" w:hAnsi="Arial Narrow"/>
          <w:sz w:val="24"/>
          <w:u w:val="single"/>
        </w:rPr>
        <w:t>1</w:t>
      </w:r>
      <w:r w:rsidR="00BC3147" w:rsidRPr="003663AD">
        <w:rPr>
          <w:rFonts w:ascii="Arial Narrow" w:hAnsi="Arial Narrow"/>
          <w:sz w:val="24"/>
        </w:rPr>
        <w:t xml:space="preserve"> –</w:t>
      </w:r>
      <w:r w:rsidRPr="003663AD">
        <w:rPr>
          <w:rFonts w:ascii="Arial Narrow" w:hAnsi="Arial Narrow"/>
          <w:sz w:val="24"/>
        </w:rPr>
        <w:t xml:space="preserve"> příloha č. 1 obsahuje tyto </w:t>
      </w:r>
      <w:r w:rsidR="00BC3147" w:rsidRPr="003663AD">
        <w:rPr>
          <w:rFonts w:ascii="Arial Narrow" w:hAnsi="Arial Narrow"/>
          <w:sz w:val="24"/>
        </w:rPr>
        <w:t>části – oddíly</w:t>
      </w:r>
      <w:r w:rsidRPr="003663AD">
        <w:rPr>
          <w:rFonts w:ascii="Arial Narrow" w:hAnsi="Arial Narrow"/>
          <w:sz w:val="24"/>
        </w:rPr>
        <w:t>:</w:t>
      </w:r>
    </w:p>
    <w:p w14:paraId="54C23E14" w14:textId="77777777" w:rsidR="004E1100" w:rsidRPr="003663AD" w:rsidRDefault="004E1100" w:rsidP="00306B99">
      <w:pPr>
        <w:spacing w:after="120" w:line="240" w:lineRule="auto"/>
        <w:ind w:left="709"/>
        <w:jc w:val="both"/>
        <w:rPr>
          <w:rFonts w:ascii="Arial Narrow" w:hAnsi="Arial Narrow"/>
          <w:sz w:val="24"/>
        </w:rPr>
      </w:pPr>
      <w:r w:rsidRPr="003663AD">
        <w:rPr>
          <w:rFonts w:ascii="Arial Narrow" w:hAnsi="Arial Narrow"/>
          <w:sz w:val="24"/>
        </w:rPr>
        <w:t>(oddíl Technické podmínky – technická specifikace stanovená zadavatelem)</w:t>
      </w:r>
    </w:p>
    <w:p w14:paraId="3AD471B0" w14:textId="77777777" w:rsidR="004E1100" w:rsidRPr="003663AD" w:rsidRDefault="004E1100" w:rsidP="00306B99">
      <w:pPr>
        <w:spacing w:after="60" w:line="240" w:lineRule="auto"/>
        <w:ind w:left="709"/>
        <w:jc w:val="both"/>
        <w:rPr>
          <w:rFonts w:ascii="Arial Narrow" w:hAnsi="Arial Narrow"/>
          <w:sz w:val="24"/>
        </w:rPr>
      </w:pPr>
      <w:r w:rsidRPr="003663AD">
        <w:rPr>
          <w:rFonts w:ascii="Arial Narrow" w:hAnsi="Arial Narrow"/>
          <w:sz w:val="24"/>
        </w:rPr>
        <w:t>(oddíl Technická specifikace nabízeného plnění – technická specifikace nabízená uchazečem)</w:t>
      </w:r>
    </w:p>
    <w:p w14:paraId="031A4069" w14:textId="77777777" w:rsidR="004E1100" w:rsidRPr="003663AD" w:rsidRDefault="004E1100" w:rsidP="00306B99">
      <w:pPr>
        <w:spacing w:after="0" w:line="240" w:lineRule="auto"/>
        <w:rPr>
          <w:rFonts w:ascii="Arial Narrow" w:hAnsi="Arial Narrow"/>
          <w:sz w:val="28"/>
          <w:szCs w:val="24"/>
          <w:u w:val="single"/>
        </w:rPr>
      </w:pPr>
    </w:p>
    <w:p w14:paraId="2125BCF6" w14:textId="163EE1D9" w:rsidR="00636CEB" w:rsidRPr="00761CF7" w:rsidRDefault="00636CEB" w:rsidP="00306B99">
      <w:pPr>
        <w:pStyle w:val="Odstavecseseznamem"/>
        <w:spacing w:after="60"/>
        <w:ind w:left="142"/>
        <w:contextualSpacing w:val="0"/>
        <w:jc w:val="both"/>
        <w:rPr>
          <w:rFonts w:ascii="Arial Narrow" w:hAnsi="Arial Narrow"/>
          <w:sz w:val="22"/>
          <w:szCs w:val="22"/>
        </w:rPr>
      </w:pPr>
      <w:r w:rsidRPr="003663AD">
        <w:rPr>
          <w:rFonts w:ascii="Arial Narrow" w:hAnsi="Arial Narrow"/>
          <w:sz w:val="22"/>
          <w:szCs w:val="22"/>
        </w:rPr>
        <w:t xml:space="preserve">Součástí přílohy č. 1 příslušného návrhu smlouvy je i oficiální technická a obrazová dokumentace </w:t>
      </w:r>
      <w:r w:rsidR="00766508" w:rsidRPr="003663AD">
        <w:rPr>
          <w:rFonts w:ascii="Arial Narrow" w:hAnsi="Arial Narrow"/>
          <w:sz w:val="22"/>
          <w:szCs w:val="22"/>
        </w:rPr>
        <w:t>zboží,</w:t>
      </w:r>
      <w:r w:rsidRPr="003663AD">
        <w:rPr>
          <w:rFonts w:ascii="Arial Narrow" w:hAnsi="Arial Narrow"/>
          <w:sz w:val="22"/>
          <w:szCs w:val="22"/>
        </w:rPr>
        <w:t xml:space="preserve"> tj. of</w:t>
      </w:r>
      <w:r w:rsidR="002113DD" w:rsidRPr="003663AD">
        <w:rPr>
          <w:rFonts w:ascii="Arial Narrow" w:hAnsi="Arial Narrow"/>
          <w:sz w:val="22"/>
          <w:szCs w:val="22"/>
        </w:rPr>
        <w:t xml:space="preserve">iciální technický list </w:t>
      </w:r>
      <w:r w:rsidR="00E90D33" w:rsidRPr="003663AD">
        <w:rPr>
          <w:rFonts w:ascii="Arial Narrow" w:hAnsi="Arial Narrow"/>
          <w:sz w:val="22"/>
          <w:szCs w:val="22"/>
        </w:rPr>
        <w:t>výrobce</w:t>
      </w:r>
      <w:r w:rsidR="00286EE1" w:rsidRPr="003663AD">
        <w:rPr>
          <w:rFonts w:ascii="Arial Narrow" w:hAnsi="Arial Narrow"/>
          <w:sz w:val="22"/>
          <w:szCs w:val="22"/>
        </w:rPr>
        <w:t>.</w:t>
      </w:r>
      <w:r w:rsidR="00E90D33" w:rsidRPr="003663AD">
        <w:rPr>
          <w:rFonts w:ascii="Arial Narrow" w:hAnsi="Arial Narrow"/>
          <w:sz w:val="22"/>
          <w:szCs w:val="22"/>
        </w:rPr>
        <w:t xml:space="preserve"> </w:t>
      </w:r>
      <w:r w:rsidRPr="003663AD">
        <w:rPr>
          <w:rFonts w:ascii="Arial Narrow" w:hAnsi="Arial Narrow"/>
          <w:sz w:val="22"/>
          <w:szCs w:val="22"/>
        </w:rPr>
        <w:t>Pokud nebylo možné oficiální technický list výrobce z objektivních důvodů zajistit, je doložena podrobná kompletní technická specifikaci nabízeného přístroje</w:t>
      </w:r>
    </w:p>
    <w:p w14:paraId="68AA3F74" w14:textId="061AC883" w:rsidR="006E4AC6" w:rsidRPr="002113DD" w:rsidRDefault="006E4AC6" w:rsidP="00815C09">
      <w:pPr>
        <w:spacing w:after="0" w:line="276" w:lineRule="auto"/>
        <w:rPr>
          <w:rFonts w:ascii="Arial Narrow" w:eastAsia="Calibri" w:hAnsi="Arial Narrow" w:cs="Times New Roman"/>
          <w:sz w:val="24"/>
          <w:u w:val="single"/>
          <w:lang w:eastAsia="cs-CZ"/>
        </w:rPr>
      </w:pPr>
    </w:p>
    <w:sectPr w:rsidR="006E4AC6" w:rsidRPr="002113DD" w:rsidSect="006567B5">
      <w:headerReference w:type="default" r:id="rId15"/>
      <w:footerReference w:type="default" r:id="rId16"/>
      <w:headerReference w:type="first" r:id="rId17"/>
      <w:footerReference w:type="first" r:id="rId18"/>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B37" w14:textId="77777777" w:rsidR="00054A0D" w:rsidRDefault="00054A0D">
      <w:pPr>
        <w:spacing w:after="0" w:line="240" w:lineRule="auto"/>
      </w:pPr>
      <w:r>
        <w:separator/>
      </w:r>
    </w:p>
  </w:endnote>
  <w:endnote w:type="continuationSeparator" w:id="0">
    <w:p w14:paraId="30301920" w14:textId="77777777" w:rsidR="00054A0D" w:rsidRDefault="0005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570"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1764B1" w14:textId="77777777" w:rsidR="006722DD" w:rsidRDefault="006722DD" w:rsidP="00BB1769">
    <w:pPr>
      <w:pStyle w:val="Zpat"/>
      <w:ind w:right="360"/>
    </w:pPr>
  </w:p>
  <w:p w14:paraId="4F7EAD52" w14:textId="77777777" w:rsidR="00650A13" w:rsidRDefault="00650A13"/>
  <w:p w14:paraId="49CC0685" w14:textId="77777777" w:rsidR="00650A13" w:rsidRDefault="00650A13" w:rsidP="004E65FD">
    <w:pPr>
      <w:ind w:left="-142"/>
    </w:pPr>
  </w:p>
  <w:p w14:paraId="3322ED17" w14:textId="77777777" w:rsidR="00650A13" w:rsidRDefault="00650A13" w:rsidP="004E65FD">
    <w:pPr>
      <w:ind w:left="-284"/>
    </w:pPr>
  </w:p>
  <w:p w14:paraId="5DEE5DDA" w14:textId="77777777" w:rsidR="00650A13" w:rsidRDefault="00650A13" w:rsidP="004E65FD">
    <w:pPr>
      <w:ind w:left="-426"/>
    </w:pPr>
  </w:p>
  <w:p w14:paraId="1C934D83" w14:textId="77777777" w:rsidR="00650A13" w:rsidRDefault="00650A13" w:rsidP="004E65FD">
    <w:pPr>
      <w:ind w:left="-567"/>
    </w:pPr>
  </w:p>
  <w:p w14:paraId="5A1161D8" w14:textId="77777777" w:rsidR="00650A13" w:rsidRDefault="00650A13" w:rsidP="004E65FD">
    <w:pPr>
      <w:ind w:left="-709"/>
    </w:pPr>
  </w:p>
  <w:p w14:paraId="67E391B4" w14:textId="77777777" w:rsidR="00650A13" w:rsidRDefault="00650A13" w:rsidP="004E65FD">
    <w:pPr>
      <w:ind w:left="-851"/>
    </w:pPr>
  </w:p>
  <w:p w14:paraId="2059985C" w14:textId="77777777" w:rsidR="00650A13" w:rsidRDefault="00650A13" w:rsidP="004E65FD">
    <w:pPr>
      <w:ind w:left="-709"/>
    </w:pPr>
  </w:p>
  <w:p w14:paraId="2836BF77"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9322" w14:textId="73F203CF" w:rsidR="00CC0917" w:rsidRPr="00CC0917" w:rsidRDefault="004316F1" w:rsidP="00CC0917">
    <w:pPr>
      <w:pStyle w:val="Zpat"/>
      <w:rPr>
        <w:sz w:val="20"/>
        <w:szCs w:val="20"/>
      </w:rPr>
    </w:pPr>
    <w:r w:rsidRPr="00145289">
      <w:rPr>
        <w:color w:val="7030A0"/>
        <w:sz w:val="16"/>
        <w:szCs w:val="16"/>
      </w:rPr>
      <w:tab/>
    </w:r>
    <w:r w:rsidR="00CC0917">
      <w:rPr>
        <w:noProof/>
      </w:rPr>
      <w:drawing>
        <wp:anchor distT="0" distB="0" distL="114300" distR="114300" simplePos="0" relativeHeight="251681792" behindDoc="1" locked="0" layoutInCell="1" allowOverlap="1" wp14:anchorId="417B0F60" wp14:editId="2909B8EF">
          <wp:simplePos x="0" y="0"/>
          <wp:positionH relativeFrom="margin">
            <wp:posOffset>-137795</wp:posOffset>
          </wp:positionH>
          <wp:positionV relativeFrom="margin">
            <wp:posOffset>8859520</wp:posOffset>
          </wp:positionV>
          <wp:extent cx="2524125" cy="36449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CC0917">
      <w:rPr>
        <w:noProof/>
      </w:rPr>
      <mc:AlternateContent>
        <mc:Choice Requires="wps">
          <w:drawing>
            <wp:anchor distT="45720" distB="45720" distL="114300" distR="0" simplePos="0" relativeHeight="251682816" behindDoc="0" locked="1" layoutInCell="1" allowOverlap="0" wp14:anchorId="7508613E" wp14:editId="5D877F1C">
              <wp:simplePos x="0" y="0"/>
              <wp:positionH relativeFrom="margin">
                <wp:posOffset>4785360</wp:posOffset>
              </wp:positionH>
              <wp:positionV relativeFrom="page">
                <wp:posOffset>9888220</wp:posOffset>
              </wp:positionV>
              <wp:extent cx="1115695" cy="57721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7215"/>
                      </a:xfrm>
                      <a:prstGeom prst="rect">
                        <a:avLst/>
                      </a:prstGeom>
                      <a:noFill/>
                      <a:ln w="9525">
                        <a:noFill/>
                        <a:miter lim="800000"/>
                        <a:headEnd/>
                        <a:tailEnd/>
                      </a:ln>
                    </wps:spPr>
                    <wps:txbx>
                      <w:txbxContent>
                        <w:p w14:paraId="1A5FA874" w14:textId="77777777" w:rsidR="00CC0917" w:rsidRPr="00831EAC" w:rsidRDefault="00CC0917" w:rsidP="00CC0917">
                          <w:pPr>
                            <w:pStyle w:val="Webovstrnkyvzpat"/>
                          </w:pPr>
                          <w:r w:rsidRPr="00D65C9F">
                            <w:t>OPJAK</w:t>
                          </w:r>
                          <w:r w:rsidRPr="00831EAC">
                            <w:t>.cz</w:t>
                          </w:r>
                        </w:p>
                        <w:p w14:paraId="62CE1EE3" w14:textId="77777777" w:rsidR="00CC0917" w:rsidRPr="006F1B93" w:rsidRDefault="00CC0917" w:rsidP="00CC0917">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613E" id="_x0000_t202" coordsize="21600,21600" o:spt="202" path="m,l,21600r21600,l21600,xe">
              <v:stroke joinstyle="miter"/>
              <v:path gradientshapeok="t" o:connecttype="rect"/>
            </v:shapetype>
            <v:shape id="Textové pole 1" o:spid="_x0000_s1026" type="#_x0000_t202" style="position:absolute;margin-left:376.8pt;margin-top:778.6pt;width:87.85pt;height:45.45pt;z-index:251682816;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" o:allowoverlap="f" filled="f" stroked="f">
              <v:textbox>
                <w:txbxContent>
                  <w:p w14:paraId="1A5FA874" w14:textId="77777777" w:rsidR="00CC0917" w:rsidRPr="00831EAC" w:rsidRDefault="00CC0917" w:rsidP="00CC0917">
                    <w:pPr>
                      <w:pStyle w:val="Webovstrnkyvzpat"/>
                    </w:pPr>
                    <w:r w:rsidRPr="00D65C9F">
                      <w:t>OPJAK</w:t>
                    </w:r>
                    <w:r w:rsidRPr="00831EAC">
                      <w:t>.cz</w:t>
                    </w:r>
                  </w:p>
                  <w:p w14:paraId="62CE1EE3" w14:textId="77777777" w:rsidR="00CC0917" w:rsidRPr="006F1B93" w:rsidRDefault="00CC0917" w:rsidP="00CC0917">
                    <w:pPr>
                      <w:pStyle w:val="Webovstrnkyvzpat"/>
                      <w:rPr>
                        <w:sz w:val="26"/>
                        <w:szCs w:val="26"/>
                      </w:rPr>
                    </w:pPr>
                    <w:r w:rsidRPr="00831EAC">
                      <w:t>MSMT.cz</w:t>
                    </w:r>
                  </w:p>
                </w:txbxContent>
              </v:textbox>
              <w10:wrap type="square" anchorx="margin" anchory="page"/>
              <w10:anchorlock/>
            </v:shape>
          </w:pict>
        </mc:Fallback>
      </mc:AlternateContent>
    </w:r>
  </w:p>
  <w:p w14:paraId="7EB8B60A" w14:textId="29B6E3A5" w:rsidR="006722DD" w:rsidRPr="00CC0917" w:rsidRDefault="00CC0917" w:rsidP="00CC0917">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Pr>
        <w:rFonts w:ascii="Arial" w:hAnsi="Arial" w:cs="Arial"/>
        <w:sz w:val="16"/>
        <w:szCs w:val="16"/>
      </w:rPr>
      <w:t>1</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373822">
      <w:rPr>
        <w:rFonts w:ascii="Arial" w:hAnsi="Arial" w:cs="Arial"/>
        <w:noProof/>
        <w:sz w:val="16"/>
        <w:szCs w:val="16"/>
      </w:rPr>
      <w:t>12</w:t>
    </w:r>
    <w:r w:rsidRPr="003B04CD">
      <w:rPr>
        <w:rFonts w:ascii="Arial" w:hAnsi="Arial" w:cs="Arial"/>
        <w:sz w:val="16"/>
        <w:szCs w:val="16"/>
      </w:rPr>
      <w:fldChar w:fldCharType="end"/>
    </w:r>
    <w:r w:rsidRPr="003B04CD">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7F88" w14:textId="3B2B30A1" w:rsidR="00CC0917" w:rsidRPr="00CC0917" w:rsidRDefault="00CC0917" w:rsidP="00CC0917">
    <w:pPr>
      <w:pStyle w:val="Zpat"/>
      <w:rPr>
        <w:sz w:val="20"/>
        <w:szCs w:val="20"/>
      </w:rPr>
    </w:pPr>
    <w:r>
      <w:rPr>
        <w:noProof/>
      </w:rPr>
      <w:drawing>
        <wp:anchor distT="0" distB="0" distL="114300" distR="114300" simplePos="0" relativeHeight="251678720" behindDoc="1" locked="0" layoutInCell="1" allowOverlap="1" wp14:anchorId="1AB23C9B" wp14:editId="4E20F464">
          <wp:simplePos x="0" y="0"/>
          <wp:positionH relativeFrom="margin">
            <wp:posOffset>-137795</wp:posOffset>
          </wp:positionH>
          <wp:positionV relativeFrom="margin">
            <wp:posOffset>8859520</wp:posOffset>
          </wp:positionV>
          <wp:extent cx="2524125" cy="3644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79744" behindDoc="0" locked="1" layoutInCell="1" allowOverlap="0" wp14:anchorId="48E3C450" wp14:editId="25AE86A1">
              <wp:simplePos x="0" y="0"/>
              <wp:positionH relativeFrom="margin">
                <wp:posOffset>4785360</wp:posOffset>
              </wp:positionH>
              <wp:positionV relativeFrom="page">
                <wp:posOffset>9888220</wp:posOffset>
              </wp:positionV>
              <wp:extent cx="1115695" cy="57721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7215"/>
                      </a:xfrm>
                      <a:prstGeom prst="rect">
                        <a:avLst/>
                      </a:prstGeom>
                      <a:noFill/>
                      <a:ln w="9525">
                        <a:noFill/>
                        <a:miter lim="800000"/>
                        <a:headEnd/>
                        <a:tailEnd/>
                      </a:ln>
                    </wps:spPr>
                    <wps:txbx>
                      <w:txbxContent>
                        <w:p w14:paraId="64EF07E7" w14:textId="77777777" w:rsidR="00CC0917" w:rsidRPr="00831EAC" w:rsidRDefault="00CC0917" w:rsidP="00CC0917">
                          <w:pPr>
                            <w:pStyle w:val="Webovstrnkyvzpat"/>
                          </w:pPr>
                          <w:bookmarkStart w:id="9" w:name="_Hlk98419294"/>
                          <w:r w:rsidRPr="00D65C9F">
                            <w:t>OPJAK</w:t>
                          </w:r>
                          <w:r w:rsidRPr="00831EAC">
                            <w:t>.cz</w:t>
                          </w:r>
                        </w:p>
                        <w:p w14:paraId="410F16C3" w14:textId="77777777" w:rsidR="00CC0917" w:rsidRPr="006F1B93" w:rsidRDefault="00CC0917" w:rsidP="00CC0917">
                          <w:pPr>
                            <w:pStyle w:val="Webovstrnkyvzpat"/>
                            <w:rPr>
                              <w:sz w:val="26"/>
                              <w:szCs w:val="26"/>
                            </w:rPr>
                          </w:pPr>
                          <w:r w:rsidRPr="00831EAC">
                            <w:t>MSMT.cz</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3C450" id="_x0000_t202" coordsize="21600,21600" o:spt="202" path="m,l,21600r21600,l21600,xe">
              <v:stroke joinstyle="miter"/>
              <v:path gradientshapeok="t" o:connecttype="rect"/>
            </v:shapetype>
            <v:shape id="Textové pole 5" o:spid="_x0000_s1027" type="#_x0000_t202" style="position:absolute;margin-left:376.8pt;margin-top:778.6pt;width:87.85pt;height:45.45pt;z-index:25167974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" o:allowoverlap="f" filled="f" stroked="f">
              <v:textbox>
                <w:txbxContent>
                  <w:p w14:paraId="64EF07E7" w14:textId="77777777" w:rsidR="00CC0917" w:rsidRPr="00831EAC" w:rsidRDefault="00CC0917" w:rsidP="00CC0917">
                    <w:pPr>
                      <w:pStyle w:val="Webovstrnkyvzpat"/>
                    </w:pPr>
                    <w:bookmarkStart w:id="11" w:name="_Hlk98419294"/>
                    <w:r w:rsidRPr="00D65C9F">
                      <w:t>OPJAK</w:t>
                    </w:r>
                    <w:r w:rsidRPr="00831EAC">
                      <w:t>.cz</w:t>
                    </w:r>
                  </w:p>
                  <w:p w14:paraId="410F16C3" w14:textId="77777777" w:rsidR="00CC0917" w:rsidRPr="006F1B93" w:rsidRDefault="00CC0917" w:rsidP="00CC0917">
                    <w:pPr>
                      <w:pStyle w:val="Webovstrnkyvzpat"/>
                      <w:rPr>
                        <w:sz w:val="26"/>
                        <w:szCs w:val="26"/>
                      </w:rPr>
                    </w:pPr>
                    <w:r w:rsidRPr="00831EAC">
                      <w:t>MSMT.cz</w:t>
                    </w:r>
                    <w:bookmarkEnd w:id="11"/>
                  </w:p>
                </w:txbxContent>
              </v:textbox>
              <w10:wrap type="square" anchorx="margin" anchory="page"/>
              <w10:anchorlock/>
            </v:shape>
          </w:pict>
        </mc:Fallback>
      </mc:AlternateContent>
    </w:r>
  </w:p>
  <w:p w14:paraId="07E1684E" w14:textId="3664A322" w:rsidR="00A87F47" w:rsidRPr="00A87F47" w:rsidRDefault="00B91F3D" w:rsidP="00B91F3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1"/>
      </w:tabs>
      <w:spacing w:after="0"/>
    </w:pPr>
    <w:r>
      <w:tab/>
    </w:r>
  </w:p>
  <w:p w14:paraId="2C2E8CB6" w14:textId="72777839" w:rsidR="00E24883" w:rsidRPr="003B04CD" w:rsidRDefault="00E24883" w:rsidP="00B91F3D">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sidR="003962AB" w:rsidRPr="003B04CD">
      <w:rPr>
        <w:rFonts w:ascii="Arial" w:hAnsi="Arial" w:cs="Arial"/>
        <w:sz w:val="16"/>
        <w:szCs w:val="16"/>
      </w:rPr>
      <w:t>1</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373822">
      <w:rPr>
        <w:rFonts w:ascii="Arial" w:hAnsi="Arial" w:cs="Arial"/>
        <w:noProof/>
        <w:sz w:val="16"/>
        <w:szCs w:val="16"/>
      </w:rPr>
      <w:t>12</w:t>
    </w:r>
    <w:r w:rsidRPr="003B04CD">
      <w:rPr>
        <w:rFonts w:ascii="Arial" w:hAnsi="Arial" w:cs="Arial"/>
        <w:sz w:val="16"/>
        <w:szCs w:val="16"/>
      </w:rPr>
      <w:fldChar w:fldCharType="end"/>
    </w:r>
    <w:r w:rsidRPr="003B04CD">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F8F1"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AA24"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2D2E" w14:textId="77777777" w:rsidR="00054A0D" w:rsidRDefault="00054A0D">
      <w:pPr>
        <w:spacing w:after="0" w:line="240" w:lineRule="auto"/>
      </w:pPr>
      <w:r>
        <w:separator/>
      </w:r>
    </w:p>
  </w:footnote>
  <w:footnote w:type="continuationSeparator" w:id="0">
    <w:p w14:paraId="09B7488E" w14:textId="77777777" w:rsidR="00054A0D" w:rsidRDefault="0005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2793"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3162513D" wp14:editId="23D35DD0">
          <wp:simplePos x="0" y="0"/>
          <wp:positionH relativeFrom="page">
            <wp:posOffset>434340</wp:posOffset>
          </wp:positionH>
          <wp:positionV relativeFrom="page">
            <wp:posOffset>431800</wp:posOffset>
          </wp:positionV>
          <wp:extent cx="940435"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40F9C"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84CF" w14:textId="77777777" w:rsidR="00E81A05" w:rsidRDefault="00E81A05">
    <w:pPr>
      <w:pStyle w:val="Zhlav"/>
    </w:pPr>
  </w:p>
  <w:p w14:paraId="3102E566"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BD43"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8696FBB"/>
    <w:multiLevelType w:val="multilevel"/>
    <w:tmpl w:val="5A32AA48"/>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17"/>
  </w:num>
  <w:num w:numId="2">
    <w:abstractNumId w:val="0"/>
  </w:num>
  <w:num w:numId="3">
    <w:abstractNumId w:val="31"/>
  </w:num>
  <w:num w:numId="4">
    <w:abstractNumId w:val="19"/>
  </w:num>
  <w:num w:numId="5">
    <w:abstractNumId w:val="25"/>
  </w:num>
  <w:num w:numId="6">
    <w:abstractNumId w:val="20"/>
  </w:num>
  <w:num w:numId="7">
    <w:abstractNumId w:val="11"/>
  </w:num>
  <w:num w:numId="8">
    <w:abstractNumId w:val="24"/>
  </w:num>
  <w:num w:numId="9">
    <w:abstractNumId w:val="27"/>
  </w:num>
  <w:num w:numId="10">
    <w:abstractNumId w:val="14"/>
  </w:num>
  <w:num w:numId="11">
    <w:abstractNumId w:val="26"/>
  </w:num>
  <w:num w:numId="12">
    <w:abstractNumId w:val="1"/>
  </w:num>
  <w:num w:numId="13">
    <w:abstractNumId w:val="29"/>
  </w:num>
  <w:num w:numId="14">
    <w:abstractNumId w:val="2"/>
  </w:num>
  <w:num w:numId="15">
    <w:abstractNumId w:val="28"/>
  </w:num>
  <w:num w:numId="16">
    <w:abstractNumId w:val="12"/>
  </w:num>
  <w:num w:numId="17">
    <w:abstractNumId w:val="5"/>
  </w:num>
  <w:num w:numId="18">
    <w:abstractNumId w:val="6"/>
  </w:num>
  <w:num w:numId="19">
    <w:abstractNumId w:val="3"/>
  </w:num>
  <w:num w:numId="20">
    <w:abstractNumId w:val="16"/>
  </w:num>
  <w:num w:numId="21">
    <w:abstractNumId w:val="18"/>
  </w:num>
  <w:num w:numId="22">
    <w:abstractNumId w:val="13"/>
  </w:num>
  <w:num w:numId="23">
    <w:abstractNumId w:val="22"/>
  </w:num>
  <w:num w:numId="24">
    <w:abstractNumId w:val="7"/>
  </w:num>
  <w:num w:numId="25">
    <w:abstractNumId w:val="4"/>
  </w:num>
  <w:num w:numId="2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9"/>
  </w:num>
  <w:num w:numId="30">
    <w:abstractNumId w:val="8"/>
  </w:num>
  <w:num w:numId="31">
    <w:abstractNumId w:val="15"/>
  </w:num>
  <w:num w:numId="32">
    <w:abstractNumId w:val="21"/>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forms" w:enforcement="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26CC1"/>
    <w:rsid w:val="000306AF"/>
    <w:rsid w:val="00035060"/>
    <w:rsid w:val="00036A48"/>
    <w:rsid w:val="00036A61"/>
    <w:rsid w:val="00040578"/>
    <w:rsid w:val="00042835"/>
    <w:rsid w:val="00043614"/>
    <w:rsid w:val="00043B55"/>
    <w:rsid w:val="000534EC"/>
    <w:rsid w:val="00053E01"/>
    <w:rsid w:val="00054A0D"/>
    <w:rsid w:val="00062C70"/>
    <w:rsid w:val="0007064F"/>
    <w:rsid w:val="00074088"/>
    <w:rsid w:val="00082208"/>
    <w:rsid w:val="00082A78"/>
    <w:rsid w:val="0008447F"/>
    <w:rsid w:val="00086D29"/>
    <w:rsid w:val="00087365"/>
    <w:rsid w:val="00095818"/>
    <w:rsid w:val="000A5AD7"/>
    <w:rsid w:val="000A63BA"/>
    <w:rsid w:val="000C585E"/>
    <w:rsid w:val="000C6547"/>
    <w:rsid w:val="000C7E44"/>
    <w:rsid w:val="000D0930"/>
    <w:rsid w:val="000D3359"/>
    <w:rsid w:val="000D3908"/>
    <w:rsid w:val="000D6D2C"/>
    <w:rsid w:val="000D7001"/>
    <w:rsid w:val="000F6AE6"/>
    <w:rsid w:val="0010319C"/>
    <w:rsid w:val="00114C69"/>
    <w:rsid w:val="00120BAE"/>
    <w:rsid w:val="00122313"/>
    <w:rsid w:val="00125EFE"/>
    <w:rsid w:val="001300AC"/>
    <w:rsid w:val="0013764B"/>
    <w:rsid w:val="00142099"/>
    <w:rsid w:val="00147FD4"/>
    <w:rsid w:val="00150B9D"/>
    <w:rsid w:val="00152751"/>
    <w:rsid w:val="00152D2D"/>
    <w:rsid w:val="00152F82"/>
    <w:rsid w:val="001533E0"/>
    <w:rsid w:val="001630EE"/>
    <w:rsid w:val="0017060F"/>
    <w:rsid w:val="00173F03"/>
    <w:rsid w:val="001869B0"/>
    <w:rsid w:val="00190AAC"/>
    <w:rsid w:val="00192F3F"/>
    <w:rsid w:val="001A3A41"/>
    <w:rsid w:val="001A5283"/>
    <w:rsid w:val="001A5854"/>
    <w:rsid w:val="001A7E64"/>
    <w:rsid w:val="001B2A49"/>
    <w:rsid w:val="001B48EA"/>
    <w:rsid w:val="001B67C9"/>
    <w:rsid w:val="001B6E05"/>
    <w:rsid w:val="001C0EDB"/>
    <w:rsid w:val="001C1239"/>
    <w:rsid w:val="001C3270"/>
    <w:rsid w:val="001C6598"/>
    <w:rsid w:val="001D6312"/>
    <w:rsid w:val="001D709A"/>
    <w:rsid w:val="001E3BC2"/>
    <w:rsid w:val="001F0BEA"/>
    <w:rsid w:val="002010CA"/>
    <w:rsid w:val="00202596"/>
    <w:rsid w:val="002027AB"/>
    <w:rsid w:val="002113DD"/>
    <w:rsid w:val="00211F80"/>
    <w:rsid w:val="00213932"/>
    <w:rsid w:val="00215EDA"/>
    <w:rsid w:val="00221B36"/>
    <w:rsid w:val="0022299D"/>
    <w:rsid w:val="00227BC5"/>
    <w:rsid w:val="002305A6"/>
    <w:rsid w:val="00234ADA"/>
    <w:rsid w:val="00247E5F"/>
    <w:rsid w:val="002518A5"/>
    <w:rsid w:val="00252F6E"/>
    <w:rsid w:val="00263C45"/>
    <w:rsid w:val="00267BDC"/>
    <w:rsid w:val="00272F18"/>
    <w:rsid w:val="00273F77"/>
    <w:rsid w:val="002763E0"/>
    <w:rsid w:val="00286EE1"/>
    <w:rsid w:val="00290E3E"/>
    <w:rsid w:val="002A15B0"/>
    <w:rsid w:val="002A1C36"/>
    <w:rsid w:val="002A469F"/>
    <w:rsid w:val="002A6BDE"/>
    <w:rsid w:val="002B5F05"/>
    <w:rsid w:val="002B6D09"/>
    <w:rsid w:val="002C0A32"/>
    <w:rsid w:val="002C33A9"/>
    <w:rsid w:val="002C401C"/>
    <w:rsid w:val="002D3C8C"/>
    <w:rsid w:val="002E05F8"/>
    <w:rsid w:val="002F485A"/>
    <w:rsid w:val="002F76A0"/>
    <w:rsid w:val="00304F72"/>
    <w:rsid w:val="00306B99"/>
    <w:rsid w:val="00310D63"/>
    <w:rsid w:val="00314A79"/>
    <w:rsid w:val="00314B40"/>
    <w:rsid w:val="00315E82"/>
    <w:rsid w:val="00316308"/>
    <w:rsid w:val="00323952"/>
    <w:rsid w:val="003248D9"/>
    <w:rsid w:val="003258CF"/>
    <w:rsid w:val="003266A4"/>
    <w:rsid w:val="00330469"/>
    <w:rsid w:val="00332338"/>
    <w:rsid w:val="00341273"/>
    <w:rsid w:val="00341F8A"/>
    <w:rsid w:val="00343F93"/>
    <w:rsid w:val="00345FA6"/>
    <w:rsid w:val="00352FE7"/>
    <w:rsid w:val="00360ED7"/>
    <w:rsid w:val="0036361C"/>
    <w:rsid w:val="00364B6D"/>
    <w:rsid w:val="0036627D"/>
    <w:rsid w:val="003663AD"/>
    <w:rsid w:val="0036682E"/>
    <w:rsid w:val="00370FC0"/>
    <w:rsid w:val="003725E6"/>
    <w:rsid w:val="00373822"/>
    <w:rsid w:val="00373B05"/>
    <w:rsid w:val="003742A2"/>
    <w:rsid w:val="003767D2"/>
    <w:rsid w:val="00377ADA"/>
    <w:rsid w:val="00380A0F"/>
    <w:rsid w:val="00382B85"/>
    <w:rsid w:val="0038327E"/>
    <w:rsid w:val="00383ADC"/>
    <w:rsid w:val="00383D7D"/>
    <w:rsid w:val="00386F6D"/>
    <w:rsid w:val="003920C6"/>
    <w:rsid w:val="00393A01"/>
    <w:rsid w:val="00394B2D"/>
    <w:rsid w:val="003962AB"/>
    <w:rsid w:val="003B04CD"/>
    <w:rsid w:val="003B201C"/>
    <w:rsid w:val="003C05D9"/>
    <w:rsid w:val="003C2B73"/>
    <w:rsid w:val="003D2E7E"/>
    <w:rsid w:val="003D5385"/>
    <w:rsid w:val="003E33C8"/>
    <w:rsid w:val="003E5B56"/>
    <w:rsid w:val="003F2066"/>
    <w:rsid w:val="003F243B"/>
    <w:rsid w:val="003F3EBA"/>
    <w:rsid w:val="003F5734"/>
    <w:rsid w:val="003F5FB5"/>
    <w:rsid w:val="003F643A"/>
    <w:rsid w:val="003F6D9D"/>
    <w:rsid w:val="003F71CA"/>
    <w:rsid w:val="00402556"/>
    <w:rsid w:val="004067DE"/>
    <w:rsid w:val="00411355"/>
    <w:rsid w:val="004113EC"/>
    <w:rsid w:val="00423349"/>
    <w:rsid w:val="0042387A"/>
    <w:rsid w:val="004261F9"/>
    <w:rsid w:val="004316F1"/>
    <w:rsid w:val="00434B64"/>
    <w:rsid w:val="00436502"/>
    <w:rsid w:val="00443449"/>
    <w:rsid w:val="00444FB3"/>
    <w:rsid w:val="00447B88"/>
    <w:rsid w:val="00453279"/>
    <w:rsid w:val="00465D34"/>
    <w:rsid w:val="00466430"/>
    <w:rsid w:val="00477012"/>
    <w:rsid w:val="004807EE"/>
    <w:rsid w:val="00486A06"/>
    <w:rsid w:val="004A2D24"/>
    <w:rsid w:val="004A4329"/>
    <w:rsid w:val="004A57CC"/>
    <w:rsid w:val="004A6BB7"/>
    <w:rsid w:val="004B5E58"/>
    <w:rsid w:val="004C00CD"/>
    <w:rsid w:val="004C3B63"/>
    <w:rsid w:val="004C60A5"/>
    <w:rsid w:val="004C611A"/>
    <w:rsid w:val="004D07E1"/>
    <w:rsid w:val="004E1100"/>
    <w:rsid w:val="004E26E4"/>
    <w:rsid w:val="004E4337"/>
    <w:rsid w:val="004E657A"/>
    <w:rsid w:val="004E65FD"/>
    <w:rsid w:val="004F1348"/>
    <w:rsid w:val="004F18BA"/>
    <w:rsid w:val="004F25C9"/>
    <w:rsid w:val="004F3B9D"/>
    <w:rsid w:val="004F61F5"/>
    <w:rsid w:val="004F7E45"/>
    <w:rsid w:val="00502E4E"/>
    <w:rsid w:val="00504E43"/>
    <w:rsid w:val="00511E3C"/>
    <w:rsid w:val="0051593B"/>
    <w:rsid w:val="00517A97"/>
    <w:rsid w:val="00521819"/>
    <w:rsid w:val="00522403"/>
    <w:rsid w:val="00523469"/>
    <w:rsid w:val="0052526C"/>
    <w:rsid w:val="00525D04"/>
    <w:rsid w:val="00532849"/>
    <w:rsid w:val="00554455"/>
    <w:rsid w:val="0055621F"/>
    <w:rsid w:val="00556687"/>
    <w:rsid w:val="00570604"/>
    <w:rsid w:val="00582DFC"/>
    <w:rsid w:val="00591372"/>
    <w:rsid w:val="0059479D"/>
    <w:rsid w:val="005A15D5"/>
    <w:rsid w:val="005A51C2"/>
    <w:rsid w:val="005B006C"/>
    <w:rsid w:val="005B026B"/>
    <w:rsid w:val="005B357E"/>
    <w:rsid w:val="005B3AE6"/>
    <w:rsid w:val="005B4726"/>
    <w:rsid w:val="005C1BC3"/>
    <w:rsid w:val="005D1F84"/>
    <w:rsid w:val="005D2B79"/>
    <w:rsid w:val="005D5F04"/>
    <w:rsid w:val="005D6818"/>
    <w:rsid w:val="005E4418"/>
    <w:rsid w:val="005E5623"/>
    <w:rsid w:val="005E70BD"/>
    <w:rsid w:val="005E7C57"/>
    <w:rsid w:val="005F3D93"/>
    <w:rsid w:val="005F4CB2"/>
    <w:rsid w:val="005F600C"/>
    <w:rsid w:val="005F775A"/>
    <w:rsid w:val="0060372C"/>
    <w:rsid w:val="00611EAC"/>
    <w:rsid w:val="00616507"/>
    <w:rsid w:val="00623CE2"/>
    <w:rsid w:val="00630A33"/>
    <w:rsid w:val="00631C2D"/>
    <w:rsid w:val="00636CEB"/>
    <w:rsid w:val="006414A9"/>
    <w:rsid w:val="0065018F"/>
    <w:rsid w:val="00650A13"/>
    <w:rsid w:val="00653B34"/>
    <w:rsid w:val="00653BD0"/>
    <w:rsid w:val="006540C8"/>
    <w:rsid w:val="006567B5"/>
    <w:rsid w:val="00661B30"/>
    <w:rsid w:val="006722DD"/>
    <w:rsid w:val="00672F08"/>
    <w:rsid w:val="0067390A"/>
    <w:rsid w:val="00675A02"/>
    <w:rsid w:val="00681636"/>
    <w:rsid w:val="0068214E"/>
    <w:rsid w:val="00685F0A"/>
    <w:rsid w:val="00690D6A"/>
    <w:rsid w:val="006949F2"/>
    <w:rsid w:val="00696D33"/>
    <w:rsid w:val="006A00F9"/>
    <w:rsid w:val="006A2B13"/>
    <w:rsid w:val="006A39DF"/>
    <w:rsid w:val="006A5A6F"/>
    <w:rsid w:val="006B5D66"/>
    <w:rsid w:val="006B7F97"/>
    <w:rsid w:val="006C4C92"/>
    <w:rsid w:val="006D0AE9"/>
    <w:rsid w:val="006D1EC0"/>
    <w:rsid w:val="006D665C"/>
    <w:rsid w:val="006E4AC6"/>
    <w:rsid w:val="006E582C"/>
    <w:rsid w:val="006E7DD3"/>
    <w:rsid w:val="006F187C"/>
    <w:rsid w:val="00700BDD"/>
    <w:rsid w:val="00710F22"/>
    <w:rsid w:val="00716EE4"/>
    <w:rsid w:val="00721AA4"/>
    <w:rsid w:val="00723E8C"/>
    <w:rsid w:val="0072435C"/>
    <w:rsid w:val="00731117"/>
    <w:rsid w:val="0073428B"/>
    <w:rsid w:val="00741C9A"/>
    <w:rsid w:val="00742A86"/>
    <w:rsid w:val="00747B6E"/>
    <w:rsid w:val="0075137B"/>
    <w:rsid w:val="00756259"/>
    <w:rsid w:val="00757123"/>
    <w:rsid w:val="00761CF7"/>
    <w:rsid w:val="00764088"/>
    <w:rsid w:val="0076584C"/>
    <w:rsid w:val="00766508"/>
    <w:rsid w:val="00767E6F"/>
    <w:rsid w:val="00770FB0"/>
    <w:rsid w:val="00775731"/>
    <w:rsid w:val="007814A2"/>
    <w:rsid w:val="00784CA2"/>
    <w:rsid w:val="00790002"/>
    <w:rsid w:val="0079758E"/>
    <w:rsid w:val="007A278D"/>
    <w:rsid w:val="007A3227"/>
    <w:rsid w:val="007B52A6"/>
    <w:rsid w:val="007C1CF0"/>
    <w:rsid w:val="007C521E"/>
    <w:rsid w:val="007C738C"/>
    <w:rsid w:val="007D434E"/>
    <w:rsid w:val="007D6275"/>
    <w:rsid w:val="007D77E7"/>
    <w:rsid w:val="007D7D8E"/>
    <w:rsid w:val="007E145A"/>
    <w:rsid w:val="007F04AA"/>
    <w:rsid w:val="007F7429"/>
    <w:rsid w:val="008108C9"/>
    <w:rsid w:val="00815C09"/>
    <w:rsid w:val="00815CE1"/>
    <w:rsid w:val="00816F25"/>
    <w:rsid w:val="00820117"/>
    <w:rsid w:val="00824279"/>
    <w:rsid w:val="008300B3"/>
    <w:rsid w:val="008351D9"/>
    <w:rsid w:val="0083683E"/>
    <w:rsid w:val="008414F3"/>
    <w:rsid w:val="00842E7E"/>
    <w:rsid w:val="00843038"/>
    <w:rsid w:val="0084356C"/>
    <w:rsid w:val="00844695"/>
    <w:rsid w:val="00854BB1"/>
    <w:rsid w:val="00856CC0"/>
    <w:rsid w:val="00862CA9"/>
    <w:rsid w:val="008640E6"/>
    <w:rsid w:val="008758CC"/>
    <w:rsid w:val="00876358"/>
    <w:rsid w:val="0088304E"/>
    <w:rsid w:val="00883630"/>
    <w:rsid w:val="0089375D"/>
    <w:rsid w:val="0089560F"/>
    <w:rsid w:val="00896FBE"/>
    <w:rsid w:val="00897751"/>
    <w:rsid w:val="008977D1"/>
    <w:rsid w:val="008A0F29"/>
    <w:rsid w:val="008A1753"/>
    <w:rsid w:val="008A1866"/>
    <w:rsid w:val="008B4BC3"/>
    <w:rsid w:val="008B5304"/>
    <w:rsid w:val="008C04D0"/>
    <w:rsid w:val="008C5222"/>
    <w:rsid w:val="008C780B"/>
    <w:rsid w:val="008D76EA"/>
    <w:rsid w:val="008E1271"/>
    <w:rsid w:val="008E6DEE"/>
    <w:rsid w:val="008F149D"/>
    <w:rsid w:val="008F3E2E"/>
    <w:rsid w:val="008F53D1"/>
    <w:rsid w:val="009028BE"/>
    <w:rsid w:val="009100E8"/>
    <w:rsid w:val="00910998"/>
    <w:rsid w:val="00930291"/>
    <w:rsid w:val="0093108E"/>
    <w:rsid w:val="009324B6"/>
    <w:rsid w:val="00935080"/>
    <w:rsid w:val="0094013E"/>
    <w:rsid w:val="00947932"/>
    <w:rsid w:val="00951ACB"/>
    <w:rsid w:val="00956837"/>
    <w:rsid w:val="00972FFC"/>
    <w:rsid w:val="00984AB1"/>
    <w:rsid w:val="00987D22"/>
    <w:rsid w:val="00990E39"/>
    <w:rsid w:val="009929DF"/>
    <w:rsid w:val="00993F65"/>
    <w:rsid w:val="00996978"/>
    <w:rsid w:val="009A2F3B"/>
    <w:rsid w:val="009B7521"/>
    <w:rsid w:val="009B7A0A"/>
    <w:rsid w:val="009C152D"/>
    <w:rsid w:val="009C2789"/>
    <w:rsid w:val="009C2EBB"/>
    <w:rsid w:val="009C50D7"/>
    <w:rsid w:val="009E211C"/>
    <w:rsid w:val="009E7A0B"/>
    <w:rsid w:val="009F2349"/>
    <w:rsid w:val="00A006FE"/>
    <w:rsid w:val="00A02235"/>
    <w:rsid w:val="00A07100"/>
    <w:rsid w:val="00A14795"/>
    <w:rsid w:val="00A2493A"/>
    <w:rsid w:val="00A27490"/>
    <w:rsid w:val="00A27DB9"/>
    <w:rsid w:val="00A33617"/>
    <w:rsid w:val="00A35747"/>
    <w:rsid w:val="00A41790"/>
    <w:rsid w:val="00A52C81"/>
    <w:rsid w:val="00A5687C"/>
    <w:rsid w:val="00A57BFD"/>
    <w:rsid w:val="00A63644"/>
    <w:rsid w:val="00A6526E"/>
    <w:rsid w:val="00A70E95"/>
    <w:rsid w:val="00A76444"/>
    <w:rsid w:val="00A76CCC"/>
    <w:rsid w:val="00A76D36"/>
    <w:rsid w:val="00A8376F"/>
    <w:rsid w:val="00A86A8B"/>
    <w:rsid w:val="00A87F47"/>
    <w:rsid w:val="00A91F53"/>
    <w:rsid w:val="00A93690"/>
    <w:rsid w:val="00AA3215"/>
    <w:rsid w:val="00AA47E4"/>
    <w:rsid w:val="00AB3875"/>
    <w:rsid w:val="00AC2D36"/>
    <w:rsid w:val="00AC30C3"/>
    <w:rsid w:val="00AC4402"/>
    <w:rsid w:val="00AC6B6B"/>
    <w:rsid w:val="00AD0297"/>
    <w:rsid w:val="00AE01CB"/>
    <w:rsid w:val="00AE0AD5"/>
    <w:rsid w:val="00AF746C"/>
    <w:rsid w:val="00B02458"/>
    <w:rsid w:val="00B12A21"/>
    <w:rsid w:val="00B200DD"/>
    <w:rsid w:val="00B25A07"/>
    <w:rsid w:val="00B26244"/>
    <w:rsid w:val="00B412FA"/>
    <w:rsid w:val="00B41912"/>
    <w:rsid w:val="00B41B4F"/>
    <w:rsid w:val="00B43F1E"/>
    <w:rsid w:val="00B443EB"/>
    <w:rsid w:val="00B5734C"/>
    <w:rsid w:val="00B63BEC"/>
    <w:rsid w:val="00B645C0"/>
    <w:rsid w:val="00B66439"/>
    <w:rsid w:val="00B72F69"/>
    <w:rsid w:val="00B8277F"/>
    <w:rsid w:val="00B9189C"/>
    <w:rsid w:val="00B91A35"/>
    <w:rsid w:val="00B91F3D"/>
    <w:rsid w:val="00BA3B04"/>
    <w:rsid w:val="00BA66E7"/>
    <w:rsid w:val="00BA762C"/>
    <w:rsid w:val="00BB280B"/>
    <w:rsid w:val="00BB73FB"/>
    <w:rsid w:val="00BC3147"/>
    <w:rsid w:val="00BD2077"/>
    <w:rsid w:val="00BD5623"/>
    <w:rsid w:val="00BD6166"/>
    <w:rsid w:val="00BD6906"/>
    <w:rsid w:val="00BF119B"/>
    <w:rsid w:val="00BF228F"/>
    <w:rsid w:val="00C022FF"/>
    <w:rsid w:val="00C02925"/>
    <w:rsid w:val="00C0433E"/>
    <w:rsid w:val="00C06373"/>
    <w:rsid w:val="00C15F54"/>
    <w:rsid w:val="00C17990"/>
    <w:rsid w:val="00C20639"/>
    <w:rsid w:val="00C20847"/>
    <w:rsid w:val="00C20A2E"/>
    <w:rsid w:val="00C23FB6"/>
    <w:rsid w:val="00C31921"/>
    <w:rsid w:val="00C32B24"/>
    <w:rsid w:val="00C33D8D"/>
    <w:rsid w:val="00C375D3"/>
    <w:rsid w:val="00C37782"/>
    <w:rsid w:val="00C44C72"/>
    <w:rsid w:val="00C455A2"/>
    <w:rsid w:val="00C52F10"/>
    <w:rsid w:val="00C66C55"/>
    <w:rsid w:val="00C72353"/>
    <w:rsid w:val="00C74AD3"/>
    <w:rsid w:val="00C77726"/>
    <w:rsid w:val="00C83E29"/>
    <w:rsid w:val="00C86993"/>
    <w:rsid w:val="00C9108A"/>
    <w:rsid w:val="00C978B6"/>
    <w:rsid w:val="00C9793C"/>
    <w:rsid w:val="00CA321A"/>
    <w:rsid w:val="00CB24E1"/>
    <w:rsid w:val="00CB28A2"/>
    <w:rsid w:val="00CC0917"/>
    <w:rsid w:val="00CC2597"/>
    <w:rsid w:val="00CC48E7"/>
    <w:rsid w:val="00CC518A"/>
    <w:rsid w:val="00CC75E8"/>
    <w:rsid w:val="00CD5FE0"/>
    <w:rsid w:val="00CD69E3"/>
    <w:rsid w:val="00CE5D2D"/>
    <w:rsid w:val="00CF2217"/>
    <w:rsid w:val="00D00570"/>
    <w:rsid w:val="00D00DFA"/>
    <w:rsid w:val="00D0630C"/>
    <w:rsid w:val="00D140C3"/>
    <w:rsid w:val="00D21786"/>
    <w:rsid w:val="00D330F7"/>
    <w:rsid w:val="00D4417E"/>
    <w:rsid w:val="00D45579"/>
    <w:rsid w:val="00D457CC"/>
    <w:rsid w:val="00D47639"/>
    <w:rsid w:val="00D6298E"/>
    <w:rsid w:val="00D65140"/>
    <w:rsid w:val="00D660B5"/>
    <w:rsid w:val="00D66349"/>
    <w:rsid w:val="00D66A73"/>
    <w:rsid w:val="00D67D4D"/>
    <w:rsid w:val="00D7242B"/>
    <w:rsid w:val="00D72D3E"/>
    <w:rsid w:val="00D81037"/>
    <w:rsid w:val="00D90FE5"/>
    <w:rsid w:val="00D92780"/>
    <w:rsid w:val="00DB0117"/>
    <w:rsid w:val="00DB5CD4"/>
    <w:rsid w:val="00DB7D74"/>
    <w:rsid w:val="00DC1389"/>
    <w:rsid w:val="00DC53E1"/>
    <w:rsid w:val="00DE15AC"/>
    <w:rsid w:val="00DE205A"/>
    <w:rsid w:val="00DE590E"/>
    <w:rsid w:val="00DF41AC"/>
    <w:rsid w:val="00DF7B98"/>
    <w:rsid w:val="00E012F4"/>
    <w:rsid w:val="00E01C1A"/>
    <w:rsid w:val="00E02F97"/>
    <w:rsid w:val="00E043F8"/>
    <w:rsid w:val="00E05F2B"/>
    <w:rsid w:val="00E200A6"/>
    <w:rsid w:val="00E24883"/>
    <w:rsid w:val="00E33A16"/>
    <w:rsid w:val="00E36EC0"/>
    <w:rsid w:val="00E37747"/>
    <w:rsid w:val="00E41853"/>
    <w:rsid w:val="00E5251C"/>
    <w:rsid w:val="00E5304C"/>
    <w:rsid w:val="00E55E29"/>
    <w:rsid w:val="00E652E1"/>
    <w:rsid w:val="00E760BF"/>
    <w:rsid w:val="00E81A05"/>
    <w:rsid w:val="00E81F14"/>
    <w:rsid w:val="00E875BC"/>
    <w:rsid w:val="00E90D33"/>
    <w:rsid w:val="00E92C6F"/>
    <w:rsid w:val="00EA224D"/>
    <w:rsid w:val="00EA45AB"/>
    <w:rsid w:val="00EB0CFF"/>
    <w:rsid w:val="00EB2E6F"/>
    <w:rsid w:val="00EC2CCF"/>
    <w:rsid w:val="00EC42FD"/>
    <w:rsid w:val="00EC6F09"/>
    <w:rsid w:val="00EC70A0"/>
    <w:rsid w:val="00ED29D8"/>
    <w:rsid w:val="00EE16FF"/>
    <w:rsid w:val="00EE1B3D"/>
    <w:rsid w:val="00EF1356"/>
    <w:rsid w:val="00F007FD"/>
    <w:rsid w:val="00F1232B"/>
    <w:rsid w:val="00F13C45"/>
    <w:rsid w:val="00F21917"/>
    <w:rsid w:val="00F21D40"/>
    <w:rsid w:val="00F25A8D"/>
    <w:rsid w:val="00F321BB"/>
    <w:rsid w:val="00F32999"/>
    <w:rsid w:val="00F3328D"/>
    <w:rsid w:val="00F41500"/>
    <w:rsid w:val="00F41C14"/>
    <w:rsid w:val="00F54F04"/>
    <w:rsid w:val="00F6169A"/>
    <w:rsid w:val="00F65050"/>
    <w:rsid w:val="00F65574"/>
    <w:rsid w:val="00F657CB"/>
    <w:rsid w:val="00F70E9D"/>
    <w:rsid w:val="00F748D0"/>
    <w:rsid w:val="00F75DD5"/>
    <w:rsid w:val="00F75DDE"/>
    <w:rsid w:val="00F76472"/>
    <w:rsid w:val="00F76D05"/>
    <w:rsid w:val="00F77094"/>
    <w:rsid w:val="00F80107"/>
    <w:rsid w:val="00F82EF6"/>
    <w:rsid w:val="00F870DB"/>
    <w:rsid w:val="00F92CBA"/>
    <w:rsid w:val="00F93D9E"/>
    <w:rsid w:val="00FA10BD"/>
    <w:rsid w:val="00FB0507"/>
    <w:rsid w:val="00FB50AC"/>
    <w:rsid w:val="00FB5E52"/>
    <w:rsid w:val="00FC1825"/>
    <w:rsid w:val="00FC2768"/>
    <w:rsid w:val="00FC546B"/>
    <w:rsid w:val="00FE0580"/>
    <w:rsid w:val="00FE0CA8"/>
    <w:rsid w:val="00FE20E3"/>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426E94E"/>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99"/>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uiPriority w:val="99"/>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2"/>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2"/>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4"/>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29"/>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3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3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3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31"/>
      </w:numPr>
      <w:spacing w:before="0" w:line="276" w:lineRule="auto"/>
      <w:jc w:val="both"/>
    </w:pPr>
    <w:rPr>
      <w:rFonts w:ascii="Arial Narrow" w:eastAsia="Calibri" w:hAnsi="Arial Narrow" w:cs="Arial"/>
      <w:bCs/>
      <w:kern w:val="32"/>
      <w:sz w:val="22"/>
      <w:szCs w:val="22"/>
      <w:lang w:eastAsia="cs-CZ"/>
    </w:rPr>
  </w:style>
  <w:style w:type="character" w:styleId="Nevyeenzmnka">
    <w:name w:val="Unresolved Mention"/>
    <w:basedOn w:val="Standardnpsmoodstavce"/>
    <w:uiPriority w:val="99"/>
    <w:semiHidden/>
    <w:unhideWhenUsed/>
    <w:rsid w:val="00E90D33"/>
    <w:rPr>
      <w:color w:val="605E5C"/>
      <w:shd w:val="clear" w:color="auto" w:fill="E1DFDD"/>
    </w:rPr>
  </w:style>
  <w:style w:type="character" w:customStyle="1" w:styleId="normaltextrun">
    <w:name w:val="normaltextrun"/>
    <w:basedOn w:val="Standardnpsmoodstavce"/>
    <w:rsid w:val="00E652E1"/>
  </w:style>
  <w:style w:type="character" w:customStyle="1" w:styleId="eop">
    <w:name w:val="eop"/>
    <w:basedOn w:val="Standardnpsmoodstavce"/>
    <w:rsid w:val="00E652E1"/>
  </w:style>
  <w:style w:type="paragraph" w:customStyle="1" w:styleId="paragraph">
    <w:name w:val="paragraph"/>
    <w:basedOn w:val="Normln"/>
    <w:rsid w:val="005E7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7C57"/>
  </w:style>
  <w:style w:type="paragraph" w:customStyle="1" w:styleId="Webovstrnkyvzpat">
    <w:name w:val="Webové stránky v zápatí"/>
    <w:basedOn w:val="Normln"/>
    <w:link w:val="WebovstrnkyvzpatChar"/>
    <w:rsid w:val="00CC0917"/>
    <w:pPr>
      <w:tabs>
        <w:tab w:val="left" w:pos="5790"/>
      </w:tabs>
      <w:spacing w:after="0" w:line="240" w:lineRule="auto"/>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CC0917"/>
    <w:rPr>
      <w:rFonts w:ascii="Montserrat" w:hAnsi="Montserrat" w:cs="Times New Roman"/>
      <w:b/>
      <w:color w:val="173271"/>
      <w:sz w:val="24"/>
      <w:szCs w:val="24"/>
    </w:rPr>
  </w:style>
  <w:style w:type="table" w:customStyle="1" w:styleId="Mkatabulky12">
    <w:name w:val="Mřížka tabulky12"/>
    <w:basedOn w:val="Normlntabulka"/>
    <w:next w:val="Mkatabulky"/>
    <w:uiPriority w:val="99"/>
    <w:rsid w:val="00CC0917"/>
    <w:pPr>
      <w:spacing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83">
      <w:bodyDiv w:val="1"/>
      <w:marLeft w:val="0"/>
      <w:marRight w:val="0"/>
      <w:marTop w:val="0"/>
      <w:marBottom w:val="0"/>
      <w:divBdr>
        <w:top w:val="none" w:sz="0" w:space="0" w:color="auto"/>
        <w:left w:val="none" w:sz="0" w:space="0" w:color="auto"/>
        <w:bottom w:val="none" w:sz="0" w:space="0" w:color="auto"/>
        <w:right w:val="none" w:sz="0" w:space="0" w:color="auto"/>
      </w:divBdr>
    </w:div>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0870516">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606616161">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2045716111">
      <w:bodyDiv w:val="1"/>
      <w:marLeft w:val="0"/>
      <w:marRight w:val="0"/>
      <w:marTop w:val="0"/>
      <w:marBottom w:val="0"/>
      <w:divBdr>
        <w:top w:val="none" w:sz="0" w:space="0" w:color="auto"/>
        <w:left w:val="none" w:sz="0" w:space="0" w:color="auto"/>
        <w:bottom w:val="none" w:sz="0" w:space="0" w:color="auto"/>
        <w:right w:val="none" w:sz="0" w:space="0" w:color="auto"/>
      </w:divBdr>
      <w:divsChild>
        <w:div w:id="21052069">
          <w:marLeft w:val="0"/>
          <w:marRight w:val="0"/>
          <w:marTop w:val="0"/>
          <w:marBottom w:val="0"/>
          <w:divBdr>
            <w:top w:val="none" w:sz="0" w:space="0" w:color="auto"/>
            <w:left w:val="none" w:sz="0" w:space="0" w:color="auto"/>
            <w:bottom w:val="none" w:sz="0" w:space="0" w:color="auto"/>
            <w:right w:val="none" w:sz="0" w:space="0" w:color="auto"/>
          </w:divBdr>
        </w:div>
        <w:div w:id="17915845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23"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tr.stepka@med.muni.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ra.jelinkova@med.muni.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AB6CA7C0B4503ABD191101E8DAFFD"/>
        <w:category>
          <w:name w:val="Obecné"/>
          <w:gallery w:val="placeholder"/>
        </w:category>
        <w:types>
          <w:type w:val="bbPlcHdr"/>
        </w:types>
        <w:behaviors>
          <w:behavior w:val="content"/>
        </w:behaviors>
        <w:guid w:val="{16F77385-8673-4D90-BDAF-0EF4D5247B0B}"/>
      </w:docPartPr>
      <w:docPartBody>
        <w:p w:rsidR="00B87183" w:rsidRDefault="003860A2" w:rsidP="003860A2">
          <w:pPr>
            <w:pStyle w:val="9BBAB6CA7C0B4503ABD191101E8DAFFD"/>
          </w:pPr>
          <w:r>
            <w:rPr>
              <w:rStyle w:val="Zstupntext"/>
            </w:rPr>
            <w:t>název programu</w:t>
          </w:r>
        </w:p>
      </w:docPartBody>
    </w:docPart>
    <w:docPart>
      <w:docPartPr>
        <w:name w:val="1EE298603E40497F91A13809EE9EBC22"/>
        <w:category>
          <w:name w:val="Obecné"/>
          <w:gallery w:val="placeholder"/>
        </w:category>
        <w:types>
          <w:type w:val="bbPlcHdr"/>
        </w:types>
        <w:behaviors>
          <w:behavior w:val="content"/>
        </w:behaviors>
        <w:guid w:val="{8B8ACB52-81F5-47D0-A5F0-00B60B39D82B}"/>
      </w:docPartPr>
      <w:docPartBody>
        <w:p w:rsidR="00F55509" w:rsidRDefault="00135A5D" w:rsidP="00135A5D">
          <w:pPr>
            <w:pStyle w:val="1EE298603E40497F91A13809EE9EBC22"/>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A2"/>
    <w:rsid w:val="000376F1"/>
    <w:rsid w:val="00041752"/>
    <w:rsid w:val="00091A1B"/>
    <w:rsid w:val="001324B4"/>
    <w:rsid w:val="00135A5D"/>
    <w:rsid w:val="001C7C3A"/>
    <w:rsid w:val="001E144F"/>
    <w:rsid w:val="003860A2"/>
    <w:rsid w:val="003C1C15"/>
    <w:rsid w:val="00400DFB"/>
    <w:rsid w:val="00480E99"/>
    <w:rsid w:val="005F0391"/>
    <w:rsid w:val="00773D25"/>
    <w:rsid w:val="008C37C0"/>
    <w:rsid w:val="00AA088F"/>
    <w:rsid w:val="00B87183"/>
    <w:rsid w:val="00CA01E0"/>
    <w:rsid w:val="00CC0C09"/>
    <w:rsid w:val="00E07264"/>
    <w:rsid w:val="00EE69E9"/>
    <w:rsid w:val="00F55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5A5D"/>
  </w:style>
  <w:style w:type="paragraph" w:customStyle="1" w:styleId="9BBAB6CA7C0B4503ABD191101E8DAFFD">
    <w:name w:val="9BBAB6CA7C0B4503ABD191101E8DAFFD"/>
    <w:rsid w:val="003860A2"/>
  </w:style>
  <w:style w:type="paragraph" w:customStyle="1" w:styleId="1EE298603E40497F91A13809EE9EBC22">
    <w:name w:val="1EE298603E40497F91A13809EE9EBC22"/>
    <w:rsid w:val="00135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623A-5603-4BC5-9C02-3F164912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med_dopis_cz.dotx</Template>
  <TotalTime>1188</TotalTime>
  <Pages>13</Pages>
  <Words>5773</Words>
  <Characters>34555</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Rosťa Gnida</cp:lastModifiedBy>
  <cp:revision>288</cp:revision>
  <cp:lastPrinted>2015-11-18T12:49:00Z</cp:lastPrinted>
  <dcterms:created xsi:type="dcterms:W3CDTF">2016-04-26T12:39:00Z</dcterms:created>
  <dcterms:modified xsi:type="dcterms:W3CDTF">2025-06-10T14:58:00Z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6403e6ddecbeb0fcf13aef0bf5791655915940fcd606fde70968f75d017c2e3b</vt:lpwstr>
  </property>
</Properties>
</file>