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22CC6342"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w:t>
      </w:r>
      <w:r w:rsidR="00746A95">
        <w:rPr>
          <w:rFonts w:ascii="Arial Narrow" w:hAnsi="Arial Narrow"/>
          <w:sz w:val="24"/>
          <w:szCs w:val="24"/>
        </w:rPr>
        <w:t>O</w:t>
      </w:r>
      <w:r w:rsidRPr="003F11D8">
        <w:rPr>
          <w:rFonts w:ascii="Arial Narrow" w:hAnsi="Arial Narrow"/>
          <w:sz w:val="24"/>
          <w:szCs w:val="24"/>
        </w:rPr>
        <w:t>: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3ECE90E0"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A00596" w:rsidRPr="00A00596">
        <w:rPr>
          <w:rFonts w:ascii="Arial Narrow" w:hAnsi="Arial Narrow"/>
          <w:sz w:val="24"/>
          <w:szCs w:val="24"/>
        </w:rPr>
        <w:t xml:space="preserve">Mgr. Jan Dvořáček, </w:t>
      </w:r>
      <w:proofErr w:type="spellStart"/>
      <w:r w:rsidR="00A00596" w:rsidRPr="00A00596">
        <w:rPr>
          <w:rFonts w:ascii="Arial Narrow" w:hAnsi="Arial Narrow"/>
          <w:sz w:val="24"/>
          <w:szCs w:val="24"/>
        </w:rPr>
        <w:t>DiS</w:t>
      </w:r>
      <w:proofErr w:type="spellEnd"/>
      <w:r w:rsidR="00A00596" w:rsidRPr="00A00596">
        <w:rPr>
          <w:rFonts w:ascii="Arial Narrow" w:hAnsi="Arial Narrow"/>
          <w:sz w:val="24"/>
          <w:szCs w:val="24"/>
        </w:rPr>
        <w:t>.</w:t>
      </w:r>
      <w:r w:rsidR="00A00596">
        <w:rPr>
          <w:rFonts w:ascii="Arial Narrow" w:hAnsi="Arial Narrow"/>
          <w:sz w:val="24"/>
          <w:szCs w:val="24"/>
        </w:rPr>
        <w:t xml:space="preserve">, tel. </w:t>
      </w:r>
      <w:r w:rsidR="00A00596" w:rsidRPr="00A00596">
        <w:rPr>
          <w:rFonts w:ascii="Arial Narrow" w:hAnsi="Arial Narrow"/>
          <w:sz w:val="24"/>
          <w:szCs w:val="24"/>
        </w:rPr>
        <w:t>549 49 2833</w:t>
      </w:r>
      <w:r w:rsidR="00A00596">
        <w:rPr>
          <w:rFonts w:ascii="Arial Narrow" w:hAnsi="Arial Narrow"/>
          <w:sz w:val="24"/>
          <w:szCs w:val="24"/>
        </w:rPr>
        <w:t>, e-mail:</w:t>
      </w:r>
      <w:r w:rsidR="00A00596" w:rsidRPr="00A00596">
        <w:t xml:space="preserve"> </w:t>
      </w:r>
      <w:r w:rsidR="00A00596" w:rsidRPr="00A00596">
        <w:rPr>
          <w:rFonts w:ascii="Arial Narrow" w:hAnsi="Arial Narrow"/>
          <w:sz w:val="24"/>
          <w:szCs w:val="24"/>
        </w:rPr>
        <w:t>dvoracek@med.muni.cz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40873B71"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00746A95">
        <w:rPr>
          <w:rFonts w:ascii="Arial Narrow" w:hAnsi="Arial Narrow"/>
          <w:sz w:val="24"/>
          <w:szCs w:val="24"/>
        </w:rPr>
        <w:t>O</w:t>
      </w: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1B195BA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r>
      <w:proofErr w:type="spellStart"/>
      <w:r w:rsidR="00A71BB7">
        <w:rPr>
          <w:rFonts w:ascii="Arial Narrow" w:hAnsi="Arial Narrow"/>
          <w:sz w:val="24"/>
          <w:szCs w:val="24"/>
        </w:rPr>
        <w:t>sp</w:t>
      </w:r>
      <w:proofErr w:type="spellEnd"/>
      <w:r w:rsidR="00A71BB7">
        <w:rPr>
          <w:rFonts w:ascii="Arial Narrow" w:hAnsi="Arial Narrow"/>
          <w:sz w:val="24"/>
          <w:szCs w:val="24"/>
        </w:rPr>
        <w:t>. zn.</w:t>
      </w:r>
      <w:r w:rsidRPr="003F11D8">
        <w:rPr>
          <w:rFonts w:ascii="Arial Narrow" w:hAnsi="Arial Narrow"/>
          <w:sz w:val="24"/>
          <w:szCs w:val="24"/>
        </w:rPr>
        <w:t xml:space="preserve">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w:t>
      </w:r>
      <w:r w:rsidR="00A71BB7">
        <w:rPr>
          <w:rFonts w:ascii="Arial Narrow" w:hAnsi="Arial Narrow"/>
          <w:sz w:val="24"/>
          <w:szCs w:val="24"/>
        </w:rPr>
        <w:t xml:space="preserve">vedená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00A71BB7" w:rsidRPr="003F11D8">
        <w:rPr>
          <w:rFonts w:ascii="Arial Narrow" w:hAnsi="Arial Narrow"/>
          <w:sz w:val="24"/>
          <w:szCs w:val="24"/>
        </w:rPr>
        <w:t xml:space="preserve"> </w:t>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4996DEBC"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325990">
        <w:rPr>
          <w:rFonts w:ascii="Arial Narrow" w:hAnsi="Arial Narrow"/>
        </w:rPr>
        <w:t>je dodávka</w:t>
      </w:r>
      <w:r w:rsidR="00621D81" w:rsidRPr="00621D81">
        <w:rPr>
          <w:rFonts w:ascii="Arial Narrow" w:hAnsi="Arial Narrow"/>
        </w:rPr>
        <w:t xml:space="preserve"> </w:t>
      </w:r>
      <w:bookmarkStart w:id="0" w:name="_Hlk199230778"/>
      <w:r w:rsidR="00325990" w:rsidRPr="00325990">
        <w:rPr>
          <w:rFonts w:ascii="Arial Narrow" w:hAnsi="Arial Narrow"/>
        </w:rPr>
        <w:t>nového pokročilého pacientského simulátoru pro gynekologii a porodnictví</w:t>
      </w:r>
      <w:r w:rsidR="00124A37">
        <w:rPr>
          <w:rFonts w:ascii="Arial Narrow" w:hAnsi="Arial Narrow"/>
        </w:rPr>
        <w:t xml:space="preserve"> – </w:t>
      </w:r>
      <w:r w:rsidR="00124A37" w:rsidRPr="00DA5CCB">
        <w:rPr>
          <w:rFonts w:ascii="Arial Narrow" w:hAnsi="Arial Narrow"/>
          <w:b/>
          <w:bCs/>
        </w:rPr>
        <w:t>pacientského simulátoru těhotné ženy a plodu</w:t>
      </w:r>
      <w:bookmarkEnd w:id="0"/>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124A37">
        <w:rPr>
          <w:rFonts w:ascii="Arial Narrow" w:hAnsi="Arial Narrow"/>
          <w:bCs/>
        </w:rPr>
        <w:t>é</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w:t>
      </w:r>
      <w:r w:rsidR="004E1100" w:rsidRPr="003F11D8">
        <w:rPr>
          <w:rFonts w:ascii="Arial Narrow" w:hAnsi="Arial Narrow"/>
        </w:rPr>
        <w:lastRenderedPageBreak/>
        <w:t>Smlouvy upřesňuje 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4EDAEF22"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A90825">
        <w:rPr>
          <w:rFonts w:ascii="Arial Narrow" w:hAnsi="Arial Narrow"/>
        </w:rPr>
        <w:t>,</w:t>
      </w:r>
    </w:p>
    <w:p w14:paraId="31C62BAC" w14:textId="25E40408"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A90825">
        <w:rPr>
          <w:rFonts w:ascii="Arial Narrow" w:hAnsi="Arial Narrow"/>
        </w:rPr>
        <w:t>,</w:t>
      </w:r>
    </w:p>
    <w:p w14:paraId="00A36561" w14:textId="77777777" w:rsidR="00621D81" w:rsidRDefault="00DC289C" w:rsidP="00621D81">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40AEEF60" w:rsidR="00FE0D18" w:rsidRPr="00953866" w:rsidRDefault="00FE0D18" w:rsidP="00621D81">
      <w:pPr>
        <w:spacing w:after="0" w:line="240" w:lineRule="auto"/>
        <w:ind w:left="992"/>
        <w:jc w:val="both"/>
        <w:rPr>
          <w:rFonts w:ascii="Arial Narrow" w:hAnsi="Arial Narrow"/>
        </w:rPr>
      </w:pPr>
      <w:r w:rsidRPr="00FE0D18">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3E79C5">
        <w:rPr>
          <w:rFonts w:ascii="Arial Narrow" w:hAnsi="Arial Narrow"/>
        </w:rPr>
        <w:t>,</w:t>
      </w:r>
    </w:p>
    <w:p w14:paraId="20436D12" w14:textId="54001C00"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A90825">
        <w:rPr>
          <w:rFonts w:ascii="Arial Narrow" w:hAnsi="Arial Narrow"/>
        </w:rPr>
        <w:t> </w:t>
      </w:r>
      <w:r w:rsidRPr="003F11D8">
        <w:rPr>
          <w:rFonts w:ascii="Arial Narrow" w:hAnsi="Arial Narrow"/>
        </w:rPr>
        <w:t>obsluho</w:t>
      </w:r>
      <w:r w:rsidR="00FE0D18">
        <w:rPr>
          <w:rFonts w:ascii="Arial Narrow" w:hAnsi="Arial Narrow"/>
        </w:rPr>
        <w:t>u</w:t>
      </w:r>
      <w:r w:rsidR="00A90825">
        <w:rPr>
          <w:rFonts w:ascii="Arial Narrow" w:hAnsi="Arial Narrow"/>
        </w:rPr>
        <w:t>,</w:t>
      </w:r>
    </w:p>
    <w:p w14:paraId="5683C8C1" w14:textId="56471D25"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A90825">
        <w:rPr>
          <w:rFonts w:ascii="Arial Narrow" w:hAnsi="Arial Narrow"/>
        </w:rPr>
        <w:t>,</w:t>
      </w:r>
    </w:p>
    <w:p w14:paraId="69B8DBA3" w14:textId="521FBE01"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621D81">
        <w:rPr>
          <w:rFonts w:ascii="Arial Narrow" w:hAnsi="Arial Narrow"/>
        </w:rPr>
        <w:t>.</w:t>
      </w:r>
    </w:p>
    <w:p w14:paraId="7913DD34" w14:textId="485E0C7B"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00AA7343" w:rsidRPr="00AA7343">
        <w:rPr>
          <w:rFonts w:ascii="Arial Narrow" w:hAnsi="Arial Narrow"/>
        </w:rPr>
        <w:t xml:space="preserve">. 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2515FBA6" w:rsidR="00515ED0" w:rsidRPr="00621D81"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5763C95F" w14:textId="7D23E9F4" w:rsidR="00621D81" w:rsidRDefault="00621D81" w:rsidP="00621D81">
      <w:pPr>
        <w:spacing w:after="120" w:line="240" w:lineRule="auto"/>
        <w:jc w:val="both"/>
        <w:rPr>
          <w:rFonts w:ascii="Arial Narrow" w:hAnsi="Arial Narrow"/>
          <w:sz w:val="24"/>
          <w:szCs w:val="24"/>
        </w:rPr>
      </w:pPr>
    </w:p>
    <w:p w14:paraId="65D33B9C" w14:textId="77777777" w:rsidR="00621D81" w:rsidRPr="00DC289C" w:rsidRDefault="00621D81" w:rsidP="00621D81">
      <w:pPr>
        <w:spacing w:after="120" w:line="240" w:lineRule="auto"/>
        <w:jc w:val="both"/>
        <w:rPr>
          <w:rFonts w:ascii="Arial Narrow" w:hAnsi="Arial Narrow"/>
        </w:rPr>
      </w:pP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lastRenderedPageBreak/>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1"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2"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2"/>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lastRenderedPageBreak/>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DA5CCB" w:rsidRDefault="006722DD" w:rsidP="00306B99">
      <w:pPr>
        <w:spacing w:after="120" w:line="240" w:lineRule="auto"/>
        <w:jc w:val="both"/>
        <w:rPr>
          <w:rFonts w:ascii="Arial Narrow" w:hAnsi="Arial Narrow"/>
          <w:b/>
          <w:sz w:val="24"/>
          <w:szCs w:val="24"/>
        </w:rPr>
      </w:pPr>
      <w:r w:rsidRPr="00DA5CCB">
        <w:rPr>
          <w:rFonts w:ascii="Arial Narrow" w:hAnsi="Arial Narrow"/>
          <w:b/>
          <w:sz w:val="24"/>
          <w:szCs w:val="24"/>
        </w:rPr>
        <w:t>5. MÍSTO PLNĚNÍ, LHŮTA PLNĚNÍ A DODACÍ PODMÍNKY</w:t>
      </w:r>
    </w:p>
    <w:p w14:paraId="6AA0D640" w14:textId="20CAE12E" w:rsidR="00AA7343" w:rsidRPr="00DA5CCB" w:rsidRDefault="00631C2D" w:rsidP="00AA7343">
      <w:pPr>
        <w:numPr>
          <w:ilvl w:val="1"/>
          <w:numId w:val="35"/>
        </w:numPr>
        <w:tabs>
          <w:tab w:val="clear" w:pos="360"/>
        </w:tabs>
        <w:spacing w:after="60"/>
        <w:ind w:left="425" w:hanging="425"/>
        <w:jc w:val="both"/>
        <w:rPr>
          <w:rFonts w:ascii="Arial Narrow" w:hAnsi="Arial Narrow"/>
        </w:rPr>
      </w:pPr>
      <w:r w:rsidRPr="00DA5CCB">
        <w:rPr>
          <w:rFonts w:ascii="Arial Narrow" w:hAnsi="Arial Narrow"/>
        </w:rPr>
        <w:t xml:space="preserve">Místem plnění je </w:t>
      </w:r>
      <w:r w:rsidR="000557B8" w:rsidRPr="00DA5CCB">
        <w:rPr>
          <w:rFonts w:ascii="Arial Narrow" w:hAnsi="Arial Narrow"/>
          <w:b/>
        </w:rPr>
        <w:t>Simulační centrum Lékařské fakulty Masarykovy univerzity, Kamenice 3, 625 00 Brno, Česká republika</w:t>
      </w:r>
      <w:r w:rsidR="00621D81" w:rsidRPr="00DA5CCB">
        <w:rPr>
          <w:rFonts w:ascii="Arial Narrow" w:hAnsi="Arial Narrow"/>
          <w:b/>
        </w:rPr>
        <w:t xml:space="preserve">, </w:t>
      </w:r>
      <w:r w:rsidR="001B04EF" w:rsidRPr="001B04EF">
        <w:rPr>
          <w:rFonts w:ascii="Arial Narrow" w:hAnsi="Arial Narrow"/>
          <w:b/>
        </w:rPr>
        <w:t xml:space="preserve">místnost F37/454 </w:t>
      </w:r>
      <w:r w:rsidR="001B04EF" w:rsidRPr="001B04EF">
        <w:rPr>
          <w:rFonts w:ascii="Arial Narrow" w:hAnsi="Arial Narrow"/>
          <w:bCs/>
        </w:rPr>
        <w:t>(místnost potvrdí před dodáním kontaktní osoba zadavatele).</w:t>
      </w:r>
    </w:p>
    <w:p w14:paraId="14DE0BD2" w14:textId="39EA3FDD" w:rsidR="00AA7343" w:rsidRPr="00DA5CCB" w:rsidRDefault="00AA7343" w:rsidP="00AA7343">
      <w:pPr>
        <w:spacing w:after="60"/>
        <w:ind w:left="425"/>
        <w:jc w:val="both"/>
        <w:rPr>
          <w:rFonts w:ascii="Arial Narrow" w:hAnsi="Arial Narrow"/>
          <w:szCs w:val="24"/>
        </w:rPr>
      </w:pPr>
      <w:r w:rsidRPr="00DA5CCB">
        <w:rPr>
          <w:rFonts w:ascii="Arial Narrow" w:hAnsi="Arial Narrow"/>
          <w:b/>
        </w:rPr>
        <w:t>Kontaktní osoba pro převzetí dodávky je uvedena v záhlaví Smlouvy.</w:t>
      </w:r>
    </w:p>
    <w:p w14:paraId="367CA6FE" w14:textId="63CE6965" w:rsidR="004316F1" w:rsidRPr="00DA5CCB" w:rsidRDefault="00215EDA" w:rsidP="00215EDA">
      <w:pPr>
        <w:numPr>
          <w:ilvl w:val="1"/>
          <w:numId w:val="35"/>
        </w:numPr>
        <w:tabs>
          <w:tab w:val="clear" w:pos="360"/>
        </w:tabs>
        <w:spacing w:after="60"/>
        <w:ind w:left="425" w:hanging="425"/>
        <w:jc w:val="both"/>
        <w:rPr>
          <w:rFonts w:ascii="Arial Narrow" w:hAnsi="Arial Narrow"/>
        </w:rPr>
      </w:pPr>
      <w:r w:rsidRPr="00DA5CCB">
        <w:rPr>
          <w:rFonts w:ascii="Arial Narrow" w:hAnsi="Arial Narrow"/>
          <w:b/>
        </w:rPr>
        <w:t xml:space="preserve">Prodávající se zavazuje veškeré Zboží řádně dodat a protokolárně předat Kupujícímu nejpozději do </w:t>
      </w:r>
      <w:r w:rsidR="000557B8" w:rsidRPr="00DA5CCB">
        <w:rPr>
          <w:rFonts w:ascii="Arial Narrow" w:hAnsi="Arial Narrow"/>
          <w:b/>
          <w:bCs/>
          <w:sz w:val="24"/>
          <w:szCs w:val="24"/>
        </w:rPr>
        <w:t>15 týdnů</w:t>
      </w:r>
      <w:r w:rsidRPr="00DA5CCB">
        <w:rPr>
          <w:rFonts w:ascii="Arial Narrow" w:hAnsi="Arial Narrow"/>
          <w:b/>
        </w:rPr>
        <w:t xml:space="preserve"> ode dne následujícího po dni zveřejnění této Smlouvy v Registru smluv </w:t>
      </w:r>
      <w:r w:rsidR="004316F1" w:rsidRPr="00DA5CCB">
        <w:rPr>
          <w:rFonts w:ascii="Arial Narrow" w:hAnsi="Arial Narrow"/>
          <w:b/>
        </w:rPr>
        <w:t>(</w:t>
      </w:r>
      <w:r w:rsidR="004316F1" w:rsidRPr="00DA5CCB">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lastRenderedPageBreak/>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3"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lastRenderedPageBreak/>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1F3F5511" w:rsidR="000557B8"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5BAF1D34" w14:textId="77777777" w:rsidR="000557B8" w:rsidRDefault="000557B8">
      <w:pPr>
        <w:spacing w:after="0" w:line="276" w:lineRule="auto"/>
        <w:rPr>
          <w:rFonts w:ascii="Arial Narrow" w:hAnsi="Arial Narrow"/>
        </w:rPr>
      </w:pPr>
      <w:r>
        <w:rPr>
          <w:rFonts w:ascii="Arial Narrow" w:hAnsi="Arial Narrow"/>
        </w:rPr>
        <w:br w:type="page"/>
      </w:r>
    </w:p>
    <w:p w14:paraId="081B6D5E" w14:textId="77777777" w:rsidR="006722DD" w:rsidRPr="004E3091" w:rsidRDefault="006722DD" w:rsidP="000557B8">
      <w:pPr>
        <w:spacing w:after="120" w:line="240" w:lineRule="auto"/>
        <w:ind w:left="426"/>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46851900"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w:t>
      </w:r>
      <w:r w:rsidR="00BA1DCE">
        <w:rPr>
          <w:rFonts w:ascii="Arial Narrow" w:hAnsi="Arial Narrow"/>
        </w:rPr>
        <w:t> </w:t>
      </w:r>
      <w:r w:rsidRPr="003F11D8">
        <w:rPr>
          <w:rFonts w:ascii="Arial Narrow" w:hAnsi="Arial Narrow"/>
        </w:rPr>
        <w:t>340/2015</w:t>
      </w:r>
      <w:r w:rsidR="00BA1DCE">
        <w:rPr>
          <w:rFonts w:ascii="Arial Narrow" w:hAnsi="Arial Narrow"/>
        </w:rPr>
        <w:t> </w:t>
      </w:r>
      <w:r w:rsidRPr="003F11D8">
        <w:rPr>
          <w:rFonts w:ascii="Arial Narrow" w:hAnsi="Arial Narrow"/>
        </w:rPr>
        <w:t>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Pr="00DA5CCB"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w:t>
      </w:r>
      <w:r w:rsidRPr="003F11D8">
        <w:rPr>
          <w:rFonts w:ascii="Arial Narrow" w:hAnsi="Arial Narrow"/>
          <w:sz w:val="22"/>
        </w:rPr>
        <w:lastRenderedPageBreak/>
        <w:t xml:space="preserve">mezi Technickými podmínkami a Technickou specifikací nabízeného plnění je rozhodující údaj uvedený </w:t>
      </w:r>
      <w:r w:rsidRPr="00DA5CCB">
        <w:rPr>
          <w:rFonts w:ascii="Arial Narrow" w:hAnsi="Arial Narrow"/>
          <w:sz w:val="22"/>
        </w:rPr>
        <w:t xml:space="preserve">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DA5CCB">
        <w:rPr>
          <w:rFonts w:ascii="Arial Narrow" w:hAnsi="Arial Narrow"/>
          <w:sz w:val="22"/>
          <w:u w:val="single"/>
        </w:rPr>
        <w:t>Příloha č. 2</w:t>
      </w:r>
      <w:r w:rsidRPr="00DA5CCB">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 xml:space="preserve">Martin </w:t>
      </w:r>
      <w:proofErr w:type="spellStart"/>
      <w:r w:rsidR="00054032" w:rsidRPr="003F11D8">
        <w:rPr>
          <w:rFonts w:ascii="Arial Narrow" w:hAnsi="Arial Narrow"/>
          <w:sz w:val="24"/>
          <w:szCs w:val="24"/>
        </w:rPr>
        <w:t>Repko</w:t>
      </w:r>
      <w:proofErr w:type="spellEnd"/>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683D879C"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1B04EF">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2B83C944"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1B04EF">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documentProtection w:edit="forms" w:enforcement="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557B8"/>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24A37"/>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04EF"/>
    <w:rsid w:val="001B48EA"/>
    <w:rsid w:val="001B67C9"/>
    <w:rsid w:val="001C0EDB"/>
    <w:rsid w:val="001C1239"/>
    <w:rsid w:val="001D6312"/>
    <w:rsid w:val="001E3BC2"/>
    <w:rsid w:val="001E485A"/>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A4FE6"/>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5990"/>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B6212"/>
    <w:rsid w:val="003C2B73"/>
    <w:rsid w:val="003D10AE"/>
    <w:rsid w:val="003D2E7E"/>
    <w:rsid w:val="003D3083"/>
    <w:rsid w:val="003D5385"/>
    <w:rsid w:val="003E33C8"/>
    <w:rsid w:val="003E5E47"/>
    <w:rsid w:val="003E79C5"/>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3849"/>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95CA6"/>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1D81"/>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1F67"/>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42BE7"/>
    <w:rsid w:val="00746A95"/>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E211C"/>
    <w:rsid w:val="00A00596"/>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1BB7"/>
    <w:rsid w:val="00A76CCC"/>
    <w:rsid w:val="00A84372"/>
    <w:rsid w:val="00A90825"/>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1DCE"/>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A5CCB"/>
    <w:rsid w:val="00DB0117"/>
    <w:rsid w:val="00DB5CD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58</TotalTime>
  <Pages>13</Pages>
  <Words>5440</Words>
  <Characters>32265</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9</cp:revision>
  <cp:lastPrinted>2015-11-18T12:49:00Z</cp:lastPrinted>
  <dcterms:created xsi:type="dcterms:W3CDTF">2025-05-26T12:17:00Z</dcterms:created>
  <dcterms:modified xsi:type="dcterms:W3CDTF">2025-06-09T13:17:00Z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