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24F6" w14:textId="77777777" w:rsidR="00E85B2F" w:rsidRDefault="00E85B2F" w:rsidP="00EA4393">
      <w:pPr>
        <w:rPr>
          <w:rFonts w:ascii="Arial Narrow" w:hAnsi="Arial Narrow" w:cstheme="minorHAnsi"/>
          <w:b/>
          <w:sz w:val="32"/>
          <w:szCs w:val="32"/>
        </w:rPr>
      </w:pPr>
    </w:p>
    <w:p w14:paraId="6B30413A" w14:textId="6C60B802" w:rsidR="00EA4393" w:rsidRPr="00FD0CD2" w:rsidRDefault="00E4108E" w:rsidP="00644F1A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D0CD2">
        <w:rPr>
          <w:rFonts w:ascii="Arial Narrow" w:hAnsi="Arial Narrow" w:cstheme="minorHAnsi"/>
          <w:b/>
          <w:sz w:val="32"/>
          <w:szCs w:val="32"/>
        </w:rPr>
        <w:t>Technick</w:t>
      </w:r>
      <w:r w:rsidR="00644F1A" w:rsidRPr="00FD0CD2">
        <w:rPr>
          <w:rFonts w:ascii="Arial Narrow" w:hAnsi="Arial Narrow" w:cstheme="minorHAnsi"/>
          <w:b/>
          <w:sz w:val="32"/>
          <w:szCs w:val="32"/>
        </w:rPr>
        <w:t>á specifikace</w:t>
      </w:r>
      <w:r w:rsidR="00FB1388">
        <w:rPr>
          <w:rFonts w:ascii="Arial Narrow" w:hAnsi="Arial Narrow" w:cstheme="minorHAnsi"/>
          <w:b/>
          <w:sz w:val="32"/>
          <w:szCs w:val="32"/>
        </w:rPr>
        <w:t xml:space="preserve"> pro </w:t>
      </w:r>
      <w:r w:rsidR="00074A9F">
        <w:rPr>
          <w:rFonts w:ascii="Arial Narrow" w:hAnsi="Arial Narrow" w:cstheme="minorHAnsi"/>
          <w:b/>
          <w:sz w:val="32"/>
          <w:szCs w:val="32"/>
        </w:rPr>
        <w:t xml:space="preserve">Analyzátor </w:t>
      </w:r>
      <w:r w:rsidR="0085553B">
        <w:rPr>
          <w:rFonts w:ascii="Arial Narrow" w:hAnsi="Arial Narrow" w:cstheme="minorHAnsi"/>
          <w:b/>
          <w:sz w:val="32"/>
          <w:szCs w:val="32"/>
        </w:rPr>
        <w:t>hematologický</w:t>
      </w:r>
    </w:p>
    <w:p w14:paraId="5CEAF4D4" w14:textId="310D33FE" w:rsidR="001F2EDD" w:rsidRPr="00FD0CD2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FD0CD2">
        <w:rPr>
          <w:rFonts w:ascii="Arial Narrow" w:hAnsi="Arial Narrow" w:cstheme="minorHAnsi"/>
          <w:b/>
          <w:color w:val="auto"/>
          <w:sz w:val="22"/>
          <w:szCs w:val="22"/>
        </w:rPr>
        <w:t xml:space="preserve">ÚČEL </w:t>
      </w:r>
      <w:r w:rsidR="00BD5B57" w:rsidRPr="00FD0CD2">
        <w:rPr>
          <w:rFonts w:ascii="Arial Narrow" w:hAnsi="Arial Narrow" w:cstheme="minorHAnsi"/>
          <w:b/>
          <w:color w:val="auto"/>
          <w:sz w:val="22"/>
          <w:szCs w:val="22"/>
        </w:rPr>
        <w:t xml:space="preserve">A PŘEDMĚT </w:t>
      </w:r>
      <w:r w:rsidRPr="00FD0CD2">
        <w:rPr>
          <w:rFonts w:ascii="Arial Narrow" w:hAnsi="Arial Narrow" w:cstheme="minorHAnsi"/>
          <w:b/>
          <w:color w:val="auto"/>
          <w:sz w:val="22"/>
          <w:szCs w:val="22"/>
        </w:rPr>
        <w:t>VEŘEJNÉ ZAKÁZKY</w:t>
      </w:r>
    </w:p>
    <w:p w14:paraId="22DF2D0F" w14:textId="77777777" w:rsidR="000543D2" w:rsidRPr="00FD0CD2" w:rsidRDefault="000543D2" w:rsidP="00BD5B57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</w:p>
    <w:p w14:paraId="7CC984BA" w14:textId="77777777" w:rsidR="002252FE" w:rsidRPr="002252FE" w:rsidRDefault="00397EF4" w:rsidP="002252FE">
      <w:pPr>
        <w:tabs>
          <w:tab w:val="left" w:pos="340"/>
        </w:tabs>
        <w:spacing w:after="0" w:line="240" w:lineRule="auto"/>
        <w:jc w:val="both"/>
        <w:rPr>
          <w:rFonts w:ascii="Arial Narrow" w:eastAsia="Microsoft YaHei" w:hAnsi="Arial Narrow"/>
        </w:rPr>
      </w:pPr>
      <w:r w:rsidRPr="00FD0CD2">
        <w:rPr>
          <w:rFonts w:ascii="Arial Narrow" w:eastAsia="Microsoft YaHei" w:hAnsi="Arial Narrow"/>
        </w:rPr>
        <w:t xml:space="preserve">Účelem dodávky je získat </w:t>
      </w:r>
      <w:r w:rsidR="002252FE" w:rsidRPr="002252FE">
        <w:rPr>
          <w:rFonts w:ascii="Arial Narrow" w:eastAsia="Microsoft YaHei" w:hAnsi="Arial Narrow"/>
        </w:rPr>
        <w:t>univerzální automatický analyzátor pro měření hematologických parametrů v krvi laboratorních zvířat.</w:t>
      </w:r>
    </w:p>
    <w:p w14:paraId="73AA1FA0" w14:textId="77777777" w:rsidR="002252FE" w:rsidRPr="002252FE" w:rsidRDefault="002252FE" w:rsidP="002252FE">
      <w:pPr>
        <w:tabs>
          <w:tab w:val="left" w:pos="340"/>
        </w:tabs>
        <w:spacing w:after="0" w:line="240" w:lineRule="auto"/>
        <w:jc w:val="both"/>
        <w:rPr>
          <w:rFonts w:ascii="Arial Narrow" w:eastAsia="Microsoft YaHei" w:hAnsi="Arial Narrow"/>
        </w:rPr>
      </w:pPr>
    </w:p>
    <w:p w14:paraId="516CE0F9" w14:textId="24AF49AC" w:rsidR="000543D2" w:rsidRPr="00FD0CD2" w:rsidRDefault="00BD5B57" w:rsidP="002252FE">
      <w:pPr>
        <w:tabs>
          <w:tab w:val="left" w:pos="340"/>
        </w:tabs>
        <w:spacing w:after="360"/>
        <w:jc w:val="both"/>
        <w:rPr>
          <w:rFonts w:ascii="Arial Narrow" w:eastAsia="Microsoft YaHei" w:hAnsi="Arial Narrow" w:cstheme="minorHAnsi"/>
        </w:rPr>
      </w:pPr>
      <w:r w:rsidRPr="00FD0CD2">
        <w:rPr>
          <w:rFonts w:ascii="Arial Narrow" w:eastAsia="Microsoft YaHei" w:hAnsi="Arial Narrow" w:cstheme="minorHAnsi"/>
        </w:rPr>
        <w:t>Předmětem dodávky je</w:t>
      </w:r>
      <w:r w:rsidR="00981CDF" w:rsidRPr="00FD0CD2">
        <w:rPr>
          <w:rFonts w:ascii="Arial Narrow" w:eastAsia="Microsoft YaHei" w:hAnsi="Arial Narrow" w:cstheme="minorHAnsi"/>
        </w:rPr>
        <w:t xml:space="preserve"> nové </w:t>
      </w:r>
      <w:r w:rsidR="008E3E88" w:rsidRPr="00FD0CD2">
        <w:rPr>
          <w:rFonts w:ascii="Arial Narrow" w:eastAsia="Microsoft YaHei" w:hAnsi="Arial Narrow" w:cstheme="minorHAnsi"/>
        </w:rPr>
        <w:t xml:space="preserve">a </w:t>
      </w:r>
      <w:r w:rsidR="00367DC5" w:rsidRPr="00FD0CD2">
        <w:rPr>
          <w:rFonts w:ascii="Arial Narrow" w:eastAsia="Microsoft YaHei" w:hAnsi="Arial Narrow" w:cstheme="minorHAnsi"/>
        </w:rPr>
        <w:t>zcela funkční zařízení včetně kompletní instalace, zprovoznění a zaškolení personálu v místě dodávky.</w:t>
      </w:r>
    </w:p>
    <w:p w14:paraId="69DB1B78" w14:textId="7FDCCAFB" w:rsidR="00E85B2F" w:rsidRPr="00FD0CD2" w:rsidRDefault="00E85B2F" w:rsidP="00367DC5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  <w:r w:rsidRPr="00FD0CD2">
        <w:rPr>
          <w:rFonts w:ascii="Arial Narrow" w:eastAsia="Times New Roman" w:hAnsi="Arial Narrow" w:cs="Times New Roman"/>
          <w:szCs w:val="24"/>
          <w:lang w:eastAsia="cs-CZ"/>
        </w:rPr>
        <w:t xml:space="preserve">Nabídka účastníka musí splňovat všechny níže uvedené požadavky a parametry specifikované Zadavatelem. V případě parametrů vymezených minimální nebo maximální úrovní nebo rozmezím hodnot musí nabídka účastníka vyhovět alespoň stanovené požadované úrovni. </w:t>
      </w:r>
    </w:p>
    <w:p w14:paraId="5E4C9893" w14:textId="77777777" w:rsidR="000543D2" w:rsidRPr="00785C1C" w:rsidRDefault="000543D2" w:rsidP="00B82FD3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 Narrow" w:eastAsia="Microsoft YaHei" w:hAnsi="Arial Narrow" w:cstheme="minorHAnsi"/>
          <w:highlight w:val="yellow"/>
        </w:rPr>
      </w:pPr>
    </w:p>
    <w:p w14:paraId="3E29D269" w14:textId="113B5039" w:rsidR="002E67E5" w:rsidRPr="007F4844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7F4844">
        <w:rPr>
          <w:rFonts w:ascii="Arial Narrow" w:hAnsi="Arial Narrow" w:cstheme="minorHAnsi"/>
          <w:b/>
          <w:color w:val="auto"/>
          <w:sz w:val="22"/>
          <w:szCs w:val="22"/>
        </w:rPr>
        <w:t>MINIMÁLNÍ TECHNICKÉ PARAMETRY</w:t>
      </w:r>
    </w:p>
    <w:p w14:paraId="25CBBE46" w14:textId="6C328705" w:rsidR="00B33CBD" w:rsidRPr="007F4844" w:rsidRDefault="00B33CBD" w:rsidP="00B33CBD">
      <w:pPr>
        <w:pStyle w:val="Bezmezer"/>
        <w:rPr>
          <w:rFonts w:ascii="Arial Narrow" w:hAnsi="Arial Narrow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7F4844" w14:paraId="2F30216A" w14:textId="77777777" w:rsidTr="00D0230B">
        <w:trPr>
          <w:trHeight w:val="512"/>
        </w:trPr>
        <w:tc>
          <w:tcPr>
            <w:tcW w:w="4565" w:type="dxa"/>
            <w:shd w:val="clear" w:color="auto" w:fill="auto"/>
            <w:vAlign w:val="center"/>
          </w:tcPr>
          <w:p w14:paraId="05E6D807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</w:rPr>
              <w:t>Parametr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FA2A29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  <w:bCs/>
              </w:rPr>
              <w:t>Parametr nabízený dodavatelem</w:t>
            </w:r>
          </w:p>
        </w:tc>
      </w:tr>
      <w:tr w:rsidR="000543D2" w:rsidRPr="007F4844" w14:paraId="3D0A6A84" w14:textId="77777777" w:rsidTr="00D0230B">
        <w:tc>
          <w:tcPr>
            <w:tcW w:w="4565" w:type="dxa"/>
            <w:shd w:val="clear" w:color="auto" w:fill="auto"/>
            <w:vAlign w:val="center"/>
          </w:tcPr>
          <w:p w14:paraId="647EB406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7F4844">
              <w:rPr>
                <w:rFonts w:ascii="Arial Narrow" w:hAnsi="Arial Narrow" w:cstheme="minorHAnsi"/>
                <w:bCs/>
              </w:rPr>
              <w:t>Výrobce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BCD462F" w14:textId="4AE0F5FA" w:rsidR="000543D2" w:rsidRPr="007F4844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7F4844">
              <w:rPr>
                <w:rFonts w:ascii="Arial Narrow" w:hAnsi="Arial Narrow" w:cstheme="minorHAnsi"/>
                <w:i/>
                <w:color w:val="FF0000"/>
              </w:rPr>
              <w:t>(Dodavatel uvede výrobce)</w:t>
            </w:r>
          </w:p>
        </w:tc>
      </w:tr>
      <w:tr w:rsidR="000543D2" w:rsidRPr="00785C1C" w14:paraId="52792DD3" w14:textId="77777777" w:rsidTr="00D0230B">
        <w:tc>
          <w:tcPr>
            <w:tcW w:w="4565" w:type="dxa"/>
            <w:shd w:val="clear" w:color="auto" w:fill="auto"/>
            <w:vAlign w:val="center"/>
          </w:tcPr>
          <w:p w14:paraId="53A52417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7F4844">
              <w:rPr>
                <w:rFonts w:ascii="Arial Narrow" w:hAnsi="Arial Narrow" w:cstheme="minorHAnsi"/>
                <w:bCs/>
              </w:rPr>
              <w:t>Typ/Model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6673E8" w14:textId="131FE3CB" w:rsidR="000543D2" w:rsidRPr="007F4844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7F4844">
              <w:rPr>
                <w:rFonts w:ascii="Arial Narrow" w:hAnsi="Arial Narrow" w:cstheme="minorHAnsi"/>
                <w:i/>
                <w:color w:val="FF0000"/>
              </w:rPr>
              <w:t>(Dodavatel uvede typ a model)</w:t>
            </w:r>
          </w:p>
        </w:tc>
      </w:tr>
    </w:tbl>
    <w:p w14:paraId="3650C780" w14:textId="77777777" w:rsidR="000543D2" w:rsidRPr="00785C1C" w:rsidRDefault="000543D2" w:rsidP="007D01EB">
      <w:pPr>
        <w:spacing w:after="120" w:line="240" w:lineRule="auto"/>
        <w:rPr>
          <w:rFonts w:ascii="Arial Narrow" w:hAnsi="Arial Narrow" w:cstheme="minorHAnsi"/>
          <w:b/>
          <w:highlight w:val="yellow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</w:tblGrid>
      <w:tr w:rsidR="00D0230B" w:rsidRPr="00785C1C" w14:paraId="4259FCCF" w14:textId="77777777" w:rsidTr="001672C3">
        <w:tc>
          <w:tcPr>
            <w:tcW w:w="6091" w:type="dxa"/>
          </w:tcPr>
          <w:p w14:paraId="795D625B" w14:textId="77777777" w:rsidR="00D0230B" w:rsidRPr="007F4844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</w:rPr>
              <w:t>Minimální požadované technické parametry</w:t>
            </w:r>
          </w:p>
        </w:tc>
        <w:tc>
          <w:tcPr>
            <w:tcW w:w="2409" w:type="dxa"/>
          </w:tcPr>
          <w:p w14:paraId="0E93420F" w14:textId="77777777" w:rsidR="00D0230B" w:rsidRPr="007F4844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r w:rsidRPr="007F4844">
              <w:rPr>
                <w:rFonts w:ascii="Arial Narrow" w:hAnsi="Arial Narrow" w:cstheme="minorHAnsi"/>
                <w:b/>
              </w:rPr>
              <w:t>Technické parametry nabízené dodavatelem</w:t>
            </w:r>
            <w:r w:rsidRPr="007F4844">
              <w:rPr>
                <w:rFonts w:ascii="Arial Narrow" w:hAnsi="Arial Narrow" w:cstheme="minorHAnsi"/>
                <w:b/>
                <w:lang w:val="en-US"/>
              </w:rPr>
              <w:t>*</w:t>
            </w:r>
          </w:p>
        </w:tc>
      </w:tr>
      <w:tr w:rsidR="00224E6A" w:rsidRPr="00A05805" w14:paraId="7DC1C50C" w14:textId="77777777" w:rsidTr="00EB36D6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70C2D712" w14:textId="3BD90C02" w:rsidR="00224E6A" w:rsidRPr="00A05805" w:rsidRDefault="002252FE" w:rsidP="00EB36D6">
            <w:pPr>
              <w:pStyle w:val="pf0"/>
              <w:spacing w:before="0" w:beforeAutospacing="0" w:after="0" w:afterAutospacing="0"/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>Hematologický</w:t>
            </w:r>
            <w:r w:rsidR="00B208FB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analyzátor </w:t>
            </w:r>
            <w:r w:rsidR="00C229DC" w:rsidRPr="00DE6EC4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="00E95A0F" w:rsidRPr="00DE6EC4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1 ks</w:t>
            </w:r>
          </w:p>
        </w:tc>
      </w:tr>
      <w:tr w:rsidR="002252FE" w:rsidRPr="00785C1C" w14:paraId="1F01A28E" w14:textId="77777777" w:rsidTr="008C6A55">
        <w:tc>
          <w:tcPr>
            <w:tcW w:w="6091" w:type="dxa"/>
          </w:tcPr>
          <w:p w14:paraId="0DB152C7" w14:textId="37C4FCC7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měří základní hematologické parametry, včetně </w:t>
            </w:r>
            <w:proofErr w:type="gramStart"/>
            <w:r w:rsidRPr="002252FE">
              <w:rPr>
                <w:rFonts w:ascii="Arial Narrow" w:hAnsi="Arial Narrow" w:cs="Times New Roman"/>
              </w:rPr>
              <w:t>5-ti</w:t>
            </w:r>
            <w:proofErr w:type="gramEnd"/>
            <w:r w:rsidRPr="002252FE">
              <w:rPr>
                <w:rFonts w:ascii="Arial Narrow" w:hAnsi="Arial Narrow" w:cs="Times New Roman"/>
              </w:rPr>
              <w:t xml:space="preserve"> populačního diferenciálního počtu leukocytů</w:t>
            </w:r>
          </w:p>
        </w:tc>
        <w:tc>
          <w:tcPr>
            <w:tcW w:w="2409" w:type="dxa"/>
            <w:vAlign w:val="center"/>
          </w:tcPr>
          <w:p w14:paraId="66C141AE" w14:textId="77777777" w:rsidR="002252FE" w:rsidRPr="008B28E2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2252FE" w:rsidRPr="00785C1C" w14:paraId="40408829" w14:textId="77777777" w:rsidTr="008C6A55">
        <w:tc>
          <w:tcPr>
            <w:tcW w:w="6091" w:type="dxa"/>
          </w:tcPr>
          <w:p w14:paraId="1CC5DC1B" w14:textId="1B2227E0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 využívá laserového světla bez potřeby značení vzorku barvivem</w:t>
            </w:r>
          </w:p>
        </w:tc>
        <w:tc>
          <w:tcPr>
            <w:tcW w:w="2409" w:type="dxa"/>
            <w:vAlign w:val="center"/>
          </w:tcPr>
          <w:p w14:paraId="6D99CC53" w14:textId="77777777" w:rsidR="002252FE" w:rsidRPr="008B28E2" w:rsidRDefault="002252FE" w:rsidP="002252FE">
            <w:pPr>
              <w:pStyle w:val="pf0"/>
              <w:spacing w:before="120" w:beforeAutospacing="0" w:after="120" w:afterAutospacing="0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 xml:space="preserve">Dodavatel uvede ANO/ NE </w:t>
            </w:r>
          </w:p>
        </w:tc>
      </w:tr>
      <w:tr w:rsidR="002252FE" w:rsidRPr="00785C1C" w14:paraId="2DACEFEA" w14:textId="77777777" w:rsidTr="008C6A55">
        <w:trPr>
          <w:trHeight w:val="165"/>
        </w:trPr>
        <w:tc>
          <w:tcPr>
            <w:tcW w:w="6091" w:type="dxa"/>
          </w:tcPr>
          <w:p w14:paraId="06B4580D" w14:textId="08607E17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 je otevřenou platformou (nevyžaduje registrované reagencie)</w:t>
            </w:r>
          </w:p>
        </w:tc>
        <w:tc>
          <w:tcPr>
            <w:tcW w:w="2409" w:type="dxa"/>
            <w:vAlign w:val="center"/>
          </w:tcPr>
          <w:p w14:paraId="4FA2A551" w14:textId="77777777" w:rsidR="002252FE" w:rsidRPr="008B28E2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2252FE" w:rsidRPr="00785C1C" w14:paraId="2F4DE764" w14:textId="77777777" w:rsidTr="008C6A55">
        <w:trPr>
          <w:trHeight w:val="165"/>
        </w:trPr>
        <w:tc>
          <w:tcPr>
            <w:tcW w:w="6091" w:type="dxa"/>
          </w:tcPr>
          <w:p w14:paraId="5E7CB587" w14:textId="55DD8B49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 xml:space="preserve">Zařízení vyžaduje maximálně </w:t>
            </w:r>
            <w:r w:rsidRPr="001D558B">
              <w:rPr>
                <w:rFonts w:ascii="Arial Narrow" w:eastAsia="Microsoft YaHei" w:hAnsi="Arial Narrow" w:cs="Times New Roman"/>
              </w:rPr>
              <w:t xml:space="preserve">20 </w:t>
            </w:r>
            <w:r w:rsidR="0059535C" w:rsidRPr="001D558B">
              <w:rPr>
                <w:rFonts w:ascii="Symbol" w:eastAsia="Microsoft YaHei" w:hAnsi="Symbol" w:cs="Times New Roman"/>
              </w:rPr>
              <w:t>m</w:t>
            </w:r>
            <w:r w:rsidRPr="001D558B">
              <w:rPr>
                <w:rFonts w:ascii="Arial Narrow" w:eastAsia="Microsoft YaHei" w:hAnsi="Arial Narrow" w:cs="Times New Roman"/>
              </w:rPr>
              <w:t>l</w:t>
            </w:r>
            <w:r w:rsidRPr="002252FE">
              <w:rPr>
                <w:rFonts w:ascii="Arial Narrow" w:eastAsia="Microsoft YaHei" w:hAnsi="Arial Narrow" w:cs="Times New Roman"/>
              </w:rPr>
              <w:t xml:space="preserve"> krve pro jednu kompletní analýzu</w:t>
            </w:r>
          </w:p>
        </w:tc>
        <w:tc>
          <w:tcPr>
            <w:tcW w:w="2409" w:type="dxa"/>
            <w:vAlign w:val="center"/>
          </w:tcPr>
          <w:p w14:paraId="714CEDDB" w14:textId="77777777" w:rsidR="002252FE" w:rsidRPr="008B28E2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EF20CD" w:rsidRPr="00785C1C" w14:paraId="0CF6E412" w14:textId="77777777" w:rsidTr="001D558B">
        <w:trPr>
          <w:trHeight w:val="355"/>
        </w:trPr>
        <w:tc>
          <w:tcPr>
            <w:tcW w:w="6091" w:type="dxa"/>
          </w:tcPr>
          <w:p w14:paraId="5AB2B27B" w14:textId="5760D2CA" w:rsidR="00EF20CD" w:rsidRPr="001D558B" w:rsidRDefault="00EF20CD" w:rsidP="002252FE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  <w:bookmarkStart w:id="0" w:name="_Hlk199750601"/>
            <w:r w:rsidRPr="002252FE">
              <w:rPr>
                <w:rFonts w:ascii="Arial Narrow" w:eastAsia="Microsoft YaHei" w:hAnsi="Arial Narrow" w:cs="Times New Roman"/>
              </w:rPr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má stolní provedení</w:t>
            </w:r>
          </w:p>
        </w:tc>
        <w:tc>
          <w:tcPr>
            <w:tcW w:w="2409" w:type="dxa"/>
            <w:vAlign w:val="center"/>
          </w:tcPr>
          <w:p w14:paraId="1475F9A5" w14:textId="777098FE" w:rsidR="00EF20CD" w:rsidRPr="001D558B" w:rsidRDefault="00EF20CD" w:rsidP="002252FE">
            <w:pPr>
              <w:spacing w:before="120" w:after="120" w:line="240" w:lineRule="auto"/>
              <w:rPr>
                <w:rStyle w:val="cf01"/>
                <w:rFonts w:ascii="Arial Narrow" w:hAnsi="Arial Narrow" w:cstheme="minorBidi"/>
                <w:i w:val="0"/>
                <w:iCs w:val="0"/>
                <w:color w:val="auto"/>
                <w:sz w:val="22"/>
                <w:szCs w:val="22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  <w:r w:rsidRPr="008B28E2">
              <w:rPr>
                <w:rStyle w:val="ZhlavChar"/>
                <w:rFonts w:ascii="Arial Narrow" w:hAnsi="Arial Narrow"/>
              </w:rPr>
              <w:t xml:space="preserve"> </w:t>
            </w:r>
          </w:p>
        </w:tc>
      </w:tr>
      <w:tr w:rsidR="00EF20CD" w:rsidRPr="00785C1C" w14:paraId="56D726F9" w14:textId="77777777" w:rsidTr="008C6A55">
        <w:trPr>
          <w:trHeight w:val="435"/>
        </w:trPr>
        <w:tc>
          <w:tcPr>
            <w:tcW w:w="6091" w:type="dxa"/>
          </w:tcPr>
          <w:p w14:paraId="79A90835" w14:textId="7994F82D" w:rsidR="00EF20CD" w:rsidRPr="002252FE" w:rsidRDefault="00EF20CD" w:rsidP="002252FE">
            <w:pPr>
              <w:spacing w:before="120" w:after="120" w:line="240" w:lineRule="auto"/>
              <w:rPr>
                <w:rFonts w:ascii="Arial Narrow" w:eastAsia="Microsoft YaHei" w:hAnsi="Arial Narrow" w:cs="Times New Roman"/>
              </w:rPr>
            </w:pPr>
            <w:r>
              <w:rPr>
                <w:rFonts w:ascii="Arial Narrow" w:hAnsi="Arial Narrow" w:cs="Times New Roman"/>
              </w:rPr>
              <w:t>H</w:t>
            </w:r>
            <w:r w:rsidRPr="002252FE">
              <w:rPr>
                <w:rFonts w:ascii="Arial Narrow" w:hAnsi="Arial Narrow" w:cs="Times New Roman"/>
              </w:rPr>
              <w:t>motnost zařízení nepřesahuje 30 kg</w:t>
            </w:r>
          </w:p>
        </w:tc>
        <w:tc>
          <w:tcPr>
            <w:tcW w:w="2409" w:type="dxa"/>
            <w:vAlign w:val="center"/>
          </w:tcPr>
          <w:p w14:paraId="64ACDE40" w14:textId="2234C382" w:rsidR="00EF20CD" w:rsidRPr="008B28E2" w:rsidRDefault="00EF20CD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bookmarkEnd w:id="0"/>
      <w:tr w:rsidR="002252FE" w:rsidRPr="00785C1C" w14:paraId="62A32439" w14:textId="77777777" w:rsidTr="008C6A55">
        <w:trPr>
          <w:trHeight w:val="99"/>
        </w:trPr>
        <w:tc>
          <w:tcPr>
            <w:tcW w:w="6091" w:type="dxa"/>
          </w:tcPr>
          <w:p w14:paraId="769831B2" w14:textId="32C34176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je plně ovládáno přes barevný dotykový displej</w:t>
            </w:r>
          </w:p>
        </w:tc>
        <w:tc>
          <w:tcPr>
            <w:tcW w:w="2409" w:type="dxa"/>
            <w:vAlign w:val="center"/>
          </w:tcPr>
          <w:p w14:paraId="47B76B7B" w14:textId="2AFD51B6" w:rsidR="002252FE" w:rsidRPr="002252FE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 w:cstheme="minorBidi"/>
                <w:i w:val="0"/>
                <w:iCs w:val="0"/>
                <w:color w:val="auto"/>
                <w:sz w:val="22"/>
                <w:szCs w:val="22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  <w:r w:rsidRPr="008B28E2">
              <w:rPr>
                <w:rStyle w:val="ZhlavChar"/>
                <w:rFonts w:ascii="Arial Narrow" w:hAnsi="Arial Narrow"/>
              </w:rPr>
              <w:t xml:space="preserve"> </w:t>
            </w:r>
          </w:p>
        </w:tc>
      </w:tr>
      <w:tr w:rsidR="002252FE" w:rsidRPr="00785C1C" w14:paraId="0491E84D" w14:textId="77777777" w:rsidTr="008C6A55">
        <w:trPr>
          <w:trHeight w:val="99"/>
        </w:trPr>
        <w:tc>
          <w:tcPr>
            <w:tcW w:w="6091" w:type="dxa"/>
          </w:tcPr>
          <w:p w14:paraId="27B1970B" w14:textId="07B30DA8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lastRenderedPageBreak/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je vybaveno integrovanou termotiskárnou a umožňuje propojení s externí tiskárnou (externí tiskárna není součástí dodávky)</w:t>
            </w:r>
          </w:p>
        </w:tc>
        <w:tc>
          <w:tcPr>
            <w:tcW w:w="2409" w:type="dxa"/>
            <w:vAlign w:val="center"/>
          </w:tcPr>
          <w:p w14:paraId="62FC4FE5" w14:textId="77777777" w:rsidR="002252FE" w:rsidRPr="008B28E2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2252FE" w:rsidRPr="00785C1C" w14:paraId="06EBBDB0" w14:textId="77777777" w:rsidTr="008C6A55">
        <w:trPr>
          <w:trHeight w:val="99"/>
        </w:trPr>
        <w:tc>
          <w:tcPr>
            <w:tcW w:w="6091" w:type="dxa"/>
          </w:tcPr>
          <w:p w14:paraId="6C8978DC" w14:textId="7B1FABF0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je vybaveno programem pro kontrolu kvality s možností exportu výsledku</w:t>
            </w:r>
          </w:p>
        </w:tc>
        <w:tc>
          <w:tcPr>
            <w:tcW w:w="2409" w:type="dxa"/>
            <w:vAlign w:val="center"/>
          </w:tcPr>
          <w:p w14:paraId="70EE742C" w14:textId="3567CD64" w:rsidR="002252FE" w:rsidRPr="008B28E2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2252FE" w:rsidRPr="00785C1C" w14:paraId="7CC10D75" w14:textId="77777777" w:rsidTr="008C6A55">
        <w:trPr>
          <w:trHeight w:val="99"/>
        </w:trPr>
        <w:tc>
          <w:tcPr>
            <w:tcW w:w="6091" w:type="dxa"/>
          </w:tcPr>
          <w:p w14:paraId="78F32AC0" w14:textId="09140217" w:rsidR="002252FE" w:rsidRPr="002252FE" w:rsidRDefault="002252FE" w:rsidP="002252FE">
            <w:pPr>
              <w:spacing w:before="120" w:after="120" w:line="240" w:lineRule="auto"/>
              <w:rPr>
                <w:rFonts w:ascii="Arial Narrow" w:eastAsia="Microsoft YaHei" w:hAnsi="Arial Narrow" w:cs="Times New Roman"/>
              </w:rPr>
            </w:pPr>
            <w:r w:rsidRPr="002252FE">
              <w:rPr>
                <w:rFonts w:ascii="Arial Narrow" w:eastAsia="Microsoft YaHei" w:hAnsi="Arial Narrow" w:cs="Times New Roman"/>
              </w:rPr>
              <w:t>Zařízení</w:t>
            </w:r>
            <w:r w:rsidRPr="002252FE">
              <w:rPr>
                <w:rFonts w:ascii="Arial Narrow" w:hAnsi="Arial Narrow" w:cs="Times New Roman"/>
              </w:rPr>
              <w:t xml:space="preserve"> má vlastní paměť pro ukládání naměřených hodnot a současně umožňuje ukládání/zobrazení dat na externím počítači (externí počítač není součástí dodávky)</w:t>
            </w:r>
          </w:p>
        </w:tc>
        <w:tc>
          <w:tcPr>
            <w:tcW w:w="2409" w:type="dxa"/>
            <w:vAlign w:val="center"/>
          </w:tcPr>
          <w:p w14:paraId="23BBF55F" w14:textId="44FFA038" w:rsidR="002252FE" w:rsidRPr="008B28E2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2252FE" w:rsidRPr="00785C1C" w14:paraId="2F9A167C" w14:textId="77777777" w:rsidTr="008C6A55">
        <w:trPr>
          <w:trHeight w:val="99"/>
        </w:trPr>
        <w:tc>
          <w:tcPr>
            <w:tcW w:w="6091" w:type="dxa"/>
          </w:tcPr>
          <w:p w14:paraId="1CD8CC9A" w14:textId="5FA0CF0C" w:rsidR="002252FE" w:rsidRPr="002252FE" w:rsidRDefault="002252FE" w:rsidP="002252FE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2252FE">
              <w:rPr>
                <w:rFonts w:ascii="Arial Narrow" w:hAnsi="Arial Narrow" w:cs="Times New Roman"/>
              </w:rPr>
              <w:t>Součástí zařízení je software pro příjem a zobrazení dat na externím počítači</w:t>
            </w:r>
          </w:p>
        </w:tc>
        <w:tc>
          <w:tcPr>
            <w:tcW w:w="2409" w:type="dxa"/>
            <w:vAlign w:val="center"/>
          </w:tcPr>
          <w:p w14:paraId="442DE43F" w14:textId="77777777" w:rsidR="002252FE" w:rsidRPr="008B28E2" w:rsidRDefault="002252FE" w:rsidP="002252FE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</w:tbl>
    <w:p w14:paraId="7DD01DAD" w14:textId="0C462422" w:rsidR="007B4A0A" w:rsidRDefault="007B4A0A" w:rsidP="007B4A0A">
      <w:pPr>
        <w:spacing w:after="0"/>
        <w:rPr>
          <w:highlight w:val="yellow"/>
        </w:rPr>
      </w:pPr>
    </w:p>
    <w:p w14:paraId="3139B996" w14:textId="77777777" w:rsidR="005051EE" w:rsidRPr="005051EE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5051EE">
        <w:rPr>
          <w:rFonts w:ascii="Arial Narrow" w:hAnsi="Arial Narrow" w:cstheme="minorHAnsi"/>
          <w:b/>
          <w:iCs/>
        </w:rPr>
        <w:t xml:space="preserve">* Dodavatel uvede ANO/NE a doplní požadované informace. </w:t>
      </w:r>
    </w:p>
    <w:p w14:paraId="0F841F2D" w14:textId="47CF78B3" w:rsidR="00D0230B" w:rsidRPr="0037105B" w:rsidRDefault="00D0230B" w:rsidP="0037105B">
      <w:pPr>
        <w:spacing w:after="120" w:line="240" w:lineRule="auto"/>
        <w:jc w:val="both"/>
        <w:rPr>
          <w:rFonts w:ascii="Arial Narrow" w:hAnsi="Arial Narrow" w:cstheme="minorHAnsi"/>
          <w:bCs/>
          <w:iCs/>
        </w:rPr>
      </w:pPr>
      <w:r w:rsidRPr="005051EE">
        <w:rPr>
          <w:rFonts w:ascii="Arial Narrow" w:hAnsi="Arial Narrow" w:cstheme="minorHAnsi"/>
          <w:bCs/>
          <w:iCs/>
          <w:u w:val="single"/>
        </w:rPr>
        <w:t xml:space="preserve">Dodavatel je povinen přiložit k technické specifikaci </w:t>
      </w:r>
      <w:r w:rsidR="00FB1E89" w:rsidRPr="005051EE">
        <w:rPr>
          <w:rFonts w:ascii="Arial Narrow" w:hAnsi="Arial Narrow" w:cstheme="minorHAnsi"/>
          <w:bCs/>
          <w:iCs/>
          <w:u w:val="single"/>
        </w:rPr>
        <w:t xml:space="preserve">uvedené v této tabulce </w:t>
      </w:r>
      <w:r w:rsidRPr="005051EE">
        <w:rPr>
          <w:rFonts w:ascii="Arial Narrow" w:hAnsi="Arial Narrow" w:cstheme="minorHAnsi"/>
          <w:bCs/>
          <w:iCs/>
          <w:u w:val="single"/>
        </w:rPr>
        <w:t>i svou vlastní technickou specifikaci či svůj vlastní popis zařízení</w:t>
      </w:r>
      <w:r w:rsidR="002358DB" w:rsidRPr="005051EE">
        <w:rPr>
          <w:rFonts w:ascii="Arial Narrow" w:hAnsi="Arial Narrow" w:cstheme="minorHAnsi"/>
          <w:bCs/>
          <w:iCs/>
        </w:rPr>
        <w:t>.</w:t>
      </w:r>
    </w:p>
    <w:sectPr w:rsidR="00D0230B" w:rsidRPr="0037105B" w:rsidSect="007A007F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03E1" w14:textId="77777777" w:rsidR="00F703EF" w:rsidRDefault="00F703EF">
      <w:pPr>
        <w:spacing w:after="0" w:line="240" w:lineRule="auto"/>
      </w:pPr>
      <w:r>
        <w:separator/>
      </w:r>
    </w:p>
  </w:endnote>
  <w:endnote w:type="continuationSeparator" w:id="0">
    <w:p w14:paraId="2525288C" w14:textId="77777777" w:rsidR="00F703EF" w:rsidRDefault="00F703EF">
      <w:pPr>
        <w:spacing w:after="0" w:line="240" w:lineRule="auto"/>
      </w:pPr>
      <w:r>
        <w:continuationSeparator/>
      </w:r>
    </w:p>
  </w:endnote>
  <w:endnote w:type="continuationNotice" w:id="1">
    <w:p w14:paraId="69B2B252" w14:textId="77777777" w:rsidR="00F703EF" w:rsidRDefault="00F70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632565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C1F3B" w14:textId="2800663A" w:rsidR="00AD19FF" w:rsidRPr="00B05D52" w:rsidRDefault="00AD19FF">
            <w:pPr>
              <w:pStyle w:val="Zpat"/>
              <w:jc w:val="right"/>
              <w:rPr>
                <w:rFonts w:ascii="Arial Narrow" w:hAnsi="Arial Narrow"/>
              </w:rPr>
            </w:pPr>
            <w:r w:rsidRPr="00B05D52">
              <w:rPr>
                <w:rFonts w:ascii="Arial Narrow" w:hAnsi="Arial Narrow"/>
              </w:rPr>
              <w:t xml:space="preserve">Stránka </w:t>
            </w:r>
            <w:r w:rsidRPr="00B05D52">
              <w:rPr>
                <w:rFonts w:ascii="Arial Narrow" w:hAnsi="Arial Narrow"/>
              </w:rPr>
              <w:fldChar w:fldCharType="begin"/>
            </w:r>
            <w:r w:rsidRPr="00B05D52">
              <w:rPr>
                <w:rFonts w:ascii="Arial Narrow" w:hAnsi="Arial Narrow"/>
              </w:rPr>
              <w:instrText>PAGE</w:instrText>
            </w:r>
            <w:r w:rsidRPr="00B05D52">
              <w:rPr>
                <w:rFonts w:ascii="Arial Narrow" w:hAnsi="Arial Narrow"/>
              </w:rPr>
              <w:fldChar w:fldCharType="separate"/>
            </w:r>
            <w:r w:rsidR="00EA313D" w:rsidRPr="00B05D52">
              <w:rPr>
                <w:rFonts w:ascii="Arial Narrow" w:hAnsi="Arial Narrow"/>
                <w:noProof/>
              </w:rPr>
              <w:t>4</w:t>
            </w:r>
            <w:r w:rsidRPr="00B05D52">
              <w:rPr>
                <w:rFonts w:ascii="Arial Narrow" w:hAnsi="Arial Narrow"/>
              </w:rPr>
              <w:fldChar w:fldCharType="end"/>
            </w:r>
            <w:r w:rsidRPr="00B05D52">
              <w:rPr>
                <w:rFonts w:ascii="Arial Narrow" w:hAnsi="Arial Narrow"/>
              </w:rPr>
              <w:t xml:space="preserve"> z </w:t>
            </w:r>
            <w:r w:rsidRPr="00B05D52">
              <w:rPr>
                <w:rFonts w:ascii="Arial Narrow" w:hAnsi="Arial Narrow"/>
              </w:rPr>
              <w:fldChar w:fldCharType="begin"/>
            </w:r>
            <w:r w:rsidRPr="00B05D52">
              <w:rPr>
                <w:rFonts w:ascii="Arial Narrow" w:hAnsi="Arial Narrow"/>
              </w:rPr>
              <w:instrText>NUMPAGES</w:instrText>
            </w:r>
            <w:r w:rsidRPr="00B05D52">
              <w:rPr>
                <w:rFonts w:ascii="Arial Narrow" w:hAnsi="Arial Narrow"/>
              </w:rPr>
              <w:fldChar w:fldCharType="separate"/>
            </w:r>
            <w:r w:rsidR="00EA313D" w:rsidRPr="00B05D52">
              <w:rPr>
                <w:rFonts w:ascii="Arial Narrow" w:hAnsi="Arial Narrow"/>
                <w:noProof/>
              </w:rPr>
              <w:t>5</w:t>
            </w:r>
            <w:r w:rsidRPr="00B05D52">
              <w:rPr>
                <w:rFonts w:ascii="Arial Narrow" w:hAnsi="Arial Narrow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6DC3" w14:textId="77777777" w:rsidR="00F703EF" w:rsidRDefault="00F703EF">
      <w:pPr>
        <w:spacing w:after="0" w:line="240" w:lineRule="auto"/>
      </w:pPr>
      <w:r>
        <w:separator/>
      </w:r>
    </w:p>
  </w:footnote>
  <w:footnote w:type="continuationSeparator" w:id="0">
    <w:p w14:paraId="6B81C7A6" w14:textId="77777777" w:rsidR="00F703EF" w:rsidRDefault="00F703EF">
      <w:pPr>
        <w:spacing w:after="0" w:line="240" w:lineRule="auto"/>
      </w:pPr>
      <w:r>
        <w:continuationSeparator/>
      </w:r>
    </w:p>
  </w:footnote>
  <w:footnote w:type="continuationNotice" w:id="1">
    <w:p w14:paraId="44CB5BD3" w14:textId="77777777" w:rsidR="00F703EF" w:rsidRDefault="00F70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DD2964"/>
    <w:multiLevelType w:val="hybridMultilevel"/>
    <w:tmpl w:val="7EF868EA"/>
    <w:lvl w:ilvl="0" w:tplc="823A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2C5E"/>
    <w:multiLevelType w:val="hybridMultilevel"/>
    <w:tmpl w:val="D2DA7DE4"/>
    <w:lvl w:ilvl="0" w:tplc="3A88CA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3501">
    <w:abstractNumId w:val="20"/>
  </w:num>
  <w:num w:numId="2" w16cid:durableId="459954399">
    <w:abstractNumId w:val="4"/>
  </w:num>
  <w:num w:numId="3" w16cid:durableId="163597426">
    <w:abstractNumId w:val="13"/>
  </w:num>
  <w:num w:numId="4" w16cid:durableId="1248879954">
    <w:abstractNumId w:val="18"/>
  </w:num>
  <w:num w:numId="5" w16cid:durableId="1233353680">
    <w:abstractNumId w:val="11"/>
  </w:num>
  <w:num w:numId="6" w16cid:durableId="1375810215">
    <w:abstractNumId w:val="21"/>
  </w:num>
  <w:num w:numId="7" w16cid:durableId="1894584952">
    <w:abstractNumId w:val="3"/>
  </w:num>
  <w:num w:numId="8" w16cid:durableId="2029865868">
    <w:abstractNumId w:val="7"/>
  </w:num>
  <w:num w:numId="9" w16cid:durableId="1581795812">
    <w:abstractNumId w:val="22"/>
  </w:num>
  <w:num w:numId="10" w16cid:durableId="614597845">
    <w:abstractNumId w:val="6"/>
  </w:num>
  <w:num w:numId="11" w16cid:durableId="1462990175">
    <w:abstractNumId w:val="5"/>
  </w:num>
  <w:num w:numId="12" w16cid:durableId="1036659924">
    <w:abstractNumId w:val="10"/>
  </w:num>
  <w:num w:numId="13" w16cid:durableId="1395858007">
    <w:abstractNumId w:val="24"/>
  </w:num>
  <w:num w:numId="14" w16cid:durableId="2118870510">
    <w:abstractNumId w:val="16"/>
  </w:num>
  <w:num w:numId="15" w16cid:durableId="1919174008">
    <w:abstractNumId w:val="12"/>
  </w:num>
  <w:num w:numId="16" w16cid:durableId="243540388">
    <w:abstractNumId w:val="9"/>
  </w:num>
  <w:num w:numId="17" w16cid:durableId="488179743">
    <w:abstractNumId w:val="19"/>
  </w:num>
  <w:num w:numId="18" w16cid:durableId="921645841">
    <w:abstractNumId w:val="2"/>
  </w:num>
  <w:num w:numId="19" w16cid:durableId="1940676990">
    <w:abstractNumId w:val="14"/>
  </w:num>
  <w:num w:numId="20" w16cid:durableId="1511946943">
    <w:abstractNumId w:val="1"/>
  </w:num>
  <w:num w:numId="21" w16cid:durableId="222567778">
    <w:abstractNumId w:val="0"/>
  </w:num>
  <w:num w:numId="22" w16cid:durableId="136656157">
    <w:abstractNumId w:val="23"/>
  </w:num>
  <w:num w:numId="23" w16cid:durableId="1597787859">
    <w:abstractNumId w:val="15"/>
  </w:num>
  <w:num w:numId="24" w16cid:durableId="200678750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0930804">
    <w:abstractNumId w:val="17"/>
  </w:num>
  <w:num w:numId="26" w16cid:durableId="813178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rwUAhDf12iwAAAA="/>
  </w:docVars>
  <w:rsids>
    <w:rsidRoot w:val="004C466A"/>
    <w:rsid w:val="00001687"/>
    <w:rsid w:val="00005EEC"/>
    <w:rsid w:val="00007A60"/>
    <w:rsid w:val="00007F2E"/>
    <w:rsid w:val="00010345"/>
    <w:rsid w:val="000140B1"/>
    <w:rsid w:val="000161D6"/>
    <w:rsid w:val="00016B13"/>
    <w:rsid w:val="000214EB"/>
    <w:rsid w:val="00026D44"/>
    <w:rsid w:val="00030125"/>
    <w:rsid w:val="000313E7"/>
    <w:rsid w:val="0003143D"/>
    <w:rsid w:val="0003268F"/>
    <w:rsid w:val="00033482"/>
    <w:rsid w:val="00035EFC"/>
    <w:rsid w:val="00036DB3"/>
    <w:rsid w:val="00041627"/>
    <w:rsid w:val="00041CD8"/>
    <w:rsid w:val="00043EFD"/>
    <w:rsid w:val="00050CB6"/>
    <w:rsid w:val="00052FE9"/>
    <w:rsid w:val="000543D2"/>
    <w:rsid w:val="0005613F"/>
    <w:rsid w:val="000574A7"/>
    <w:rsid w:val="0006250B"/>
    <w:rsid w:val="00063B3D"/>
    <w:rsid w:val="000650F8"/>
    <w:rsid w:val="00074604"/>
    <w:rsid w:val="0007493A"/>
    <w:rsid w:val="00074A9F"/>
    <w:rsid w:val="00074ABD"/>
    <w:rsid w:val="00075390"/>
    <w:rsid w:val="000832AD"/>
    <w:rsid w:val="0008388B"/>
    <w:rsid w:val="00083AE6"/>
    <w:rsid w:val="0009001F"/>
    <w:rsid w:val="000914C5"/>
    <w:rsid w:val="00093F3E"/>
    <w:rsid w:val="00095A06"/>
    <w:rsid w:val="000A2750"/>
    <w:rsid w:val="000A2BA5"/>
    <w:rsid w:val="000A2C6A"/>
    <w:rsid w:val="000A404F"/>
    <w:rsid w:val="000A4579"/>
    <w:rsid w:val="000A5193"/>
    <w:rsid w:val="000A715C"/>
    <w:rsid w:val="000A73ED"/>
    <w:rsid w:val="000A75AF"/>
    <w:rsid w:val="000B0942"/>
    <w:rsid w:val="000B2CB0"/>
    <w:rsid w:val="000B54E9"/>
    <w:rsid w:val="000B55E3"/>
    <w:rsid w:val="000C06C1"/>
    <w:rsid w:val="000C458B"/>
    <w:rsid w:val="000C473A"/>
    <w:rsid w:val="000C4921"/>
    <w:rsid w:val="000C5635"/>
    <w:rsid w:val="000D2A8E"/>
    <w:rsid w:val="000E0D07"/>
    <w:rsid w:val="000E0E77"/>
    <w:rsid w:val="000E2A90"/>
    <w:rsid w:val="000E316E"/>
    <w:rsid w:val="000E534E"/>
    <w:rsid w:val="000E6828"/>
    <w:rsid w:val="000E6D39"/>
    <w:rsid w:val="000F1D16"/>
    <w:rsid w:val="000F28CE"/>
    <w:rsid w:val="000F43E9"/>
    <w:rsid w:val="000F7449"/>
    <w:rsid w:val="00100AA1"/>
    <w:rsid w:val="00103623"/>
    <w:rsid w:val="001055C4"/>
    <w:rsid w:val="00105735"/>
    <w:rsid w:val="001114CF"/>
    <w:rsid w:val="001116DC"/>
    <w:rsid w:val="00115E99"/>
    <w:rsid w:val="001239D1"/>
    <w:rsid w:val="001240D3"/>
    <w:rsid w:val="00127229"/>
    <w:rsid w:val="001278CD"/>
    <w:rsid w:val="00130628"/>
    <w:rsid w:val="00135FEB"/>
    <w:rsid w:val="0013685F"/>
    <w:rsid w:val="00140923"/>
    <w:rsid w:val="00143804"/>
    <w:rsid w:val="0014591B"/>
    <w:rsid w:val="00150659"/>
    <w:rsid w:val="00150B17"/>
    <w:rsid w:val="00150BA4"/>
    <w:rsid w:val="00157AFF"/>
    <w:rsid w:val="001672C3"/>
    <w:rsid w:val="00167977"/>
    <w:rsid w:val="0017004E"/>
    <w:rsid w:val="00176D8D"/>
    <w:rsid w:val="00177886"/>
    <w:rsid w:val="0018287F"/>
    <w:rsid w:val="00185170"/>
    <w:rsid w:val="00186278"/>
    <w:rsid w:val="00186442"/>
    <w:rsid w:val="001900C5"/>
    <w:rsid w:val="00190328"/>
    <w:rsid w:val="001A4B9B"/>
    <w:rsid w:val="001A576A"/>
    <w:rsid w:val="001B25E9"/>
    <w:rsid w:val="001B4678"/>
    <w:rsid w:val="001B7128"/>
    <w:rsid w:val="001B72C2"/>
    <w:rsid w:val="001C037A"/>
    <w:rsid w:val="001C221F"/>
    <w:rsid w:val="001C67A1"/>
    <w:rsid w:val="001D340B"/>
    <w:rsid w:val="001D42C9"/>
    <w:rsid w:val="001D558B"/>
    <w:rsid w:val="001E06F6"/>
    <w:rsid w:val="001E3F07"/>
    <w:rsid w:val="001F0F78"/>
    <w:rsid w:val="001F2EDD"/>
    <w:rsid w:val="001F6FB4"/>
    <w:rsid w:val="002034AA"/>
    <w:rsid w:val="00203A21"/>
    <w:rsid w:val="002058A6"/>
    <w:rsid w:val="002070A9"/>
    <w:rsid w:val="002074A8"/>
    <w:rsid w:val="00207813"/>
    <w:rsid w:val="00211FBF"/>
    <w:rsid w:val="0021330F"/>
    <w:rsid w:val="00214375"/>
    <w:rsid w:val="0021793D"/>
    <w:rsid w:val="0022050D"/>
    <w:rsid w:val="00221597"/>
    <w:rsid w:val="002232F8"/>
    <w:rsid w:val="00224A0D"/>
    <w:rsid w:val="00224E6A"/>
    <w:rsid w:val="002252FE"/>
    <w:rsid w:val="00226447"/>
    <w:rsid w:val="00227892"/>
    <w:rsid w:val="00230D8F"/>
    <w:rsid w:val="00234890"/>
    <w:rsid w:val="002358DB"/>
    <w:rsid w:val="00237467"/>
    <w:rsid w:val="0024301A"/>
    <w:rsid w:val="00245852"/>
    <w:rsid w:val="00250495"/>
    <w:rsid w:val="002517C4"/>
    <w:rsid w:val="00255708"/>
    <w:rsid w:val="00256585"/>
    <w:rsid w:val="00261410"/>
    <w:rsid w:val="00263DB4"/>
    <w:rsid w:val="00265D36"/>
    <w:rsid w:val="002660DA"/>
    <w:rsid w:val="00270475"/>
    <w:rsid w:val="00270C06"/>
    <w:rsid w:val="0027113C"/>
    <w:rsid w:val="002761BC"/>
    <w:rsid w:val="00277323"/>
    <w:rsid w:val="00282AAE"/>
    <w:rsid w:val="00282B5B"/>
    <w:rsid w:val="00284673"/>
    <w:rsid w:val="00287A4A"/>
    <w:rsid w:val="00293A4F"/>
    <w:rsid w:val="00295B0F"/>
    <w:rsid w:val="00295B43"/>
    <w:rsid w:val="002A1F2F"/>
    <w:rsid w:val="002A259F"/>
    <w:rsid w:val="002A51E7"/>
    <w:rsid w:val="002A56A2"/>
    <w:rsid w:val="002A5BD2"/>
    <w:rsid w:val="002B087E"/>
    <w:rsid w:val="002B59EA"/>
    <w:rsid w:val="002B5A2A"/>
    <w:rsid w:val="002C0D29"/>
    <w:rsid w:val="002C31A0"/>
    <w:rsid w:val="002C34E7"/>
    <w:rsid w:val="002C68DB"/>
    <w:rsid w:val="002C6E3C"/>
    <w:rsid w:val="002D30FB"/>
    <w:rsid w:val="002D41F9"/>
    <w:rsid w:val="002D5E1E"/>
    <w:rsid w:val="002E13F8"/>
    <w:rsid w:val="002E222D"/>
    <w:rsid w:val="002E2D9C"/>
    <w:rsid w:val="002E67E5"/>
    <w:rsid w:val="002E795F"/>
    <w:rsid w:val="002F0708"/>
    <w:rsid w:val="002F7151"/>
    <w:rsid w:val="003015B2"/>
    <w:rsid w:val="00305BE1"/>
    <w:rsid w:val="003060E9"/>
    <w:rsid w:val="00310AC7"/>
    <w:rsid w:val="0031123C"/>
    <w:rsid w:val="003125A8"/>
    <w:rsid w:val="0031293D"/>
    <w:rsid w:val="003135E3"/>
    <w:rsid w:val="00314B98"/>
    <w:rsid w:val="0031701C"/>
    <w:rsid w:val="00317D58"/>
    <w:rsid w:val="00317FA5"/>
    <w:rsid w:val="00323258"/>
    <w:rsid w:val="00327732"/>
    <w:rsid w:val="00327CCC"/>
    <w:rsid w:val="003313F1"/>
    <w:rsid w:val="00331872"/>
    <w:rsid w:val="0033201C"/>
    <w:rsid w:val="00333C30"/>
    <w:rsid w:val="00334381"/>
    <w:rsid w:val="003423F1"/>
    <w:rsid w:val="00344DD4"/>
    <w:rsid w:val="00346A8F"/>
    <w:rsid w:val="00347CCB"/>
    <w:rsid w:val="00347E72"/>
    <w:rsid w:val="00354A0C"/>
    <w:rsid w:val="00362C76"/>
    <w:rsid w:val="00363399"/>
    <w:rsid w:val="00367A80"/>
    <w:rsid w:val="00367A9D"/>
    <w:rsid w:val="00367DC5"/>
    <w:rsid w:val="0037105B"/>
    <w:rsid w:val="00375587"/>
    <w:rsid w:val="00376120"/>
    <w:rsid w:val="0038251E"/>
    <w:rsid w:val="00384034"/>
    <w:rsid w:val="003871A0"/>
    <w:rsid w:val="00397EF4"/>
    <w:rsid w:val="003A413D"/>
    <w:rsid w:val="003A4616"/>
    <w:rsid w:val="003A4B7D"/>
    <w:rsid w:val="003A6FD5"/>
    <w:rsid w:val="003B32D2"/>
    <w:rsid w:val="003B5864"/>
    <w:rsid w:val="003B68DC"/>
    <w:rsid w:val="003B7206"/>
    <w:rsid w:val="003B7FEC"/>
    <w:rsid w:val="003D0633"/>
    <w:rsid w:val="003D0AA4"/>
    <w:rsid w:val="003D0E1E"/>
    <w:rsid w:val="003D48DD"/>
    <w:rsid w:val="003E1FF8"/>
    <w:rsid w:val="003E28C6"/>
    <w:rsid w:val="003E3F61"/>
    <w:rsid w:val="003E62F9"/>
    <w:rsid w:val="003F547F"/>
    <w:rsid w:val="003F68C1"/>
    <w:rsid w:val="00405254"/>
    <w:rsid w:val="0040676B"/>
    <w:rsid w:val="00411765"/>
    <w:rsid w:val="0041176B"/>
    <w:rsid w:val="0041317F"/>
    <w:rsid w:val="004137D3"/>
    <w:rsid w:val="00413A52"/>
    <w:rsid w:val="004158C7"/>
    <w:rsid w:val="00425B57"/>
    <w:rsid w:val="00430293"/>
    <w:rsid w:val="004314EA"/>
    <w:rsid w:val="00432F6B"/>
    <w:rsid w:val="004422C5"/>
    <w:rsid w:val="0044382C"/>
    <w:rsid w:val="004447C4"/>
    <w:rsid w:val="00450C94"/>
    <w:rsid w:val="004518CE"/>
    <w:rsid w:val="00452798"/>
    <w:rsid w:val="00454CB4"/>
    <w:rsid w:val="0045611E"/>
    <w:rsid w:val="004635D8"/>
    <w:rsid w:val="00465EB6"/>
    <w:rsid w:val="00470261"/>
    <w:rsid w:val="004740EC"/>
    <w:rsid w:val="00474C28"/>
    <w:rsid w:val="00480FF4"/>
    <w:rsid w:val="004838E4"/>
    <w:rsid w:val="00483EEB"/>
    <w:rsid w:val="00484407"/>
    <w:rsid w:val="00484845"/>
    <w:rsid w:val="00484D43"/>
    <w:rsid w:val="0048701E"/>
    <w:rsid w:val="00490A67"/>
    <w:rsid w:val="004A0B27"/>
    <w:rsid w:val="004A187C"/>
    <w:rsid w:val="004A1922"/>
    <w:rsid w:val="004A582C"/>
    <w:rsid w:val="004A7EDE"/>
    <w:rsid w:val="004B2951"/>
    <w:rsid w:val="004B4008"/>
    <w:rsid w:val="004B67FB"/>
    <w:rsid w:val="004C2A1D"/>
    <w:rsid w:val="004C4482"/>
    <w:rsid w:val="004C466A"/>
    <w:rsid w:val="004C54B4"/>
    <w:rsid w:val="004C6A24"/>
    <w:rsid w:val="004D1DB0"/>
    <w:rsid w:val="004D5977"/>
    <w:rsid w:val="004D6D69"/>
    <w:rsid w:val="004D72E6"/>
    <w:rsid w:val="004E152B"/>
    <w:rsid w:val="004E26A3"/>
    <w:rsid w:val="004E5013"/>
    <w:rsid w:val="004E5E6C"/>
    <w:rsid w:val="004E7A08"/>
    <w:rsid w:val="004F3C22"/>
    <w:rsid w:val="004F4F6D"/>
    <w:rsid w:val="004F7CBB"/>
    <w:rsid w:val="0050121E"/>
    <w:rsid w:val="00501892"/>
    <w:rsid w:val="00503579"/>
    <w:rsid w:val="005051EE"/>
    <w:rsid w:val="0050794C"/>
    <w:rsid w:val="00510FDD"/>
    <w:rsid w:val="0051127C"/>
    <w:rsid w:val="00512276"/>
    <w:rsid w:val="00514C49"/>
    <w:rsid w:val="00515577"/>
    <w:rsid w:val="00521BC0"/>
    <w:rsid w:val="00524285"/>
    <w:rsid w:val="005243A3"/>
    <w:rsid w:val="00525B2A"/>
    <w:rsid w:val="005270FC"/>
    <w:rsid w:val="0053115D"/>
    <w:rsid w:val="00540998"/>
    <w:rsid w:val="0054335F"/>
    <w:rsid w:val="00545FE1"/>
    <w:rsid w:val="005479C3"/>
    <w:rsid w:val="00556E77"/>
    <w:rsid w:val="00560822"/>
    <w:rsid w:val="00562CB2"/>
    <w:rsid w:val="00563446"/>
    <w:rsid w:val="00563E7A"/>
    <w:rsid w:val="00567CBE"/>
    <w:rsid w:val="00570604"/>
    <w:rsid w:val="00572FFF"/>
    <w:rsid w:val="00574237"/>
    <w:rsid w:val="005767DE"/>
    <w:rsid w:val="005808A9"/>
    <w:rsid w:val="005830E3"/>
    <w:rsid w:val="00584315"/>
    <w:rsid w:val="00584BD4"/>
    <w:rsid w:val="00586042"/>
    <w:rsid w:val="0059535C"/>
    <w:rsid w:val="0059540F"/>
    <w:rsid w:val="00596DC9"/>
    <w:rsid w:val="005A1919"/>
    <w:rsid w:val="005A23D2"/>
    <w:rsid w:val="005A4B4C"/>
    <w:rsid w:val="005A7AA8"/>
    <w:rsid w:val="005B50B7"/>
    <w:rsid w:val="005B6793"/>
    <w:rsid w:val="005B68ED"/>
    <w:rsid w:val="005B6A7C"/>
    <w:rsid w:val="005C1505"/>
    <w:rsid w:val="005C7830"/>
    <w:rsid w:val="005D004D"/>
    <w:rsid w:val="005D5EB2"/>
    <w:rsid w:val="005D6779"/>
    <w:rsid w:val="005E28A0"/>
    <w:rsid w:val="005E3DD9"/>
    <w:rsid w:val="005E67C0"/>
    <w:rsid w:val="005E6C98"/>
    <w:rsid w:val="005F3EA7"/>
    <w:rsid w:val="005F40CC"/>
    <w:rsid w:val="005F4402"/>
    <w:rsid w:val="005F5518"/>
    <w:rsid w:val="0060230F"/>
    <w:rsid w:val="0060401D"/>
    <w:rsid w:val="00606712"/>
    <w:rsid w:val="0060682B"/>
    <w:rsid w:val="006074F0"/>
    <w:rsid w:val="00607E46"/>
    <w:rsid w:val="0061154C"/>
    <w:rsid w:val="00612ED6"/>
    <w:rsid w:val="00613938"/>
    <w:rsid w:val="00623753"/>
    <w:rsid w:val="00624802"/>
    <w:rsid w:val="00626EF1"/>
    <w:rsid w:val="00633F45"/>
    <w:rsid w:val="006365DF"/>
    <w:rsid w:val="00637C54"/>
    <w:rsid w:val="00640549"/>
    <w:rsid w:val="006412CB"/>
    <w:rsid w:val="006419C8"/>
    <w:rsid w:val="00643F92"/>
    <w:rsid w:val="00644F1A"/>
    <w:rsid w:val="006521E3"/>
    <w:rsid w:val="00661BA9"/>
    <w:rsid w:val="0066219D"/>
    <w:rsid w:val="00667B0B"/>
    <w:rsid w:val="006776CA"/>
    <w:rsid w:val="00680249"/>
    <w:rsid w:val="006813F3"/>
    <w:rsid w:val="0068197E"/>
    <w:rsid w:val="0068308C"/>
    <w:rsid w:val="00683855"/>
    <w:rsid w:val="00685256"/>
    <w:rsid w:val="0069587E"/>
    <w:rsid w:val="006960DA"/>
    <w:rsid w:val="006A012C"/>
    <w:rsid w:val="006A31E0"/>
    <w:rsid w:val="006A4939"/>
    <w:rsid w:val="006B1CB5"/>
    <w:rsid w:val="006B47BE"/>
    <w:rsid w:val="006B57F2"/>
    <w:rsid w:val="006C3B4A"/>
    <w:rsid w:val="006C5B7B"/>
    <w:rsid w:val="006C6C63"/>
    <w:rsid w:val="006D142F"/>
    <w:rsid w:val="006D2356"/>
    <w:rsid w:val="006D24B4"/>
    <w:rsid w:val="006D2B8B"/>
    <w:rsid w:val="006D5145"/>
    <w:rsid w:val="006D6F31"/>
    <w:rsid w:val="006E5F2D"/>
    <w:rsid w:val="006E7986"/>
    <w:rsid w:val="006E7E20"/>
    <w:rsid w:val="006F0A7A"/>
    <w:rsid w:val="006F1228"/>
    <w:rsid w:val="006F4F7D"/>
    <w:rsid w:val="006F71F1"/>
    <w:rsid w:val="00701C9B"/>
    <w:rsid w:val="00703751"/>
    <w:rsid w:val="007175A8"/>
    <w:rsid w:val="00720975"/>
    <w:rsid w:val="007307D7"/>
    <w:rsid w:val="00731BE5"/>
    <w:rsid w:val="00732A54"/>
    <w:rsid w:val="00744D9F"/>
    <w:rsid w:val="00750477"/>
    <w:rsid w:val="00753686"/>
    <w:rsid w:val="00755E38"/>
    <w:rsid w:val="00756403"/>
    <w:rsid w:val="00761282"/>
    <w:rsid w:val="00766C3C"/>
    <w:rsid w:val="0077187E"/>
    <w:rsid w:val="00771C03"/>
    <w:rsid w:val="0077223A"/>
    <w:rsid w:val="00772CB7"/>
    <w:rsid w:val="00772DA4"/>
    <w:rsid w:val="00774F0E"/>
    <w:rsid w:val="007753D5"/>
    <w:rsid w:val="0078545A"/>
    <w:rsid w:val="00785C1C"/>
    <w:rsid w:val="007860E3"/>
    <w:rsid w:val="007872F1"/>
    <w:rsid w:val="007922C7"/>
    <w:rsid w:val="00792F0F"/>
    <w:rsid w:val="007943CF"/>
    <w:rsid w:val="00794FCC"/>
    <w:rsid w:val="007A007F"/>
    <w:rsid w:val="007A5EA8"/>
    <w:rsid w:val="007A7A12"/>
    <w:rsid w:val="007B4A0A"/>
    <w:rsid w:val="007B7A27"/>
    <w:rsid w:val="007B7DFD"/>
    <w:rsid w:val="007C3E84"/>
    <w:rsid w:val="007C44C3"/>
    <w:rsid w:val="007C4BE9"/>
    <w:rsid w:val="007C5A15"/>
    <w:rsid w:val="007C7EDD"/>
    <w:rsid w:val="007D01EB"/>
    <w:rsid w:val="007D47E6"/>
    <w:rsid w:val="007D4F6F"/>
    <w:rsid w:val="007D5648"/>
    <w:rsid w:val="007D695B"/>
    <w:rsid w:val="007E0711"/>
    <w:rsid w:val="007E25B5"/>
    <w:rsid w:val="007E31D5"/>
    <w:rsid w:val="007E5D1B"/>
    <w:rsid w:val="007E77BE"/>
    <w:rsid w:val="007F0723"/>
    <w:rsid w:val="007F4844"/>
    <w:rsid w:val="007F7677"/>
    <w:rsid w:val="00802A24"/>
    <w:rsid w:val="00804F39"/>
    <w:rsid w:val="00806840"/>
    <w:rsid w:val="0081265E"/>
    <w:rsid w:val="00815541"/>
    <w:rsid w:val="00815D20"/>
    <w:rsid w:val="00816637"/>
    <w:rsid w:val="00816BD4"/>
    <w:rsid w:val="00816D45"/>
    <w:rsid w:val="00816DEA"/>
    <w:rsid w:val="008215A3"/>
    <w:rsid w:val="00827556"/>
    <w:rsid w:val="00830CBD"/>
    <w:rsid w:val="008318DF"/>
    <w:rsid w:val="00837FF1"/>
    <w:rsid w:val="00840038"/>
    <w:rsid w:val="00840A2E"/>
    <w:rsid w:val="00852638"/>
    <w:rsid w:val="0085553B"/>
    <w:rsid w:val="00855656"/>
    <w:rsid w:val="00855E50"/>
    <w:rsid w:val="00855EFC"/>
    <w:rsid w:val="00856409"/>
    <w:rsid w:val="00860382"/>
    <w:rsid w:val="00860925"/>
    <w:rsid w:val="00862A5B"/>
    <w:rsid w:val="00864C90"/>
    <w:rsid w:val="00865F07"/>
    <w:rsid w:val="008669D4"/>
    <w:rsid w:val="00870981"/>
    <w:rsid w:val="0087340B"/>
    <w:rsid w:val="008734BB"/>
    <w:rsid w:val="00873FBF"/>
    <w:rsid w:val="00875877"/>
    <w:rsid w:val="00876630"/>
    <w:rsid w:val="0087794F"/>
    <w:rsid w:val="00881055"/>
    <w:rsid w:val="008909CA"/>
    <w:rsid w:val="008926BD"/>
    <w:rsid w:val="00895A1B"/>
    <w:rsid w:val="008963D1"/>
    <w:rsid w:val="00896488"/>
    <w:rsid w:val="008A28B3"/>
    <w:rsid w:val="008A6EAA"/>
    <w:rsid w:val="008A73B0"/>
    <w:rsid w:val="008B05A0"/>
    <w:rsid w:val="008B0946"/>
    <w:rsid w:val="008B28E2"/>
    <w:rsid w:val="008B74E6"/>
    <w:rsid w:val="008B7ADF"/>
    <w:rsid w:val="008C1E81"/>
    <w:rsid w:val="008C2EAA"/>
    <w:rsid w:val="008C2FB3"/>
    <w:rsid w:val="008D68F0"/>
    <w:rsid w:val="008D76A9"/>
    <w:rsid w:val="008E10C0"/>
    <w:rsid w:val="008E3DE3"/>
    <w:rsid w:val="008E3E88"/>
    <w:rsid w:val="008E44C5"/>
    <w:rsid w:val="008E7045"/>
    <w:rsid w:val="008F1563"/>
    <w:rsid w:val="008F2C16"/>
    <w:rsid w:val="008F2CB6"/>
    <w:rsid w:val="008F3BA4"/>
    <w:rsid w:val="008F4484"/>
    <w:rsid w:val="008F7306"/>
    <w:rsid w:val="00900917"/>
    <w:rsid w:val="009010A3"/>
    <w:rsid w:val="00907B52"/>
    <w:rsid w:val="00910321"/>
    <w:rsid w:val="00910642"/>
    <w:rsid w:val="00912888"/>
    <w:rsid w:val="009128EF"/>
    <w:rsid w:val="00915CDD"/>
    <w:rsid w:val="00916DCB"/>
    <w:rsid w:val="00917EE8"/>
    <w:rsid w:val="00920EE3"/>
    <w:rsid w:val="009214BA"/>
    <w:rsid w:val="00921798"/>
    <w:rsid w:val="00922BC3"/>
    <w:rsid w:val="00923F07"/>
    <w:rsid w:val="00926148"/>
    <w:rsid w:val="00932874"/>
    <w:rsid w:val="00935296"/>
    <w:rsid w:val="0093561C"/>
    <w:rsid w:val="00940F8D"/>
    <w:rsid w:val="00941E8C"/>
    <w:rsid w:val="00946D72"/>
    <w:rsid w:val="00950B91"/>
    <w:rsid w:val="00956F90"/>
    <w:rsid w:val="00960A3F"/>
    <w:rsid w:val="009622ED"/>
    <w:rsid w:val="00965DB2"/>
    <w:rsid w:val="00972262"/>
    <w:rsid w:val="0097778F"/>
    <w:rsid w:val="00981CDF"/>
    <w:rsid w:val="0098628B"/>
    <w:rsid w:val="00991743"/>
    <w:rsid w:val="009936C0"/>
    <w:rsid w:val="0099455A"/>
    <w:rsid w:val="00994792"/>
    <w:rsid w:val="0099677A"/>
    <w:rsid w:val="009970D8"/>
    <w:rsid w:val="009A39FA"/>
    <w:rsid w:val="009A4104"/>
    <w:rsid w:val="009A43D3"/>
    <w:rsid w:val="009B3AB7"/>
    <w:rsid w:val="009B7B0A"/>
    <w:rsid w:val="009C0E63"/>
    <w:rsid w:val="009C1FF4"/>
    <w:rsid w:val="009C4765"/>
    <w:rsid w:val="009D11DF"/>
    <w:rsid w:val="009D3FD5"/>
    <w:rsid w:val="009D5FE4"/>
    <w:rsid w:val="009D7956"/>
    <w:rsid w:val="009E0E56"/>
    <w:rsid w:val="009E55CA"/>
    <w:rsid w:val="009F03E8"/>
    <w:rsid w:val="009F2497"/>
    <w:rsid w:val="009F4EA4"/>
    <w:rsid w:val="00A05805"/>
    <w:rsid w:val="00A11F87"/>
    <w:rsid w:val="00A121BE"/>
    <w:rsid w:val="00A12BCF"/>
    <w:rsid w:val="00A15454"/>
    <w:rsid w:val="00A20338"/>
    <w:rsid w:val="00A210C3"/>
    <w:rsid w:val="00A22496"/>
    <w:rsid w:val="00A24252"/>
    <w:rsid w:val="00A26DC9"/>
    <w:rsid w:val="00A341AF"/>
    <w:rsid w:val="00A439FC"/>
    <w:rsid w:val="00A43B3E"/>
    <w:rsid w:val="00A524C8"/>
    <w:rsid w:val="00A541F9"/>
    <w:rsid w:val="00A575AD"/>
    <w:rsid w:val="00A60AF9"/>
    <w:rsid w:val="00A65238"/>
    <w:rsid w:val="00A84E98"/>
    <w:rsid w:val="00A86562"/>
    <w:rsid w:val="00A86697"/>
    <w:rsid w:val="00AA040F"/>
    <w:rsid w:val="00AA3DCF"/>
    <w:rsid w:val="00AB1A8F"/>
    <w:rsid w:val="00AB3460"/>
    <w:rsid w:val="00AB3F6A"/>
    <w:rsid w:val="00AB6009"/>
    <w:rsid w:val="00AB7D06"/>
    <w:rsid w:val="00AC63A2"/>
    <w:rsid w:val="00AD19FF"/>
    <w:rsid w:val="00AD5269"/>
    <w:rsid w:val="00AD5B46"/>
    <w:rsid w:val="00AE1506"/>
    <w:rsid w:val="00AE39CF"/>
    <w:rsid w:val="00AE613C"/>
    <w:rsid w:val="00AF2339"/>
    <w:rsid w:val="00AF3679"/>
    <w:rsid w:val="00AF7C74"/>
    <w:rsid w:val="00B002A6"/>
    <w:rsid w:val="00B00C7F"/>
    <w:rsid w:val="00B02C23"/>
    <w:rsid w:val="00B047B8"/>
    <w:rsid w:val="00B05D52"/>
    <w:rsid w:val="00B1128B"/>
    <w:rsid w:val="00B12588"/>
    <w:rsid w:val="00B15ECA"/>
    <w:rsid w:val="00B208FB"/>
    <w:rsid w:val="00B23FD6"/>
    <w:rsid w:val="00B25807"/>
    <w:rsid w:val="00B264A6"/>
    <w:rsid w:val="00B2771D"/>
    <w:rsid w:val="00B331BF"/>
    <w:rsid w:val="00B33CBD"/>
    <w:rsid w:val="00B3487C"/>
    <w:rsid w:val="00B36217"/>
    <w:rsid w:val="00B36272"/>
    <w:rsid w:val="00B405F4"/>
    <w:rsid w:val="00B42314"/>
    <w:rsid w:val="00B43568"/>
    <w:rsid w:val="00B46951"/>
    <w:rsid w:val="00B526D5"/>
    <w:rsid w:val="00B53BF8"/>
    <w:rsid w:val="00B57D39"/>
    <w:rsid w:val="00B60371"/>
    <w:rsid w:val="00B60566"/>
    <w:rsid w:val="00B61316"/>
    <w:rsid w:val="00B62BAF"/>
    <w:rsid w:val="00B6344D"/>
    <w:rsid w:val="00B64ED9"/>
    <w:rsid w:val="00B70FA2"/>
    <w:rsid w:val="00B80BBF"/>
    <w:rsid w:val="00B81D1B"/>
    <w:rsid w:val="00B820B5"/>
    <w:rsid w:val="00B82FD3"/>
    <w:rsid w:val="00B8397C"/>
    <w:rsid w:val="00B86104"/>
    <w:rsid w:val="00B8668C"/>
    <w:rsid w:val="00B86BC9"/>
    <w:rsid w:val="00B914D9"/>
    <w:rsid w:val="00B92F6E"/>
    <w:rsid w:val="00B9362E"/>
    <w:rsid w:val="00B95264"/>
    <w:rsid w:val="00B9695A"/>
    <w:rsid w:val="00BA117B"/>
    <w:rsid w:val="00BA1BDA"/>
    <w:rsid w:val="00BA715C"/>
    <w:rsid w:val="00BB23CE"/>
    <w:rsid w:val="00BB26FF"/>
    <w:rsid w:val="00BB2C4E"/>
    <w:rsid w:val="00BB3B34"/>
    <w:rsid w:val="00BB4B79"/>
    <w:rsid w:val="00BC0421"/>
    <w:rsid w:val="00BC30E8"/>
    <w:rsid w:val="00BC36A0"/>
    <w:rsid w:val="00BC7A89"/>
    <w:rsid w:val="00BD29AE"/>
    <w:rsid w:val="00BD3467"/>
    <w:rsid w:val="00BD371F"/>
    <w:rsid w:val="00BD4607"/>
    <w:rsid w:val="00BD5B57"/>
    <w:rsid w:val="00BE2492"/>
    <w:rsid w:val="00BE4233"/>
    <w:rsid w:val="00BE4C0E"/>
    <w:rsid w:val="00BE673B"/>
    <w:rsid w:val="00BF2784"/>
    <w:rsid w:val="00BF3CD8"/>
    <w:rsid w:val="00C00E06"/>
    <w:rsid w:val="00C0129C"/>
    <w:rsid w:val="00C01C65"/>
    <w:rsid w:val="00C02557"/>
    <w:rsid w:val="00C075E5"/>
    <w:rsid w:val="00C11DBC"/>
    <w:rsid w:val="00C1349D"/>
    <w:rsid w:val="00C14AF9"/>
    <w:rsid w:val="00C15491"/>
    <w:rsid w:val="00C21216"/>
    <w:rsid w:val="00C21B9A"/>
    <w:rsid w:val="00C229DC"/>
    <w:rsid w:val="00C22EE5"/>
    <w:rsid w:val="00C24923"/>
    <w:rsid w:val="00C25DD8"/>
    <w:rsid w:val="00C26BAE"/>
    <w:rsid w:val="00C309A1"/>
    <w:rsid w:val="00C31C5C"/>
    <w:rsid w:val="00C32F21"/>
    <w:rsid w:val="00C3537F"/>
    <w:rsid w:val="00C41390"/>
    <w:rsid w:val="00C46BF2"/>
    <w:rsid w:val="00C5168F"/>
    <w:rsid w:val="00C55CC3"/>
    <w:rsid w:val="00C6340F"/>
    <w:rsid w:val="00C665FB"/>
    <w:rsid w:val="00C720BB"/>
    <w:rsid w:val="00C80CCC"/>
    <w:rsid w:val="00C81C45"/>
    <w:rsid w:val="00C82124"/>
    <w:rsid w:val="00C82ACC"/>
    <w:rsid w:val="00C84508"/>
    <w:rsid w:val="00C852E3"/>
    <w:rsid w:val="00C85D04"/>
    <w:rsid w:val="00C85D89"/>
    <w:rsid w:val="00C86F78"/>
    <w:rsid w:val="00C927AC"/>
    <w:rsid w:val="00C93854"/>
    <w:rsid w:val="00CA5B33"/>
    <w:rsid w:val="00CA6E1C"/>
    <w:rsid w:val="00CA7D80"/>
    <w:rsid w:val="00CB0469"/>
    <w:rsid w:val="00CB08AC"/>
    <w:rsid w:val="00CB4B2C"/>
    <w:rsid w:val="00CC1161"/>
    <w:rsid w:val="00CC4517"/>
    <w:rsid w:val="00CC5225"/>
    <w:rsid w:val="00CC6924"/>
    <w:rsid w:val="00CD1C01"/>
    <w:rsid w:val="00CD491E"/>
    <w:rsid w:val="00CE24C7"/>
    <w:rsid w:val="00CE2B61"/>
    <w:rsid w:val="00CE2EA9"/>
    <w:rsid w:val="00CE599D"/>
    <w:rsid w:val="00CE748D"/>
    <w:rsid w:val="00CE74A4"/>
    <w:rsid w:val="00CF049B"/>
    <w:rsid w:val="00CF15A4"/>
    <w:rsid w:val="00CF3274"/>
    <w:rsid w:val="00D0230B"/>
    <w:rsid w:val="00D03A57"/>
    <w:rsid w:val="00D15C79"/>
    <w:rsid w:val="00D17272"/>
    <w:rsid w:val="00D26D15"/>
    <w:rsid w:val="00D26DAE"/>
    <w:rsid w:val="00D335D5"/>
    <w:rsid w:val="00D33EDC"/>
    <w:rsid w:val="00D37A8A"/>
    <w:rsid w:val="00D407B3"/>
    <w:rsid w:val="00D47266"/>
    <w:rsid w:val="00D55456"/>
    <w:rsid w:val="00D576E7"/>
    <w:rsid w:val="00D60DC3"/>
    <w:rsid w:val="00D61A54"/>
    <w:rsid w:val="00D630D4"/>
    <w:rsid w:val="00D716E4"/>
    <w:rsid w:val="00D730E4"/>
    <w:rsid w:val="00D730FA"/>
    <w:rsid w:val="00D879D2"/>
    <w:rsid w:val="00D90680"/>
    <w:rsid w:val="00D92431"/>
    <w:rsid w:val="00D94C67"/>
    <w:rsid w:val="00DA4959"/>
    <w:rsid w:val="00DA5DED"/>
    <w:rsid w:val="00DB1D7F"/>
    <w:rsid w:val="00DB3F77"/>
    <w:rsid w:val="00DD0CE2"/>
    <w:rsid w:val="00DD1338"/>
    <w:rsid w:val="00DD2574"/>
    <w:rsid w:val="00DD3417"/>
    <w:rsid w:val="00DD4017"/>
    <w:rsid w:val="00DD4ABC"/>
    <w:rsid w:val="00DD7F81"/>
    <w:rsid w:val="00DE130A"/>
    <w:rsid w:val="00DE66B0"/>
    <w:rsid w:val="00DE6EC4"/>
    <w:rsid w:val="00DF06EE"/>
    <w:rsid w:val="00DF0D9C"/>
    <w:rsid w:val="00DF0EF4"/>
    <w:rsid w:val="00DF3BF7"/>
    <w:rsid w:val="00DF6DD7"/>
    <w:rsid w:val="00DF75B5"/>
    <w:rsid w:val="00E05AE1"/>
    <w:rsid w:val="00E11D3F"/>
    <w:rsid w:val="00E13D39"/>
    <w:rsid w:val="00E1672D"/>
    <w:rsid w:val="00E1785B"/>
    <w:rsid w:val="00E21DE0"/>
    <w:rsid w:val="00E22136"/>
    <w:rsid w:val="00E226A5"/>
    <w:rsid w:val="00E22B87"/>
    <w:rsid w:val="00E22ED7"/>
    <w:rsid w:val="00E33307"/>
    <w:rsid w:val="00E35D04"/>
    <w:rsid w:val="00E36C32"/>
    <w:rsid w:val="00E37F1A"/>
    <w:rsid w:val="00E4108E"/>
    <w:rsid w:val="00E4201C"/>
    <w:rsid w:val="00E43361"/>
    <w:rsid w:val="00E506F2"/>
    <w:rsid w:val="00E510DC"/>
    <w:rsid w:val="00E53DD1"/>
    <w:rsid w:val="00E57026"/>
    <w:rsid w:val="00E612F4"/>
    <w:rsid w:val="00E61309"/>
    <w:rsid w:val="00E6234D"/>
    <w:rsid w:val="00E64877"/>
    <w:rsid w:val="00E66B6F"/>
    <w:rsid w:val="00E6761A"/>
    <w:rsid w:val="00E6791D"/>
    <w:rsid w:val="00E71502"/>
    <w:rsid w:val="00E72AA8"/>
    <w:rsid w:val="00E74B0A"/>
    <w:rsid w:val="00E75274"/>
    <w:rsid w:val="00E763A3"/>
    <w:rsid w:val="00E77DD8"/>
    <w:rsid w:val="00E80369"/>
    <w:rsid w:val="00E835A3"/>
    <w:rsid w:val="00E84CF5"/>
    <w:rsid w:val="00E85B2F"/>
    <w:rsid w:val="00E91768"/>
    <w:rsid w:val="00E95701"/>
    <w:rsid w:val="00E95A0F"/>
    <w:rsid w:val="00EA0D05"/>
    <w:rsid w:val="00EA1DCA"/>
    <w:rsid w:val="00EA313D"/>
    <w:rsid w:val="00EA4393"/>
    <w:rsid w:val="00EA5637"/>
    <w:rsid w:val="00EA7A13"/>
    <w:rsid w:val="00EB07A3"/>
    <w:rsid w:val="00EB4DED"/>
    <w:rsid w:val="00EB7187"/>
    <w:rsid w:val="00EC2DE5"/>
    <w:rsid w:val="00EC3782"/>
    <w:rsid w:val="00EC5802"/>
    <w:rsid w:val="00EC5D64"/>
    <w:rsid w:val="00EC6FB0"/>
    <w:rsid w:val="00EC706E"/>
    <w:rsid w:val="00ED3BD3"/>
    <w:rsid w:val="00ED7BCC"/>
    <w:rsid w:val="00EE2880"/>
    <w:rsid w:val="00EF0432"/>
    <w:rsid w:val="00EF20CD"/>
    <w:rsid w:val="00EF6D9C"/>
    <w:rsid w:val="00F00932"/>
    <w:rsid w:val="00F033F8"/>
    <w:rsid w:val="00F07BB7"/>
    <w:rsid w:val="00F07F17"/>
    <w:rsid w:val="00F117AE"/>
    <w:rsid w:val="00F14087"/>
    <w:rsid w:val="00F16F57"/>
    <w:rsid w:val="00F17FAE"/>
    <w:rsid w:val="00F2122A"/>
    <w:rsid w:val="00F221B9"/>
    <w:rsid w:val="00F226F0"/>
    <w:rsid w:val="00F23150"/>
    <w:rsid w:val="00F24DB3"/>
    <w:rsid w:val="00F251F3"/>
    <w:rsid w:val="00F3426E"/>
    <w:rsid w:val="00F34C21"/>
    <w:rsid w:val="00F41AF4"/>
    <w:rsid w:val="00F4300B"/>
    <w:rsid w:val="00F53C47"/>
    <w:rsid w:val="00F55B18"/>
    <w:rsid w:val="00F55B3B"/>
    <w:rsid w:val="00F575C6"/>
    <w:rsid w:val="00F57E3E"/>
    <w:rsid w:val="00F57FAF"/>
    <w:rsid w:val="00F61F7B"/>
    <w:rsid w:val="00F63D1E"/>
    <w:rsid w:val="00F647E2"/>
    <w:rsid w:val="00F64AA3"/>
    <w:rsid w:val="00F703EF"/>
    <w:rsid w:val="00F71760"/>
    <w:rsid w:val="00F75558"/>
    <w:rsid w:val="00F75CC1"/>
    <w:rsid w:val="00F76F06"/>
    <w:rsid w:val="00F80F4B"/>
    <w:rsid w:val="00F818C1"/>
    <w:rsid w:val="00F81AFD"/>
    <w:rsid w:val="00F81CA5"/>
    <w:rsid w:val="00F82516"/>
    <w:rsid w:val="00F85600"/>
    <w:rsid w:val="00F86724"/>
    <w:rsid w:val="00F906A8"/>
    <w:rsid w:val="00F9193C"/>
    <w:rsid w:val="00F9518B"/>
    <w:rsid w:val="00F9626F"/>
    <w:rsid w:val="00FA1FFA"/>
    <w:rsid w:val="00FA705D"/>
    <w:rsid w:val="00FA75CC"/>
    <w:rsid w:val="00FA7D6D"/>
    <w:rsid w:val="00FB1388"/>
    <w:rsid w:val="00FB1B58"/>
    <w:rsid w:val="00FB1E89"/>
    <w:rsid w:val="00FB5C5A"/>
    <w:rsid w:val="00FB6430"/>
    <w:rsid w:val="00FC4A0D"/>
    <w:rsid w:val="00FC4E3B"/>
    <w:rsid w:val="00FC5F68"/>
    <w:rsid w:val="00FC7265"/>
    <w:rsid w:val="00FD08C0"/>
    <w:rsid w:val="00FD0CD2"/>
    <w:rsid w:val="00FD1123"/>
    <w:rsid w:val="00FD3BF7"/>
    <w:rsid w:val="00FD4A13"/>
    <w:rsid w:val="00FD60BF"/>
    <w:rsid w:val="00FD63A4"/>
    <w:rsid w:val="00FE1B68"/>
    <w:rsid w:val="00FE2D77"/>
    <w:rsid w:val="00FE5ADB"/>
    <w:rsid w:val="00FF25A3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E7ED85"/>
  <w15:docId w15:val="{972E987B-C5B1-4B17-A7C9-D42FA02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447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B177-CE1B-4B7A-BCC6-BA94E512A2D2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D60BA8DA-9E99-4583-8A1B-7A873B5A1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99E2D-EF96-45CE-9B85-6FBFD178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cp:lastModifiedBy>Lucie Pavelková</cp:lastModifiedBy>
  <cp:revision>2</cp:revision>
  <cp:lastPrinted>2019-12-10T22:46:00Z</cp:lastPrinted>
  <dcterms:created xsi:type="dcterms:W3CDTF">2025-06-25T07:10:00Z</dcterms:created>
  <dcterms:modified xsi:type="dcterms:W3CDTF">2025-06-25T07:10:00Z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  <property fmtid="{D5CDD505-2E9C-101B-9397-08002B2CF9AE}" pid="3" name="MediaServiceImageTags">
    <vt:lpwstr/>
  </property>
  <property fmtid="{D5CDD505-2E9C-101B-9397-08002B2CF9AE}" pid="4" name="GrammarlyDocumentId">
    <vt:lpwstr>373e646ac4f7d1dde3230d9b9fb678a27acd38d42ddc8923c452f3c65a6c099e</vt:lpwstr>
  </property>
</Properties>
</file>