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5F1E" w14:textId="77777777" w:rsidR="00BE0731" w:rsidRDefault="00BE0731" w:rsidP="00174D7E">
      <w:pPr>
        <w:pStyle w:val="Hlavnnadpis"/>
      </w:pPr>
    </w:p>
    <w:p w14:paraId="744D353D" w14:textId="30771F7B" w:rsidR="00876A4D" w:rsidRDefault="00F124B3" w:rsidP="00174D7E">
      <w:pPr>
        <w:pStyle w:val="Hlavnnadpis"/>
      </w:pPr>
      <w:r>
        <w:t>TENDER FORM</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19E1" w:rsidRPr="00FB47AA" w14:paraId="57BF7F89" w14:textId="77777777" w:rsidTr="008B016D">
        <w:tc>
          <w:tcPr>
            <w:tcW w:w="9464" w:type="dxa"/>
            <w:gridSpan w:val="2"/>
          </w:tcPr>
          <w:p w14:paraId="5FF511FA" w14:textId="5C5B9B77" w:rsidR="005D19E1" w:rsidRPr="00FB47AA" w:rsidRDefault="005D19E1" w:rsidP="00C17B8D">
            <w:pPr>
              <w:pStyle w:val="Nadpistabulky"/>
              <w:ind w:left="0"/>
            </w:pPr>
            <w:r w:rsidRPr="007F0827">
              <w:t xml:space="preserve">Identification of </w:t>
            </w:r>
            <w:r w:rsidRPr="000E04CF">
              <w:t xml:space="preserve">the public </w:t>
            </w:r>
            <w:r w:rsidRPr="007F0827">
              <w:t>contract</w:t>
            </w:r>
          </w:p>
        </w:tc>
      </w:tr>
      <w:tr w:rsidR="00E64584" w:rsidRPr="00FB47AA" w14:paraId="36468968" w14:textId="77777777" w:rsidTr="00652EA3">
        <w:trPr>
          <w:trHeight w:val="400"/>
        </w:trPr>
        <w:tc>
          <w:tcPr>
            <w:tcW w:w="4432" w:type="dxa"/>
          </w:tcPr>
          <w:p w14:paraId="688C81D6" w14:textId="1A15DECB" w:rsidR="00E64584" w:rsidRPr="00BA5584" w:rsidRDefault="00E64584" w:rsidP="00E64584">
            <w:pPr>
              <w:pStyle w:val="Tabulkavlevo"/>
            </w:pPr>
            <w:r w:rsidRPr="00B40CCC">
              <w:rPr>
                <w:b/>
                <w:szCs w:val="22"/>
              </w:rPr>
              <w:t>Name:</w:t>
            </w:r>
          </w:p>
        </w:tc>
        <w:tc>
          <w:tcPr>
            <w:tcW w:w="5032" w:type="dxa"/>
          </w:tcPr>
          <w:p w14:paraId="715DCB20" w14:textId="46DBD47B" w:rsidR="00E64584" w:rsidRPr="00FB47AA" w:rsidRDefault="00F80B74" w:rsidP="00E64584">
            <w:pPr>
              <w:rPr>
                <w:b/>
              </w:rPr>
            </w:pPr>
            <w:r w:rsidRPr="00A219D3">
              <w:rPr>
                <w:b/>
                <w:bCs w:val="0"/>
                <w:szCs w:val="24"/>
              </w:rPr>
              <w:t>Laser Ablation Inductively Coupled Plasma Time of-Flight Mass Spectrometer</w:t>
            </w:r>
          </w:p>
        </w:tc>
      </w:tr>
      <w:tr w:rsidR="00E64584" w:rsidRPr="00FB47AA" w14:paraId="20159DE4" w14:textId="77777777" w:rsidTr="00652EA3">
        <w:trPr>
          <w:trHeight w:val="420"/>
        </w:trPr>
        <w:tc>
          <w:tcPr>
            <w:tcW w:w="4432" w:type="dxa"/>
          </w:tcPr>
          <w:p w14:paraId="4B121B25" w14:textId="1D11B214" w:rsidR="00E64584" w:rsidRPr="00BA5584" w:rsidRDefault="00E64584" w:rsidP="00E64584">
            <w:pPr>
              <w:pStyle w:val="Tabulkavlevo"/>
            </w:pPr>
            <w:r w:rsidRPr="00B40CCC">
              <w:rPr>
                <w:szCs w:val="22"/>
              </w:rPr>
              <w:t>Type of procurement:</w:t>
            </w:r>
          </w:p>
        </w:tc>
        <w:tc>
          <w:tcPr>
            <w:tcW w:w="5032" w:type="dxa"/>
          </w:tcPr>
          <w:p w14:paraId="10A83568" w14:textId="78A59384" w:rsidR="00E64584" w:rsidRPr="00FB47AA" w:rsidRDefault="00000000" w:rsidP="00E64584">
            <w:sdt>
              <w:sdtPr>
                <w:id w:val="114494785"/>
                <w:placeholder>
                  <w:docPart w:val="6C43C9335EEF4249949C6379CBF38201"/>
                </w:placeholder>
                <w:comboBox>
                  <w:listItem w:value="Zvolte položku."/>
                  <w:listItem w:displayText="Dodávky" w:value="Dodávky"/>
                  <w:listItem w:displayText="Služby" w:value="Služby"/>
                  <w:listItem w:displayText="Stavební práce" w:value="Stavební práce"/>
                </w:comboBox>
              </w:sdtPr>
              <w:sdtContent>
                <w:r w:rsidR="00E64584">
                  <w:t>Suppl</w:t>
                </w:r>
              </w:sdtContent>
            </w:sdt>
            <w:r w:rsidR="00E64584" w:rsidRPr="00B40CCC">
              <w:rPr>
                <w:szCs w:val="22"/>
              </w:rPr>
              <w:t xml:space="preserve">y </w:t>
            </w:r>
          </w:p>
        </w:tc>
      </w:tr>
      <w:tr w:rsidR="00E64584" w:rsidRPr="00FB47AA" w14:paraId="371C9417" w14:textId="77777777" w:rsidTr="00652EA3">
        <w:trPr>
          <w:trHeight w:val="425"/>
        </w:trPr>
        <w:tc>
          <w:tcPr>
            <w:tcW w:w="4432" w:type="dxa"/>
          </w:tcPr>
          <w:p w14:paraId="7856F5C3" w14:textId="0ADDDB35" w:rsidR="00E64584" w:rsidRPr="00BA5584" w:rsidRDefault="00E64584" w:rsidP="00E64584">
            <w:pPr>
              <w:pStyle w:val="Tabulkavlevo"/>
            </w:pPr>
            <w:r w:rsidRPr="00B40CCC">
              <w:rPr>
                <w:szCs w:val="22"/>
              </w:rPr>
              <w:t>Type of procedure:</w:t>
            </w:r>
          </w:p>
        </w:tc>
        <w:tc>
          <w:tcPr>
            <w:tcW w:w="5032" w:type="dxa"/>
          </w:tcPr>
          <w:p w14:paraId="3B1F340C" w14:textId="37D81604" w:rsidR="00E64584" w:rsidRPr="00FB47AA" w:rsidRDefault="00000000" w:rsidP="00E64584">
            <w:sdt>
              <w:sdtPr>
                <w:id w:val="825864881"/>
                <w:placeholder>
                  <w:docPart w:val="E457A5690DCE45B0ABAFF311990A9DF2"/>
                </w:placeholder>
                <w:comboBox>
                  <w:listItem w:value="Zvolte položku."/>
                  <w:listItem w:displayText="Zjednodušené podlimitní řízení" w:value="Zjednodušené podlimitní řízení"/>
                  <w:listItem w:displayText="Otevřené řízení" w:value="Otevřené řízení"/>
                </w:comboBox>
              </w:sdtPr>
              <w:sdtContent>
                <w:r w:rsidR="00E64584">
                  <w:t>Open procedure</w:t>
                </w:r>
              </w:sdtContent>
            </w:sdt>
          </w:p>
        </w:tc>
      </w:tr>
      <w:tr w:rsidR="00E64584" w:rsidRPr="00FB47AA" w14:paraId="3516215D" w14:textId="77777777" w:rsidTr="00652EA3">
        <w:trPr>
          <w:trHeight w:val="510"/>
        </w:trPr>
        <w:tc>
          <w:tcPr>
            <w:tcW w:w="4432" w:type="dxa"/>
          </w:tcPr>
          <w:p w14:paraId="5E6A0720" w14:textId="35503657" w:rsidR="00E64584" w:rsidRPr="00BA5584" w:rsidRDefault="00E64584" w:rsidP="00E64584">
            <w:pPr>
              <w:pStyle w:val="Tabulkavlevo"/>
            </w:pPr>
            <w:r w:rsidRPr="3F22C7E2">
              <w:t>Public procurement address:</w:t>
            </w:r>
          </w:p>
        </w:tc>
        <w:sdt>
          <w:sdtPr>
            <w:id w:val="-1137099066"/>
            <w:placeholder>
              <w:docPart w:val="95803F6FA8DD4D1E9F36F33D4C8C9DDA"/>
            </w:placeholder>
          </w:sdtPr>
          <w:sdtContent>
            <w:tc>
              <w:tcPr>
                <w:tcW w:w="5032" w:type="dxa"/>
              </w:tcPr>
              <w:p w14:paraId="24A04F7C" w14:textId="4DCA55FA" w:rsidR="00E64584" w:rsidRPr="00FB47AA" w:rsidRDefault="00E64584" w:rsidP="00E64584">
                <w:hyperlink r:id="rId11" w:history="1">
                  <w:r w:rsidRPr="00F37104">
                    <w:rPr>
                      <w:rStyle w:val="Hypertextovodkaz"/>
                      <w:rFonts w:eastAsia="MS Mincho"/>
                    </w:rPr>
                    <w:t>https://zakazky.muni.cz/vz00007810</w:t>
                  </w:r>
                </w:hyperlink>
              </w:p>
            </w:tc>
          </w:sdtContent>
        </w:sdt>
      </w:tr>
      <w:tr w:rsidR="004269E2" w:rsidRPr="00644199" w14:paraId="02F058C6" w14:textId="77777777" w:rsidTr="008B016D">
        <w:trPr>
          <w:trHeight w:val="510"/>
        </w:trPr>
        <w:tc>
          <w:tcPr>
            <w:tcW w:w="9464" w:type="dxa"/>
            <w:gridSpan w:val="2"/>
          </w:tcPr>
          <w:p w14:paraId="65F4FF3B" w14:textId="24B6586D" w:rsidR="004269E2" w:rsidRPr="007F0827" w:rsidRDefault="004269E2" w:rsidP="00C17B8D">
            <w:pPr>
              <w:pStyle w:val="Nadpistabulky"/>
              <w:ind w:left="0"/>
            </w:pPr>
            <w:r w:rsidRPr="007F0827">
              <w:t xml:space="preserve">Identification of </w:t>
            </w:r>
            <w:r w:rsidR="00AE11B4" w:rsidRPr="007F0827">
              <w:t>the tenderer</w:t>
            </w:r>
          </w:p>
        </w:tc>
      </w:tr>
      <w:tr w:rsidR="004269E2" w:rsidRPr="00644199" w14:paraId="2A4A7423" w14:textId="77777777" w:rsidTr="008E6BB6">
        <w:trPr>
          <w:trHeight w:val="403"/>
        </w:trPr>
        <w:tc>
          <w:tcPr>
            <w:tcW w:w="4432" w:type="dxa"/>
          </w:tcPr>
          <w:p w14:paraId="598A4B57" w14:textId="601981B2" w:rsidR="004269E2" w:rsidRPr="00B73EAE" w:rsidRDefault="00DC0F29" w:rsidP="00174D7E">
            <w:pPr>
              <w:pStyle w:val="Textvtabulce"/>
            </w:pPr>
            <w:r w:rsidRPr="00B73EAE">
              <w:t>Business name</w:t>
            </w:r>
            <w:r w:rsidR="004269E2" w:rsidRPr="00B73EAE">
              <w:t>:</w:t>
            </w:r>
          </w:p>
        </w:tc>
        <w:sdt>
          <w:sdtPr>
            <w:rPr>
              <w:b/>
            </w:rPr>
            <w:id w:val="1691021670"/>
            <w:placeholder>
              <w:docPart w:val="BBC153988F80459E9D5D3C1963B10557"/>
            </w:placeholder>
            <w:showingPlcHdr/>
          </w:sdtPr>
          <w:sdtContent>
            <w:tc>
              <w:tcPr>
                <w:tcW w:w="5032" w:type="dxa"/>
              </w:tcPr>
              <w:p w14:paraId="29793747" w14:textId="77777777" w:rsidR="004269E2" w:rsidRPr="00B730C7" w:rsidRDefault="00DD1133" w:rsidP="00174D7E">
                <w:pPr>
                  <w:pStyle w:val="Textvtabulce"/>
                  <w:rPr>
                    <w:b/>
                  </w:rPr>
                </w:pPr>
                <w:r w:rsidRPr="00B730C7">
                  <w:rPr>
                    <w:rStyle w:val="Zstupntext"/>
                    <w:szCs w:val="22"/>
                    <w:shd w:val="clear" w:color="auto" w:fill="DAEEF3" w:themeFill="accent5" w:themeFillTint="33"/>
                  </w:rPr>
                  <w:t>Insert name.</w:t>
                </w:r>
              </w:p>
            </w:tc>
          </w:sdtContent>
        </w:sdt>
      </w:tr>
      <w:tr w:rsidR="004269E2" w:rsidRPr="00644199" w14:paraId="17835A9A" w14:textId="77777777" w:rsidTr="008E6BB6">
        <w:trPr>
          <w:trHeight w:val="423"/>
        </w:trPr>
        <w:tc>
          <w:tcPr>
            <w:tcW w:w="4432" w:type="dxa"/>
          </w:tcPr>
          <w:p w14:paraId="05563849" w14:textId="77777777" w:rsidR="004269E2" w:rsidRPr="00B73EAE" w:rsidRDefault="004269E2" w:rsidP="00174D7E">
            <w:pPr>
              <w:pStyle w:val="Textvtabulce"/>
            </w:pPr>
            <w:r w:rsidRPr="00B73EAE">
              <w:t xml:space="preserve">Registered office: </w:t>
            </w:r>
          </w:p>
        </w:tc>
        <w:sdt>
          <w:sdtPr>
            <w:id w:val="-1498646039"/>
            <w:placeholder>
              <w:docPart w:val="BBCC87BE278E4C1682B8FA4FD0F9A801"/>
            </w:placeholder>
            <w:showingPlcHdr/>
          </w:sdtPr>
          <w:sdtContent>
            <w:tc>
              <w:tcPr>
                <w:tcW w:w="5032" w:type="dxa"/>
              </w:tcPr>
              <w:p w14:paraId="57BA0CA1" w14:textId="77777777" w:rsidR="004269E2" w:rsidRPr="00B730C7" w:rsidRDefault="00DD1133" w:rsidP="00174D7E">
                <w:pPr>
                  <w:pStyle w:val="Textvtabulce"/>
                </w:pPr>
                <w:r w:rsidRPr="008E6BB6">
                  <w:rPr>
                    <w:rStyle w:val="Zstupntext"/>
                    <w:szCs w:val="22"/>
                    <w:shd w:val="clear" w:color="auto" w:fill="DAEEF3" w:themeFill="accent5" w:themeFillTint="33"/>
                  </w:rPr>
                  <w:t>Insert registered office</w:t>
                </w:r>
              </w:p>
            </w:tc>
          </w:sdtContent>
        </w:sdt>
      </w:tr>
      <w:tr w:rsidR="004269E2" w:rsidRPr="00644199" w14:paraId="3A6966CD" w14:textId="77777777" w:rsidTr="008E6BB6">
        <w:trPr>
          <w:trHeight w:val="287"/>
        </w:trPr>
        <w:tc>
          <w:tcPr>
            <w:tcW w:w="4432" w:type="dxa"/>
          </w:tcPr>
          <w:p w14:paraId="25377ED1" w14:textId="0F111905" w:rsidR="004269E2" w:rsidRPr="00B73EAE" w:rsidRDefault="004269E2" w:rsidP="00174D7E">
            <w:pPr>
              <w:pStyle w:val="Textvtabulce"/>
            </w:pPr>
            <w:r w:rsidRPr="00B73EAE">
              <w:t xml:space="preserve">Identification number </w:t>
            </w:r>
            <w:r w:rsidR="007B15E2" w:rsidRPr="00B73EAE">
              <w:t>(if assigned)</w:t>
            </w:r>
            <w:r w:rsidRPr="00B73EAE">
              <w:t>:</w:t>
            </w:r>
          </w:p>
        </w:tc>
        <w:sdt>
          <w:sdtPr>
            <w:id w:val="-2009047333"/>
            <w:placeholder>
              <w:docPart w:val="6FCA0832A6964006BB22ECFC28349AC6"/>
            </w:placeholder>
            <w:showingPlcHdr/>
          </w:sdtPr>
          <w:sdtContent>
            <w:tc>
              <w:tcPr>
                <w:tcW w:w="5032" w:type="dxa"/>
              </w:tcPr>
              <w:p w14:paraId="5D08EC98" w14:textId="77777777" w:rsidR="004269E2" w:rsidRPr="00B730C7" w:rsidRDefault="00DD1133" w:rsidP="00174D7E">
                <w:pPr>
                  <w:pStyle w:val="Textvtabulce"/>
                </w:pPr>
                <w:r w:rsidRPr="008E6BB6">
                  <w:rPr>
                    <w:rStyle w:val="Zstupntext"/>
                    <w:szCs w:val="22"/>
                    <w:shd w:val="clear" w:color="auto" w:fill="DAEEF3" w:themeFill="accent5" w:themeFillTint="33"/>
                  </w:rPr>
                  <w:t>Insert the registration number</w:t>
                </w:r>
              </w:p>
            </w:tc>
          </w:sdtContent>
        </w:sdt>
      </w:tr>
      <w:tr w:rsidR="004269E2" w:rsidRPr="00644199" w14:paraId="5F0D7F53" w14:textId="77777777" w:rsidTr="008E6BB6">
        <w:trPr>
          <w:trHeight w:val="335"/>
        </w:trPr>
        <w:tc>
          <w:tcPr>
            <w:tcW w:w="4432" w:type="dxa"/>
          </w:tcPr>
          <w:p w14:paraId="7899894E" w14:textId="77777777" w:rsidR="004269E2" w:rsidRPr="00B73EAE" w:rsidRDefault="004269E2" w:rsidP="00174D7E">
            <w:pPr>
              <w:pStyle w:val="Textvtabulce"/>
            </w:pPr>
            <w:r w:rsidRPr="00B73EAE">
              <w:t xml:space="preserve">Represented by: </w:t>
            </w:r>
          </w:p>
        </w:tc>
        <w:tc>
          <w:tcPr>
            <w:tcW w:w="5032" w:type="dxa"/>
          </w:tcPr>
          <w:sdt>
            <w:sdtPr>
              <w:id w:val="1775284482"/>
              <w:placeholder>
                <w:docPart w:val="2B29CE5CA521442EA4AD48A6FE0796F7"/>
              </w:placeholder>
              <w:showingPlcHdr/>
            </w:sdtPr>
            <w:sdtContent>
              <w:p w14:paraId="35357670" w14:textId="719E4FA6" w:rsidR="006406BB" w:rsidRPr="00B730C7" w:rsidRDefault="004269E2" w:rsidP="00174D7E">
                <w:pPr>
                  <w:pStyle w:val="Textvtabulce"/>
                </w:pPr>
                <w:r w:rsidRPr="008E6BB6">
                  <w:rPr>
                    <w:rStyle w:val="Zstupntext"/>
                    <w:szCs w:val="22"/>
                    <w:shd w:val="clear" w:color="auto" w:fill="DAEEF3" w:themeFill="accent5" w:themeFillTint="33"/>
                  </w:rPr>
                  <w:t>Name, Function</w:t>
                </w:r>
              </w:p>
            </w:sdtContent>
          </w:sdt>
        </w:tc>
      </w:tr>
      <w:tr w:rsidR="00403FDF" w:rsidRPr="00644199" w14:paraId="33DD00BD" w14:textId="77777777" w:rsidTr="008E6BB6">
        <w:trPr>
          <w:trHeight w:val="335"/>
        </w:trPr>
        <w:tc>
          <w:tcPr>
            <w:tcW w:w="4432" w:type="dxa"/>
          </w:tcPr>
          <w:p w14:paraId="13968228" w14:textId="68B8768A" w:rsidR="00403FDF" w:rsidRPr="00B73EAE" w:rsidRDefault="00403FDF" w:rsidP="00174D7E">
            <w:pPr>
              <w:pStyle w:val="Textvtabulce"/>
            </w:pPr>
            <w:r w:rsidRPr="00B73EAE">
              <w:t xml:space="preserve">Entry in the Commercial Register: </w:t>
            </w:r>
          </w:p>
        </w:tc>
        <w:sdt>
          <w:sdtPr>
            <w:id w:val="1070469751"/>
            <w:placeholder>
              <w:docPart w:val="174DF8C8B8444EE3A5999F1203E216F7"/>
            </w:placeholder>
            <w:showingPlcHdr/>
          </w:sdtPr>
          <w:sdtContent>
            <w:tc>
              <w:tcPr>
                <w:tcW w:w="5032" w:type="dxa"/>
              </w:tcPr>
              <w:p w14:paraId="100BE857" w14:textId="5A212CD3" w:rsidR="00403FDF" w:rsidRPr="00B730C7" w:rsidRDefault="00C045F4" w:rsidP="00174D7E">
                <w:pPr>
                  <w:pStyle w:val="Textvtabulce"/>
                </w:pPr>
                <w:r w:rsidRPr="008E6BB6">
                  <w:rPr>
                    <w:rStyle w:val="Zstupntext"/>
                    <w:szCs w:val="22"/>
                    <w:shd w:val="clear" w:color="auto" w:fill="DAEEF3" w:themeFill="accent5" w:themeFillTint="33"/>
                  </w:rPr>
                  <w:t>Insert</w:t>
                </w:r>
              </w:p>
            </w:tc>
          </w:sdtContent>
        </w:sdt>
      </w:tr>
      <w:tr w:rsidR="00403FDF" w:rsidRPr="00644199" w14:paraId="2E30C764" w14:textId="77777777" w:rsidTr="008E6BB6">
        <w:trPr>
          <w:trHeight w:val="335"/>
        </w:trPr>
        <w:tc>
          <w:tcPr>
            <w:tcW w:w="4432" w:type="dxa"/>
          </w:tcPr>
          <w:p w14:paraId="2A0E9F12" w14:textId="1203045F" w:rsidR="00403FDF" w:rsidRPr="00B73EAE" w:rsidRDefault="00403FDF" w:rsidP="00174D7E">
            <w:pPr>
              <w:pStyle w:val="Textvtabulce"/>
            </w:pPr>
            <w:r w:rsidRPr="00B73EAE">
              <w:t xml:space="preserve">Bank account: </w:t>
            </w:r>
          </w:p>
        </w:tc>
        <w:sdt>
          <w:sdtPr>
            <w:id w:val="-1126388633"/>
            <w:placeholder>
              <w:docPart w:val="543A43AB93324AA6942DCD77A09CAF1D"/>
            </w:placeholder>
            <w:showingPlcHdr/>
          </w:sdtPr>
          <w:sdtContent>
            <w:tc>
              <w:tcPr>
                <w:tcW w:w="5032" w:type="dxa"/>
              </w:tcPr>
              <w:p w14:paraId="0DF9409F" w14:textId="6A25C014" w:rsidR="00403FDF" w:rsidRPr="00B730C7" w:rsidRDefault="00C045F4" w:rsidP="00174D7E">
                <w:pPr>
                  <w:pStyle w:val="Textvtabulce"/>
                </w:pPr>
                <w:r w:rsidRPr="008E6BB6">
                  <w:rPr>
                    <w:rStyle w:val="Zstupntext"/>
                    <w:szCs w:val="22"/>
                    <w:shd w:val="clear" w:color="auto" w:fill="DAEEF3" w:themeFill="accent5" w:themeFillTint="33"/>
                  </w:rPr>
                  <w:t>Insert</w:t>
                </w:r>
              </w:p>
            </w:tc>
          </w:sdtContent>
        </w:sdt>
      </w:tr>
      <w:tr w:rsidR="00403FDF" w:rsidRPr="00644199" w14:paraId="4E5B1C57" w14:textId="77777777" w:rsidTr="008E6BB6">
        <w:trPr>
          <w:trHeight w:val="335"/>
        </w:trPr>
        <w:tc>
          <w:tcPr>
            <w:tcW w:w="4432" w:type="dxa"/>
          </w:tcPr>
          <w:p w14:paraId="6FE330B5" w14:textId="22D36A2A" w:rsidR="00403FDF" w:rsidRPr="00B73EAE" w:rsidRDefault="00403FDF" w:rsidP="00174D7E">
            <w:pPr>
              <w:pStyle w:val="Textvtabulce"/>
            </w:pPr>
            <w:r w:rsidRPr="00B73EAE">
              <w:t xml:space="preserve">IBAN: </w:t>
            </w:r>
          </w:p>
        </w:tc>
        <w:sdt>
          <w:sdtPr>
            <w:id w:val="409505594"/>
            <w:placeholder>
              <w:docPart w:val="336F71957B5E4F97801C3E26FE86ED34"/>
            </w:placeholder>
            <w:showingPlcHdr/>
          </w:sdtPr>
          <w:sdtContent>
            <w:tc>
              <w:tcPr>
                <w:tcW w:w="5032" w:type="dxa"/>
              </w:tcPr>
              <w:p w14:paraId="79D07D12" w14:textId="7BCE4E31" w:rsidR="00403FDF" w:rsidRPr="00B730C7" w:rsidRDefault="00C045F4" w:rsidP="00174D7E">
                <w:pPr>
                  <w:pStyle w:val="Textvtabulce"/>
                </w:pPr>
                <w:r w:rsidRPr="008E6BB6">
                  <w:rPr>
                    <w:rStyle w:val="Zstupntext"/>
                    <w:szCs w:val="22"/>
                    <w:shd w:val="clear" w:color="auto" w:fill="DAEEF3" w:themeFill="accent5" w:themeFillTint="33"/>
                  </w:rPr>
                  <w:t>Enter</w:t>
                </w:r>
              </w:p>
            </w:tc>
          </w:sdtContent>
        </w:sdt>
      </w:tr>
      <w:tr w:rsidR="00A73277" w:rsidRPr="00644199" w14:paraId="1BFA322A" w14:textId="77777777" w:rsidTr="008E6BB6">
        <w:trPr>
          <w:trHeight w:val="335"/>
        </w:trPr>
        <w:tc>
          <w:tcPr>
            <w:tcW w:w="4432" w:type="dxa"/>
          </w:tcPr>
          <w:p w14:paraId="68131C2E" w14:textId="41F70934" w:rsidR="00A73277" w:rsidRPr="00B73EAE" w:rsidRDefault="00A73277" w:rsidP="00174D7E">
            <w:pPr>
              <w:pStyle w:val="Textvtabulce"/>
            </w:pPr>
            <w:r w:rsidRPr="00B73EAE">
              <w:t>Contact person:</w:t>
            </w:r>
          </w:p>
        </w:tc>
        <w:sdt>
          <w:sdtPr>
            <w:id w:val="1847583708"/>
            <w:placeholder>
              <w:docPart w:val="02AE4C83236845F281BFC8EB1649A901"/>
            </w:placeholder>
            <w:showingPlcHdr/>
          </w:sdtPr>
          <w:sdtContent>
            <w:tc>
              <w:tcPr>
                <w:tcW w:w="5032" w:type="dxa"/>
              </w:tcPr>
              <w:p w14:paraId="402D1137" w14:textId="5101C57C" w:rsidR="00A73277" w:rsidRPr="00B730C7" w:rsidRDefault="00B17287" w:rsidP="00174D7E">
                <w:pPr>
                  <w:pStyle w:val="Textvtabulce"/>
                </w:pPr>
                <w:r w:rsidRPr="008E6BB6">
                  <w:rPr>
                    <w:rStyle w:val="Zstupntext"/>
                    <w:szCs w:val="22"/>
                    <w:shd w:val="clear" w:color="auto" w:fill="DAEEF3" w:themeFill="accent5" w:themeFillTint="33"/>
                  </w:rPr>
                  <w:t>Name, surname</w:t>
                </w:r>
              </w:p>
            </w:tc>
          </w:sdtContent>
        </w:sdt>
      </w:tr>
      <w:tr w:rsidR="00A73277" w:rsidRPr="00644199" w14:paraId="653E3AE5" w14:textId="77777777" w:rsidTr="008E6BB6">
        <w:trPr>
          <w:trHeight w:val="335"/>
        </w:trPr>
        <w:tc>
          <w:tcPr>
            <w:tcW w:w="4432" w:type="dxa"/>
          </w:tcPr>
          <w:p w14:paraId="65D2B700" w14:textId="6FFC41B7" w:rsidR="00A73277" w:rsidRPr="00B73EAE" w:rsidRDefault="00A73277" w:rsidP="00174D7E">
            <w:pPr>
              <w:pStyle w:val="Textvtabulce"/>
            </w:pPr>
            <w:r w:rsidRPr="00B73EAE">
              <w:t>Contact person's phone number:</w:t>
            </w:r>
          </w:p>
        </w:tc>
        <w:sdt>
          <w:sdtPr>
            <w:id w:val="1555511009"/>
            <w:placeholder>
              <w:docPart w:val="C5E05ECA2F1B44C08AEB19E5BD7084A8"/>
            </w:placeholder>
            <w:showingPlcHdr/>
          </w:sdtPr>
          <w:sdtContent>
            <w:tc>
              <w:tcPr>
                <w:tcW w:w="5032" w:type="dxa"/>
              </w:tcPr>
              <w:p w14:paraId="5FC35FC7" w14:textId="64905DA4" w:rsidR="00A73277" w:rsidRPr="00B730C7" w:rsidRDefault="00B17287" w:rsidP="00174D7E">
                <w:pPr>
                  <w:pStyle w:val="Textvtabulce"/>
                </w:pPr>
                <w:r w:rsidRPr="00B3557E">
                  <w:rPr>
                    <w:rStyle w:val="Zstupntext"/>
                    <w:szCs w:val="22"/>
                    <w:shd w:val="clear" w:color="auto" w:fill="DAEEF3" w:themeFill="accent5" w:themeFillTint="33"/>
                  </w:rPr>
                  <w:t>Number</w:t>
                </w:r>
              </w:p>
            </w:tc>
          </w:sdtContent>
        </w:sdt>
      </w:tr>
      <w:tr w:rsidR="00A73277" w:rsidRPr="00644199" w14:paraId="393DA62E" w14:textId="77777777" w:rsidTr="008E6BB6">
        <w:trPr>
          <w:trHeight w:val="335"/>
        </w:trPr>
        <w:tc>
          <w:tcPr>
            <w:tcW w:w="4432" w:type="dxa"/>
          </w:tcPr>
          <w:p w14:paraId="0D896BC8" w14:textId="69035A77" w:rsidR="00A73277" w:rsidRPr="00B73EAE" w:rsidRDefault="00A73277" w:rsidP="00174D7E">
            <w:pPr>
              <w:pStyle w:val="Textvtabulce"/>
            </w:pPr>
            <w:r w:rsidRPr="00B73EAE">
              <w:t>Contact Person's Email:</w:t>
            </w:r>
          </w:p>
        </w:tc>
        <w:sdt>
          <w:sdtPr>
            <w:id w:val="-2054451870"/>
            <w:placeholder>
              <w:docPart w:val="0C8A0318B0D44B38A441E1751D5E0D71"/>
            </w:placeholder>
            <w:showingPlcHdr/>
          </w:sdtPr>
          <w:sdtContent>
            <w:tc>
              <w:tcPr>
                <w:tcW w:w="5032" w:type="dxa"/>
              </w:tcPr>
              <w:p w14:paraId="6BF88CC7" w14:textId="6B05AD4B" w:rsidR="00A73277" w:rsidRPr="00B730C7" w:rsidRDefault="00B17287" w:rsidP="00174D7E">
                <w:pPr>
                  <w:pStyle w:val="Textvtabulce"/>
                </w:pPr>
                <w:r w:rsidRPr="00B3557E">
                  <w:rPr>
                    <w:rStyle w:val="Zstupntext"/>
                    <w:szCs w:val="22"/>
                    <w:shd w:val="clear" w:color="auto" w:fill="DAEEF3" w:themeFill="accent5" w:themeFillTint="33"/>
                  </w:rPr>
                  <w:t>E-mail:</w:t>
                </w:r>
              </w:p>
            </w:tc>
          </w:sdtContent>
        </w:sdt>
      </w:tr>
      <w:tr w:rsidR="006406BB" w:rsidRPr="00644199" w14:paraId="409F547E" w14:textId="77777777" w:rsidTr="008E6BB6">
        <w:trPr>
          <w:trHeight w:val="335"/>
        </w:trPr>
        <w:tc>
          <w:tcPr>
            <w:tcW w:w="4432" w:type="dxa"/>
            <w:vAlign w:val="center"/>
          </w:tcPr>
          <w:p w14:paraId="32314C82" w14:textId="578470F7" w:rsidR="006406BB" w:rsidRPr="00B73EAE" w:rsidRDefault="00000000" w:rsidP="00174D7E">
            <w:pPr>
              <w:pStyle w:val="Textvtabulce"/>
            </w:pPr>
            <w:sdt>
              <w:sdtPr>
                <w:rPr>
                  <w:shd w:val="clear" w:color="auto" w:fill="B6DDE8" w:themeFill="accent5" w:themeFillTint="66"/>
                </w:rPr>
                <w:id w:val="1784451792"/>
                <w14:checkbox>
                  <w14:checked w14:val="0"/>
                  <w14:checkedState w14:val="2612" w14:font="MS Gothic"/>
                  <w14:uncheckedState w14:val="2610" w14:font="MS Gothic"/>
                </w14:checkbox>
              </w:sdtPr>
              <w:sdtContent>
                <w:r w:rsidR="00B730C7">
                  <w:rPr>
                    <w:rFonts w:ascii="MS Gothic" w:eastAsia="MS Gothic" w:hAnsi="MS Gothic" w:hint="eastAsia"/>
                    <w:shd w:val="clear" w:color="auto" w:fill="B6DDE8" w:themeFill="accent5" w:themeFillTint="66"/>
                  </w:rPr>
                  <w:t>☐</w:t>
                </w:r>
              </w:sdtContent>
            </w:sdt>
            <w:r w:rsidR="006406BB" w:rsidRPr="00B73EAE">
              <w:t xml:space="preserve"> Multiple suppliers bidding jointly for a public contract within the meaning of Section 82 of the Public Procurement Act; identification data of all participating suppliers:</w:t>
            </w:r>
          </w:p>
        </w:tc>
        <w:tc>
          <w:tcPr>
            <w:tcW w:w="5032" w:type="dxa"/>
          </w:tcPr>
          <w:p w14:paraId="136A471B" w14:textId="77777777" w:rsidR="006406BB" w:rsidRPr="00B730C7" w:rsidRDefault="00000000" w:rsidP="00174D7E">
            <w:pPr>
              <w:pStyle w:val="Textvtabulce"/>
            </w:pPr>
            <w:sdt>
              <w:sdtPr>
                <w:id w:val="-1847398097"/>
                <w:placeholder>
                  <w:docPart w:val="984E6DA26AB64470B017B375F16AD6A4"/>
                </w:placeholder>
                <w:showingPlcHdr/>
              </w:sdtPr>
              <w:sdtContent>
                <w:r w:rsidR="006406BB" w:rsidRPr="00B3557E">
                  <w:rPr>
                    <w:rStyle w:val="Zstupntext"/>
                    <w:rFonts w:eastAsia="Calibri"/>
                    <w:szCs w:val="22"/>
                    <w:shd w:val="clear" w:color="auto" w:fill="DAEEF3" w:themeFill="accent5" w:themeFillTint="33"/>
                  </w:rPr>
                  <w:t>Business name, registered office, registration number</w:t>
                </w:r>
              </w:sdtContent>
            </w:sdt>
            <w:r w:rsidR="006406BB" w:rsidRPr="00B730C7">
              <w:t>,</w:t>
            </w:r>
          </w:p>
          <w:p w14:paraId="3EC78705" w14:textId="77777777" w:rsidR="006406BB" w:rsidRPr="00B730C7" w:rsidRDefault="00000000" w:rsidP="00174D7E">
            <w:pPr>
              <w:pStyle w:val="Textvtabulce"/>
            </w:pPr>
            <w:sdt>
              <w:sdtPr>
                <w:id w:val="-77294862"/>
                <w:placeholder>
                  <w:docPart w:val="43BB4DEE7DAE4698B7CFB3C91BE682D1"/>
                </w:placeholder>
                <w:showingPlcHdr/>
              </w:sdtPr>
              <w:sdtContent>
                <w:r w:rsidR="006406BB" w:rsidRPr="0071574A">
                  <w:rPr>
                    <w:rStyle w:val="Zstupntext"/>
                    <w:rFonts w:eastAsia="Calibri"/>
                    <w:szCs w:val="22"/>
                    <w:shd w:val="clear" w:color="auto" w:fill="DAEEF3" w:themeFill="accent5" w:themeFillTint="33"/>
                  </w:rPr>
                  <w:t>Business name, registered office, registration number</w:t>
                </w:r>
              </w:sdtContent>
            </w:sdt>
            <w:r w:rsidR="006406BB" w:rsidRPr="00B730C7">
              <w:t xml:space="preserve">, </w:t>
            </w:r>
          </w:p>
          <w:p w14:paraId="2850D8F1" w14:textId="59AC3704" w:rsidR="006406BB" w:rsidRPr="00B730C7" w:rsidRDefault="00000000" w:rsidP="00174D7E">
            <w:pPr>
              <w:pStyle w:val="Textvtabulce"/>
            </w:pPr>
            <w:sdt>
              <w:sdtPr>
                <w:id w:val="-1209952779"/>
                <w:placeholder>
                  <w:docPart w:val="C3BA9D1808AD4816B300B5BD8C0C20DF"/>
                </w:placeholder>
                <w:showingPlcHdr/>
              </w:sdtPr>
              <w:sdtContent>
                <w:r w:rsidR="006406BB" w:rsidRPr="0071574A">
                  <w:rPr>
                    <w:rStyle w:val="Zstupntext"/>
                    <w:rFonts w:eastAsia="Calibri"/>
                    <w:szCs w:val="22"/>
                    <w:shd w:val="clear" w:color="auto" w:fill="DAEEF3" w:themeFill="accent5" w:themeFillTint="33"/>
                  </w:rPr>
                  <w:t>Business name/name, registered office, registration number</w:t>
                </w:r>
              </w:sdtContent>
            </w:sdt>
            <w:r w:rsidR="006406BB" w:rsidRPr="00B730C7">
              <w:t>.</w:t>
            </w:r>
          </w:p>
        </w:tc>
      </w:tr>
      <w:tr w:rsidR="006406BB" w:rsidRPr="00644199" w14:paraId="1BE4E951" w14:textId="77777777" w:rsidTr="008B016D">
        <w:trPr>
          <w:trHeight w:val="335"/>
        </w:trPr>
        <w:tc>
          <w:tcPr>
            <w:tcW w:w="9464" w:type="dxa"/>
            <w:gridSpan w:val="2"/>
            <w:vAlign w:val="center"/>
          </w:tcPr>
          <w:p w14:paraId="21B654A8" w14:textId="77777777" w:rsidR="00BE0731" w:rsidRDefault="00BE0731" w:rsidP="00174D7E"/>
          <w:p w14:paraId="136B7144" w14:textId="2D0B3328" w:rsidR="006406BB" w:rsidRPr="00C10A97" w:rsidRDefault="006406BB" w:rsidP="00174D7E">
            <w:r w:rsidRPr="00B73EAE">
              <w:t>All declarations made in the tender form shall be made by the tenderer on behalf of all participating suppliers.</w:t>
            </w:r>
          </w:p>
        </w:tc>
      </w:tr>
    </w:tbl>
    <w:p w14:paraId="20ABEC6B" w14:textId="5F7CA750" w:rsidR="00357362" w:rsidRDefault="00357362" w:rsidP="00174D7E">
      <w:r>
        <w:t xml:space="preserve">The Tender Form </w:t>
      </w:r>
      <w:r w:rsidRPr="00B66417">
        <w:t xml:space="preserve">shall be in a document format with limited editing. </w:t>
      </w:r>
      <w:r w:rsidR="00C42179">
        <w:t xml:space="preserve">Fields </w:t>
      </w:r>
      <w:r w:rsidR="009E6EBE">
        <w:t xml:space="preserve">where </w:t>
      </w:r>
      <w:r w:rsidR="00C42179">
        <w:t xml:space="preserve">information </w:t>
      </w:r>
      <w:r w:rsidR="0009388D">
        <w:t xml:space="preserve">is expected </w:t>
      </w:r>
      <w:r w:rsidR="00C42179">
        <w:t xml:space="preserve">to be completed by the tenderer are </w:t>
      </w:r>
      <w:r w:rsidRPr="00B66417">
        <w:t xml:space="preserve">highlighted </w:t>
      </w:r>
      <w:r w:rsidR="00B730C7">
        <w:t xml:space="preserve">in blue </w:t>
      </w:r>
      <w:r w:rsidR="00C42179">
        <w:t xml:space="preserve">and </w:t>
      </w:r>
      <w:r w:rsidR="0009388D">
        <w:t xml:space="preserve">may </w:t>
      </w:r>
      <w:r w:rsidRPr="00B66417">
        <w:t>be filled in with text.</w:t>
      </w:r>
    </w:p>
    <w:p w14:paraId="12B78C96" w14:textId="7BAF1D89" w:rsidR="00157035" w:rsidRDefault="00DB5F38" w:rsidP="00EF2D38">
      <w:pPr>
        <w:pStyle w:val="Nadpis1"/>
      </w:pPr>
      <w:r>
        <w:t>Introductory statement by the tenderer</w:t>
      </w:r>
    </w:p>
    <w:p w14:paraId="269915CF" w14:textId="53D58964" w:rsidR="006A66F7" w:rsidRDefault="00357362" w:rsidP="00174D7E">
      <w:r w:rsidRPr="00034A5E">
        <w:t>The tenderer submits this tender form, including the relevant annexes, in order to demonstrate compliance with the requirements of the contracting authority for the participation of suppliers</w:t>
      </w:r>
      <w:r w:rsidR="002D2D3B">
        <w:t xml:space="preserve">. </w:t>
      </w:r>
    </w:p>
    <w:p w14:paraId="59E66C55" w14:textId="77777777" w:rsidR="00157035" w:rsidRDefault="00AE11B4" w:rsidP="00174D7E">
      <w:r>
        <w:lastRenderedPageBreak/>
        <w:t xml:space="preserve">The tenderer </w:t>
      </w:r>
      <w:r w:rsidR="006A66F7">
        <w:t xml:space="preserve">declares on oath that   </w:t>
      </w:r>
    </w:p>
    <w:p w14:paraId="2A3FCCBC" w14:textId="30FE9876" w:rsidR="00357362" w:rsidRPr="007526D4" w:rsidRDefault="00357362" w:rsidP="00174D7E">
      <w:pPr>
        <w:pStyle w:val="Odrky"/>
        <w:rPr>
          <w:rFonts w:eastAsia="Calibri"/>
        </w:rPr>
      </w:pPr>
      <w:r w:rsidRPr="007526D4">
        <w:rPr>
          <w:rFonts w:eastAsia="Calibri"/>
        </w:rPr>
        <w:t xml:space="preserve">has carefully read and understood the tender conditions and, inter alia, uses all terms </w:t>
      </w:r>
      <w:r w:rsidR="006617F7" w:rsidRPr="007526D4">
        <w:rPr>
          <w:rFonts w:eastAsia="Calibri"/>
        </w:rPr>
        <w:t xml:space="preserve">and abbreviations </w:t>
      </w:r>
      <w:r w:rsidRPr="007526D4">
        <w:rPr>
          <w:rFonts w:eastAsia="Calibri"/>
        </w:rPr>
        <w:t>in accordance with the tender documents,</w:t>
      </w:r>
    </w:p>
    <w:p w14:paraId="77D6D350" w14:textId="2FFDBF1B" w:rsidR="00F956C2" w:rsidRPr="007526D4" w:rsidRDefault="00157035" w:rsidP="00174D7E">
      <w:pPr>
        <w:pStyle w:val="Odrky"/>
        <w:rPr>
          <w:rFonts w:eastAsia="Calibri"/>
        </w:rPr>
      </w:pPr>
      <w:r w:rsidRPr="007526D4">
        <w:rPr>
          <w:rFonts w:eastAsia="Calibri"/>
        </w:rPr>
        <w:t xml:space="preserve">accepts the electronic tool E-ZAK as the exclusive means of communication in the </w:t>
      </w:r>
      <w:r w:rsidR="00344D2B">
        <w:rPr>
          <w:rFonts w:eastAsia="Calibri"/>
        </w:rPr>
        <w:t xml:space="preserve">tendering </w:t>
      </w:r>
      <w:r w:rsidRPr="007526D4">
        <w:rPr>
          <w:rFonts w:eastAsia="Calibri"/>
        </w:rPr>
        <w:t>procedure, unless otherwise specified by the contracting authority for a specific operation</w:t>
      </w:r>
      <w:r w:rsidR="00F956C2" w:rsidRPr="007526D4">
        <w:rPr>
          <w:rFonts w:eastAsia="Calibri"/>
        </w:rPr>
        <w:t>,</w:t>
      </w:r>
    </w:p>
    <w:p w14:paraId="488D269E" w14:textId="11FBE1CC" w:rsidR="00F956C2" w:rsidRPr="004B4351" w:rsidRDefault="009E6EBE" w:rsidP="00174D7E">
      <w:pPr>
        <w:pStyle w:val="Odrky"/>
      </w:pPr>
      <w:r w:rsidRPr="007526D4">
        <w:rPr>
          <w:rFonts w:eastAsia="Calibri"/>
        </w:rPr>
        <w:t xml:space="preserve">the </w:t>
      </w:r>
      <w:r w:rsidR="00A73277" w:rsidRPr="007526D4">
        <w:rPr>
          <w:rFonts w:eastAsia="Calibri"/>
        </w:rPr>
        <w:t xml:space="preserve">above-mentioned </w:t>
      </w:r>
      <w:r w:rsidRPr="007526D4">
        <w:rPr>
          <w:rFonts w:eastAsia="Calibri"/>
        </w:rPr>
        <w:t xml:space="preserve">contact </w:t>
      </w:r>
      <w:r w:rsidR="00A73277" w:rsidRPr="007526D4">
        <w:rPr>
          <w:rFonts w:eastAsia="Calibri"/>
        </w:rPr>
        <w:t xml:space="preserve">person is authorised </w:t>
      </w:r>
      <w:r w:rsidR="00157035" w:rsidRPr="007526D4">
        <w:rPr>
          <w:rFonts w:eastAsia="Calibri"/>
        </w:rPr>
        <w:t xml:space="preserve">to act </w:t>
      </w:r>
      <w:r w:rsidR="006A66F7" w:rsidRPr="007526D4">
        <w:rPr>
          <w:rFonts w:eastAsia="Calibri"/>
        </w:rPr>
        <w:t xml:space="preserve">on behalf of </w:t>
      </w:r>
      <w:r w:rsidRPr="007526D4">
        <w:rPr>
          <w:rFonts w:eastAsia="Calibri"/>
        </w:rPr>
        <w:t xml:space="preserve">the tenderer </w:t>
      </w:r>
      <w:r w:rsidR="00157035" w:rsidRPr="007526D4">
        <w:rPr>
          <w:rFonts w:eastAsia="Calibri"/>
        </w:rPr>
        <w:t xml:space="preserve">in the context of </w:t>
      </w:r>
      <w:r w:rsidR="00344D2B">
        <w:rPr>
          <w:rFonts w:eastAsia="Calibri"/>
        </w:rPr>
        <w:t xml:space="preserve">the tendering </w:t>
      </w:r>
      <w:r w:rsidR="00586D9E" w:rsidRPr="007526D4">
        <w:rPr>
          <w:rFonts w:eastAsia="Calibri"/>
        </w:rPr>
        <w:t>procedure</w:t>
      </w:r>
      <w:r w:rsidR="00DB57FB" w:rsidRPr="007526D4">
        <w:rPr>
          <w:rFonts w:eastAsia="Calibri"/>
        </w:rPr>
        <w:t xml:space="preserve">, </w:t>
      </w:r>
    </w:p>
    <w:p w14:paraId="6A0F5A8E" w14:textId="1858762E" w:rsidR="00157035" w:rsidRPr="00D06313" w:rsidRDefault="00F956C2" w:rsidP="00174D7E">
      <w:pPr>
        <w:pStyle w:val="Odrky"/>
      </w:pPr>
      <w:r w:rsidRPr="007526D4">
        <w:rPr>
          <w:rFonts w:eastAsia="Calibri"/>
        </w:rPr>
        <w:t xml:space="preserve">understands </w:t>
      </w:r>
      <w:r w:rsidR="00157035" w:rsidRPr="007526D4">
        <w:rPr>
          <w:rFonts w:eastAsia="Calibri"/>
        </w:rPr>
        <w:t>that all documents sent via the E-ZAK electronic tool are deemed to have been duly delivered on the date of their delivery to the user account of the addressee of the document in the E-ZAK electronic tool</w:t>
      </w:r>
      <w:r w:rsidR="00D06313" w:rsidRPr="007526D4">
        <w:rPr>
          <w:rFonts w:eastAsia="Calibri"/>
        </w:rPr>
        <w:t>,</w:t>
      </w:r>
    </w:p>
    <w:p w14:paraId="5E4AB833" w14:textId="77777777" w:rsidR="00212D59" w:rsidRDefault="00B82866" w:rsidP="00174D7E">
      <w:pPr>
        <w:pStyle w:val="Odrky"/>
      </w:pPr>
      <w:r w:rsidRPr="00B82866">
        <w:t>in the performance of the subject matter of the public contract</w:t>
      </w:r>
      <w:r>
        <w:t xml:space="preserve">, ensure </w:t>
      </w:r>
      <w:r w:rsidRPr="00B82866">
        <w:t xml:space="preserve">legal employment, fair </w:t>
      </w:r>
      <w:r w:rsidR="00F31950">
        <w:t xml:space="preserve">and dignified working conditions, </w:t>
      </w:r>
      <w:r w:rsidRPr="00B82866">
        <w:t xml:space="preserve">an adequate level of occupational safety for all persons involved in the performance of </w:t>
      </w:r>
      <w:r>
        <w:t>the subject matter of the public contract</w:t>
      </w:r>
      <w:r w:rsidR="00365C2C">
        <w:t xml:space="preserve">, </w:t>
      </w:r>
      <w:r w:rsidR="00287EF1" w:rsidRPr="003433BC">
        <w:t xml:space="preserve">strive </w:t>
      </w:r>
      <w:r w:rsidR="00365C2C" w:rsidRPr="003433BC">
        <w:t>to minimize the impact on the environment, respect sustainability or circular economy opportunities and, where possible and appropriate</w:t>
      </w:r>
      <w:r w:rsidR="00430387" w:rsidRPr="003433BC">
        <w:t xml:space="preserve">, </w:t>
      </w:r>
      <w:r w:rsidR="00365C2C" w:rsidRPr="003433BC">
        <w:t xml:space="preserve">implement new or significantly improved products, services or procedures related to the subject matter of the public contract </w:t>
      </w:r>
      <w:r w:rsidR="00F31950" w:rsidRPr="003433BC">
        <w:t xml:space="preserve">and </w:t>
      </w:r>
      <w:r w:rsidR="00287EF1" w:rsidRPr="003433BC">
        <w:t xml:space="preserve">comply with </w:t>
      </w:r>
      <w:r w:rsidR="00F31950" w:rsidRPr="003433BC">
        <w:t xml:space="preserve">other requirements </w:t>
      </w:r>
      <w:r w:rsidR="00A353DD" w:rsidRPr="003433BC">
        <w:t xml:space="preserve">for social and environmental </w:t>
      </w:r>
      <w:r w:rsidR="00762496" w:rsidRPr="003433BC">
        <w:t xml:space="preserve">responsibility </w:t>
      </w:r>
      <w:r w:rsidR="00B8113D" w:rsidRPr="003433BC">
        <w:t xml:space="preserve">and innovation </w:t>
      </w:r>
      <w:r w:rsidR="00F31950" w:rsidRPr="003433BC">
        <w:t xml:space="preserve">set out </w:t>
      </w:r>
      <w:r w:rsidR="00F31950">
        <w:t>in the commercial and other contractual terms and conditions</w:t>
      </w:r>
      <w:r w:rsidR="00A00AB1">
        <w:t>; the Participant shall ensure that its subcontractors also comply with these requirements</w:t>
      </w:r>
      <w:r w:rsidR="00212D59">
        <w:t>,</w:t>
      </w:r>
    </w:p>
    <w:p w14:paraId="6E65E3E9" w14:textId="35D6F065" w:rsidR="00E47584" w:rsidRPr="0039179F" w:rsidRDefault="007D7881" w:rsidP="00174D7E">
      <w:pPr>
        <w:pStyle w:val="Odrky"/>
      </w:pPr>
      <w:bookmarkStart w:id="0" w:name="_Hlk103174937"/>
      <w:r w:rsidRPr="0039179F">
        <w:t xml:space="preserve">the tenderer itself, its subcontractor through which it demonstrates qualification or the supplier with whom it submits a joint tender </w:t>
      </w:r>
      <w:r w:rsidR="00E47584" w:rsidRPr="0039179F">
        <w:t>is not</w:t>
      </w:r>
      <w:bookmarkEnd w:id="0"/>
      <w:r w:rsidR="00E47584" w:rsidRPr="0039179F">
        <w:t xml:space="preserve"> a company in which a public official referred to in Article 2(1)(c) of Act No 159/2006 Coll., on Conflict of Interest, or a person controlled by him owns a share representing at least 25 % of the shareholder's participation in the company, </w:t>
      </w:r>
    </w:p>
    <w:p w14:paraId="35E302B6" w14:textId="650EFB0C" w:rsidR="00B67240" w:rsidRPr="0039179F" w:rsidRDefault="00B94E6E" w:rsidP="00174D7E">
      <w:pPr>
        <w:pStyle w:val="Odrky"/>
      </w:pPr>
      <w:r w:rsidRPr="0039179F">
        <w:t>that</w:t>
      </w:r>
      <w:r w:rsidR="001F0372" w:rsidRPr="0039179F">
        <w:t xml:space="preserve"> </w:t>
      </w:r>
      <w:r w:rsidR="009B1D99" w:rsidRPr="0039179F">
        <w:t xml:space="preserve">the </w:t>
      </w:r>
      <w:r w:rsidR="00B67240" w:rsidRPr="0039179F">
        <w:t xml:space="preserve">tenderer, its subcontractor </w:t>
      </w:r>
      <w:r w:rsidR="0095515A" w:rsidRPr="0039179F">
        <w:t xml:space="preserve">or </w:t>
      </w:r>
      <w:r w:rsidR="00B67240" w:rsidRPr="0039179F">
        <w:t xml:space="preserve">the supplier with whom it submits a joint tender </w:t>
      </w:r>
      <w:r w:rsidR="0059105C" w:rsidRPr="0039179F">
        <w:t xml:space="preserve">is not </w:t>
      </w:r>
      <w:r w:rsidR="001F0372" w:rsidRPr="0039179F">
        <w:t xml:space="preserve">a person, entity or body on the EU sanctions list or a </w:t>
      </w:r>
      <w:r w:rsidR="00575C60" w:rsidRPr="0039179F">
        <w:t>person</w:t>
      </w:r>
      <w:r w:rsidR="00A95753" w:rsidRPr="0039179F">
        <w:t xml:space="preserve">, entity or body </w:t>
      </w:r>
      <w:r w:rsidR="00B67240" w:rsidRPr="0039179F">
        <w:t xml:space="preserve">prohibited from awarding </w:t>
      </w:r>
      <w:r w:rsidR="00C97D54" w:rsidRPr="0039179F">
        <w:t xml:space="preserve">or further performing a </w:t>
      </w:r>
      <w:r w:rsidR="00B67240" w:rsidRPr="0039179F">
        <w:t xml:space="preserve">public contract pursuant to Article 5k </w:t>
      </w:r>
      <w:r w:rsidR="00575C60" w:rsidRPr="0039179F">
        <w:t xml:space="preserve">of Council Regulation </w:t>
      </w:r>
      <w:r w:rsidR="00680958" w:rsidRPr="0039179F">
        <w:t>(</w:t>
      </w:r>
      <w:r w:rsidR="00575C60" w:rsidRPr="0039179F">
        <w:t>EU</w:t>
      </w:r>
      <w:r w:rsidR="00680958" w:rsidRPr="0039179F">
        <w:t xml:space="preserve">) </w:t>
      </w:r>
      <w:r w:rsidR="00575C60" w:rsidRPr="0039179F">
        <w:t>No 2022/576 of 8 April 2022 amending Regulation (EU) No 833/2014 concerning restrictive measures in view of Russia's activities destabilising the situation in Ukraine</w:t>
      </w:r>
      <w:r w:rsidR="004C650F" w:rsidRPr="0039179F">
        <w:t>.</w:t>
      </w:r>
    </w:p>
    <w:p w14:paraId="6DDB640D" w14:textId="4356EAD8" w:rsidR="00157F7E" w:rsidRDefault="00157F7E" w:rsidP="00157F7E">
      <w:pPr>
        <w:pStyle w:val="Nadpis1"/>
      </w:pPr>
      <w:r>
        <w:t>Requirements for the subject-matter of the procurement, conditions of performance</w:t>
      </w:r>
    </w:p>
    <w:p w14:paraId="149A30F9" w14:textId="77777777" w:rsidR="00157F7E" w:rsidRDefault="00157F7E" w:rsidP="00157F7E">
      <w:pPr>
        <w:ind w:left="426"/>
      </w:pPr>
      <w:r>
        <w:t xml:space="preserve">The tenderer declares on oath that   </w:t>
      </w:r>
    </w:p>
    <w:p w14:paraId="7A5589CF" w14:textId="77777777" w:rsidR="00157F7E" w:rsidRDefault="00157F7E" w:rsidP="00157F7E">
      <w:pPr>
        <w:numPr>
          <w:ilvl w:val="0"/>
          <w:numId w:val="19"/>
        </w:numPr>
        <w:tabs>
          <w:tab w:val="left" w:pos="340"/>
        </w:tabs>
        <w:suppressAutoHyphens w:val="0"/>
        <w:spacing w:before="120" w:after="120" w:line="280" w:lineRule="atLeast"/>
        <w:ind w:left="851"/>
        <w:outlineLvl w:val="9"/>
      </w:pPr>
      <w:r>
        <w:t xml:space="preserve">meets all the requirements of the contracting authority </w:t>
      </w:r>
      <w:r w:rsidRPr="00DF62CB">
        <w:t>for the subject of the tender</w:t>
      </w:r>
      <w:r>
        <w:t>, and that</w:t>
      </w:r>
    </w:p>
    <w:p w14:paraId="3E94C3BC" w14:textId="77777777" w:rsidR="00157F7E" w:rsidRDefault="00157F7E" w:rsidP="00157F7E">
      <w:pPr>
        <w:numPr>
          <w:ilvl w:val="0"/>
          <w:numId w:val="19"/>
        </w:numPr>
        <w:tabs>
          <w:tab w:val="left" w:pos="340"/>
        </w:tabs>
        <w:suppressAutoHyphens w:val="0"/>
        <w:spacing w:before="120" w:after="120" w:line="280" w:lineRule="atLeast"/>
        <w:ind w:left="851"/>
        <w:outlineLvl w:val="9"/>
      </w:pPr>
      <w:r w:rsidRPr="00357362">
        <w:t>is bound by all technical, commercial and other contractual terms and conditions of the Contracting Authority in the event of the conclusion of a public procurement contract</w:t>
      </w:r>
      <w:r>
        <w:t>.</w:t>
      </w:r>
    </w:p>
    <w:p w14:paraId="5CA5FBDF" w14:textId="77777777" w:rsidR="00344D2B" w:rsidRDefault="00344D2B" w:rsidP="00157F7E">
      <w:pPr>
        <w:ind w:left="426"/>
      </w:pPr>
    </w:p>
    <w:p w14:paraId="6C25CEBF" w14:textId="07121B17" w:rsidR="00157F7E" w:rsidRDefault="00157F7E" w:rsidP="00157F7E">
      <w:pPr>
        <w:ind w:left="426"/>
      </w:pPr>
      <w:r>
        <w:t>The tenderer shall attach the following separate annexes to the tender form:</w:t>
      </w:r>
    </w:p>
    <w:sdt>
      <w:sdtPr>
        <w:rPr>
          <w:b/>
          <w:bCs w:val="0"/>
        </w:rPr>
        <w:id w:val="320941769"/>
        <w:placeholder>
          <w:docPart w:val="37E1125A35CF466B81812468F19A4D86"/>
        </w:placeholder>
      </w:sdtPr>
      <w:sdtEndPr>
        <w:rPr>
          <w:highlight w:val="yellow"/>
        </w:rPr>
      </w:sdtEndPr>
      <w:sdtContent>
        <w:p w14:paraId="01797239" w14:textId="77777777" w:rsidR="00157F7E" w:rsidRPr="00362E3B" w:rsidRDefault="00157F7E" w:rsidP="00BE0731">
          <w:pPr>
            <w:numPr>
              <w:ilvl w:val="0"/>
              <w:numId w:val="31"/>
            </w:numPr>
            <w:tabs>
              <w:tab w:val="left" w:pos="340"/>
            </w:tabs>
            <w:suppressAutoHyphens w:val="0"/>
            <w:spacing w:before="120" w:after="120" w:line="280" w:lineRule="atLeast"/>
            <w:ind w:left="851"/>
            <w:outlineLvl w:val="9"/>
            <w:rPr>
              <w:b/>
              <w:bCs w:val="0"/>
            </w:rPr>
          </w:pPr>
          <w:r w:rsidRPr="00362E3B">
            <w:rPr>
              <w:b/>
            </w:rPr>
            <w:t>A completed 'Technical Specifications' document;</w:t>
          </w:r>
        </w:p>
        <w:p w14:paraId="3D7F68AC" w14:textId="6D32569F" w:rsidR="00BE0731" w:rsidRPr="00E27E0F" w:rsidRDefault="00157F7E" w:rsidP="00E27E0F">
          <w:pPr>
            <w:numPr>
              <w:ilvl w:val="0"/>
              <w:numId w:val="31"/>
            </w:numPr>
            <w:tabs>
              <w:tab w:val="left" w:pos="340"/>
            </w:tabs>
            <w:suppressAutoHyphens w:val="0"/>
            <w:spacing w:before="120" w:after="120" w:line="280" w:lineRule="atLeast"/>
            <w:ind w:left="851"/>
            <w:outlineLvl w:val="9"/>
            <w:rPr>
              <w:b/>
              <w:bCs w:val="0"/>
            </w:rPr>
          </w:pPr>
          <w:r w:rsidRPr="00362E3B">
            <w:rPr>
              <w:b/>
            </w:rPr>
            <w:t xml:space="preserve">The actual technical specification or technical description of the </w:t>
          </w:r>
          <w:r w:rsidR="00923863">
            <w:rPr>
              <w:b/>
            </w:rPr>
            <w:t>item</w:t>
          </w:r>
          <w:r w:rsidR="00E27E0F">
            <w:rPr>
              <w:b/>
            </w:rPr>
            <w:t xml:space="preserve">. </w:t>
          </w:r>
        </w:p>
      </w:sdtContent>
    </w:sdt>
    <w:p w14:paraId="090245B6" w14:textId="632567C7" w:rsidR="00157F7E" w:rsidRPr="005651D0" w:rsidRDefault="00157F7E" w:rsidP="00157F7E">
      <w:pPr>
        <w:pStyle w:val="Nadpis1"/>
      </w:pPr>
      <w:r w:rsidRPr="005651D0">
        <w:t>Data for evaluation</w:t>
      </w:r>
    </w:p>
    <w:p w14:paraId="3739110A" w14:textId="77777777" w:rsidR="00157F7E" w:rsidRPr="005651D0" w:rsidRDefault="00157F7E" w:rsidP="00157F7E">
      <w:pPr>
        <w:ind w:left="426"/>
        <w:rPr>
          <w:lang w:eastAsia="x-none"/>
        </w:rPr>
      </w:pPr>
      <w:r w:rsidRPr="005651D0">
        <w:rPr>
          <w:lang w:eastAsia="x-none"/>
        </w:rPr>
        <w:t xml:space="preserve">The tenderer declares on oath that it considers the following information to be relevant for the evaluation. </w:t>
      </w:r>
    </w:p>
    <w:tbl>
      <w:tblPr>
        <w:tblStyle w:val="Mkatabulky"/>
        <w:tblW w:w="7654" w:type="dxa"/>
        <w:tblInd w:w="421" w:type="dxa"/>
        <w:tblLook w:val="04A0" w:firstRow="1" w:lastRow="0" w:firstColumn="1" w:lastColumn="0" w:noHBand="0" w:noVBand="1"/>
      </w:tblPr>
      <w:tblGrid>
        <w:gridCol w:w="3759"/>
        <w:gridCol w:w="1467"/>
        <w:gridCol w:w="2428"/>
      </w:tblGrid>
      <w:tr w:rsidR="00157F7E" w14:paraId="397FA8D1" w14:textId="77777777" w:rsidTr="00BE0731">
        <w:tc>
          <w:tcPr>
            <w:tcW w:w="7654" w:type="dxa"/>
            <w:gridSpan w:val="3"/>
            <w:shd w:val="clear" w:color="auto" w:fill="DBE5F1" w:themeFill="accent1" w:themeFillTint="33"/>
            <w:vAlign w:val="center"/>
          </w:tcPr>
          <w:p w14:paraId="234F6FC5" w14:textId="77777777" w:rsidR="00157F7E" w:rsidRDefault="00157F7E" w:rsidP="00BE0731">
            <w:pPr>
              <w:spacing w:before="60" w:after="60"/>
              <w:ind w:left="0"/>
              <w:jc w:val="left"/>
              <w:rPr>
                <w:b/>
              </w:rPr>
            </w:pPr>
            <w:r w:rsidRPr="005651D0">
              <w:rPr>
                <w:b/>
                <w:lang w:eastAsia="x-none"/>
              </w:rPr>
              <w:t>Criterion Bid price</w:t>
            </w:r>
          </w:p>
        </w:tc>
      </w:tr>
      <w:tr w:rsidR="00157F7E" w14:paraId="62F3FE3E" w14:textId="77777777" w:rsidTr="00922991">
        <w:tc>
          <w:tcPr>
            <w:tcW w:w="4221" w:type="dxa"/>
            <w:vAlign w:val="center"/>
          </w:tcPr>
          <w:p w14:paraId="717C2201" w14:textId="77777777" w:rsidR="00157F7E" w:rsidRPr="00705DBF" w:rsidRDefault="00157F7E" w:rsidP="00F43F4A">
            <w:pPr>
              <w:spacing w:before="60" w:after="60"/>
              <w:jc w:val="left"/>
              <w:rPr>
                <w:b/>
              </w:rPr>
            </w:pPr>
          </w:p>
        </w:tc>
        <w:tc>
          <w:tcPr>
            <w:tcW w:w="1290" w:type="dxa"/>
            <w:vAlign w:val="center"/>
          </w:tcPr>
          <w:p w14:paraId="42317687" w14:textId="77777777" w:rsidR="00157F7E" w:rsidRPr="00705DBF" w:rsidRDefault="00157F7E" w:rsidP="00F43F4A">
            <w:pPr>
              <w:spacing w:before="60" w:after="60"/>
              <w:jc w:val="left"/>
              <w:rPr>
                <w:b/>
              </w:rPr>
            </w:pPr>
            <w:r>
              <w:rPr>
                <w:b/>
              </w:rPr>
              <w:t xml:space="preserve">Weighting </w:t>
            </w:r>
          </w:p>
        </w:tc>
        <w:tc>
          <w:tcPr>
            <w:tcW w:w="2143" w:type="dxa"/>
          </w:tcPr>
          <w:p w14:paraId="7E9CDDC0" w14:textId="77777777" w:rsidR="00157F7E" w:rsidRDefault="00157F7E" w:rsidP="00BE0731">
            <w:pPr>
              <w:spacing w:before="60" w:after="60"/>
              <w:ind w:left="0"/>
              <w:jc w:val="left"/>
              <w:rPr>
                <w:b/>
              </w:rPr>
            </w:pPr>
            <w:r>
              <w:rPr>
                <w:b/>
              </w:rPr>
              <w:t>Bidder's bid</w:t>
            </w:r>
          </w:p>
        </w:tc>
      </w:tr>
      <w:tr w:rsidR="000262FB" w14:paraId="0DFD149E" w14:textId="77777777" w:rsidTr="00276534">
        <w:tc>
          <w:tcPr>
            <w:tcW w:w="4100" w:type="dxa"/>
            <w:vAlign w:val="center"/>
          </w:tcPr>
          <w:p w14:paraId="456D7527" w14:textId="77777777" w:rsidR="000262FB" w:rsidRPr="00F504F3" w:rsidRDefault="000262FB" w:rsidP="00BE0731">
            <w:pPr>
              <w:spacing w:before="60" w:after="60"/>
              <w:ind w:left="0"/>
              <w:jc w:val="left"/>
            </w:pPr>
            <w:r w:rsidRPr="00F504F3">
              <w:t xml:space="preserve">Tender price </w:t>
            </w:r>
          </w:p>
        </w:tc>
        <w:tc>
          <w:tcPr>
            <w:tcW w:w="1281" w:type="dxa"/>
            <w:vAlign w:val="center"/>
          </w:tcPr>
          <w:p w14:paraId="133430D6" w14:textId="4B47253D" w:rsidR="000262FB" w:rsidRDefault="00000000" w:rsidP="00F43F4A">
            <w:pPr>
              <w:spacing w:before="60" w:after="60"/>
              <w:jc w:val="left"/>
            </w:pPr>
            <w:sdt>
              <w:sdtPr>
                <w:id w:val="2039930019"/>
                <w:placeholder>
                  <w:docPart w:val="F6D791E29B62DC4FB43FFBEED33CE05F"/>
                </w:placeholder>
              </w:sdtPr>
              <w:sdtContent>
                <w:r w:rsidR="000262FB">
                  <w:t xml:space="preserve">100 </w:t>
                </w:r>
              </w:sdtContent>
            </w:sdt>
            <w:r w:rsidR="000262FB">
              <w:t>%</w:t>
            </w:r>
          </w:p>
        </w:tc>
        <w:tc>
          <w:tcPr>
            <w:tcW w:w="2273" w:type="dxa"/>
            <w:vAlign w:val="center"/>
          </w:tcPr>
          <w:p w14:paraId="54424926" w14:textId="536D46C4" w:rsidR="000262FB" w:rsidRDefault="00000000" w:rsidP="00F43F4A">
            <w:pPr>
              <w:tabs>
                <w:tab w:val="left" w:pos="2204"/>
              </w:tabs>
              <w:spacing w:before="60" w:after="60"/>
              <w:jc w:val="left"/>
            </w:pPr>
            <w:sdt>
              <w:sdtPr>
                <w:rPr>
                  <w:highlight w:val="yellow"/>
                </w:rPr>
                <w:id w:val="-1958249697"/>
              </w:sdtPr>
              <w:sdtContent>
                <w:r w:rsidR="000262FB">
                  <w:rPr>
                    <w:rStyle w:val="Zstupntext"/>
                    <w:highlight w:val="yellow"/>
                    <w:shd w:val="clear" w:color="auto" w:fill="FFFF00"/>
                  </w:rPr>
                  <w:t xml:space="preserve">0000 </w:t>
                </w:r>
              </w:sdtContent>
            </w:sdt>
            <w:r w:rsidR="000262FB" w:rsidRPr="004B458D">
              <w:rPr>
                <w:b/>
                <w:highlight w:val="yellow"/>
              </w:rPr>
              <w:t>CZK/EUR/GBP/USD</w:t>
            </w:r>
            <w:r w:rsidR="000262FB" w:rsidRPr="004B458D">
              <w:rPr>
                <w:rStyle w:val="Znakapoznpodarou"/>
                <w:highlight w:val="yellow"/>
              </w:rPr>
              <w:footnoteReference w:id="2"/>
            </w:r>
            <w:r w:rsidR="000262FB" w:rsidRPr="004B458D">
              <w:rPr>
                <w:b/>
              </w:rPr>
              <w:t xml:space="preserve"> without VAT</w:t>
            </w:r>
            <w:r w:rsidR="000262FB">
              <w:tab/>
            </w:r>
          </w:p>
        </w:tc>
      </w:tr>
    </w:tbl>
    <w:p w14:paraId="410CB4C2" w14:textId="77777777" w:rsidR="00157F7E" w:rsidRPr="005651D0" w:rsidRDefault="00157F7E" w:rsidP="00157F7E">
      <w:pPr>
        <w:pStyle w:val="Default"/>
        <w:jc w:val="both"/>
        <w:rPr>
          <w:rFonts w:ascii="Arial Narrow" w:hAnsi="Arial Narrow"/>
          <w:sz w:val="22"/>
          <w:szCs w:val="22"/>
        </w:rPr>
      </w:pPr>
    </w:p>
    <w:p w14:paraId="1F7F5BA2" w14:textId="77777777" w:rsidR="00157F7E" w:rsidRPr="00BE0731" w:rsidRDefault="00157F7E" w:rsidP="00BE0731">
      <w:pPr>
        <w:ind w:left="426"/>
        <w:rPr>
          <w:lang w:eastAsia="x-none"/>
        </w:rPr>
      </w:pPr>
      <w:r w:rsidRPr="00BE0731">
        <w:rPr>
          <w:lang w:eastAsia="x-none"/>
        </w:rPr>
        <w:t xml:space="preserve">The tender price will be set </w:t>
      </w:r>
      <w:r w:rsidRPr="00BE0731">
        <w:rPr>
          <w:b/>
          <w:bCs w:val="0"/>
          <w:lang w:eastAsia="x-none"/>
        </w:rPr>
        <w:t>in CZK or EUR or GBP or USD, excluding VAT, and will be indicated in the tender form.</w:t>
      </w:r>
      <w:r w:rsidRPr="00BE0731">
        <w:rPr>
          <w:lang w:eastAsia="x-none"/>
        </w:rPr>
        <w:t xml:space="preserve"> The current CNB exchange rate on the day of the deadline for submission of tenders will be used to convert the tender price quoted in EUR or GBP or USD into CZK for the purpose of evaluating tenders. </w:t>
      </w:r>
    </w:p>
    <w:p w14:paraId="73EB1191" w14:textId="7677941E" w:rsidR="00157F7E" w:rsidRPr="00F504F3" w:rsidRDefault="00BE0731" w:rsidP="00157F7E">
      <w:pPr>
        <w:pStyle w:val="Nadpis1"/>
      </w:pPr>
      <w:r>
        <w:t>Qualification</w:t>
      </w:r>
    </w:p>
    <w:tbl>
      <w:tblPr>
        <w:tblStyle w:val="Mkatabulky"/>
        <w:tblW w:w="9142" w:type="dxa"/>
        <w:tblInd w:w="421" w:type="dxa"/>
        <w:shd w:val="clear" w:color="auto" w:fill="C6D9F1" w:themeFill="text2" w:themeFillTint="33"/>
        <w:tblLook w:val="04A0" w:firstRow="1" w:lastRow="0" w:firstColumn="1" w:lastColumn="0" w:noHBand="0" w:noVBand="1"/>
      </w:tblPr>
      <w:tblGrid>
        <w:gridCol w:w="9142"/>
      </w:tblGrid>
      <w:tr w:rsidR="00157F7E" w14:paraId="5B2F63CC" w14:textId="77777777" w:rsidTr="00344D2B">
        <w:trPr>
          <w:trHeight w:val="510"/>
        </w:trPr>
        <w:tc>
          <w:tcPr>
            <w:tcW w:w="9142" w:type="dxa"/>
            <w:shd w:val="clear" w:color="auto" w:fill="DBE5F1" w:themeFill="accent1" w:themeFillTint="33"/>
          </w:tcPr>
          <w:p w14:paraId="1C0DDEF7" w14:textId="647A4473" w:rsidR="00157F7E" w:rsidRPr="00AA4B1E" w:rsidRDefault="00157F7E" w:rsidP="00BE0731">
            <w:pPr>
              <w:spacing w:before="60" w:after="60"/>
              <w:ind w:left="0"/>
              <w:jc w:val="left"/>
              <w:rPr>
                <w:b/>
              </w:rPr>
            </w:pPr>
            <w:r>
              <w:rPr>
                <w:b/>
                <w:lang w:eastAsia="x-none"/>
              </w:rPr>
              <w:t>Basic eligibility</w:t>
            </w:r>
          </w:p>
        </w:tc>
      </w:tr>
      <w:tr w:rsidR="00157F7E" w14:paraId="619442DD" w14:textId="77777777" w:rsidTr="00344D2B">
        <w:trPr>
          <w:trHeight w:val="510"/>
        </w:trPr>
        <w:tc>
          <w:tcPr>
            <w:tcW w:w="9142" w:type="dxa"/>
          </w:tcPr>
          <w:p w14:paraId="4414808C" w14:textId="518092AE" w:rsidR="00157F7E" w:rsidRDefault="00157F7E" w:rsidP="00BE0731">
            <w:pPr>
              <w:spacing w:before="120" w:after="120"/>
              <w:ind w:left="0"/>
              <w:jc w:val="left"/>
            </w:pPr>
            <w:r>
              <w:t xml:space="preserve">The tenderer declares on oath </w:t>
            </w:r>
            <w:r w:rsidRPr="00AA4B1E">
              <w:t xml:space="preserve">that it </w:t>
            </w:r>
            <w:r>
              <w:t xml:space="preserve">is </w:t>
            </w:r>
            <w:r w:rsidRPr="00AA4B1E">
              <w:t>eligible within the meaning of Article 74(1) of the PPA.</w:t>
            </w:r>
          </w:p>
        </w:tc>
      </w:tr>
      <w:tr w:rsidR="00157F7E" w14:paraId="20E9C271" w14:textId="77777777" w:rsidTr="00344D2B">
        <w:trPr>
          <w:trHeight w:val="510"/>
        </w:trPr>
        <w:tc>
          <w:tcPr>
            <w:tcW w:w="9142" w:type="dxa"/>
            <w:shd w:val="clear" w:color="auto" w:fill="DBE5F1" w:themeFill="accent1" w:themeFillTint="33"/>
          </w:tcPr>
          <w:p w14:paraId="0FD6077B" w14:textId="77777777" w:rsidR="00157F7E" w:rsidRPr="00357362" w:rsidRDefault="00157F7E" w:rsidP="00BE0731">
            <w:pPr>
              <w:spacing w:before="60" w:after="60"/>
              <w:ind w:left="0"/>
              <w:jc w:val="left"/>
              <w:rPr>
                <w:b/>
              </w:rPr>
            </w:pPr>
            <w:r w:rsidRPr="00357362">
              <w:rPr>
                <w:b/>
                <w:lang w:eastAsia="x-none"/>
              </w:rPr>
              <w:t>Professional competence</w:t>
            </w:r>
          </w:p>
        </w:tc>
      </w:tr>
      <w:tr w:rsidR="00157F7E" w14:paraId="57799EFC" w14:textId="77777777" w:rsidTr="00344D2B">
        <w:trPr>
          <w:trHeight w:val="510"/>
        </w:trPr>
        <w:tc>
          <w:tcPr>
            <w:tcW w:w="9142" w:type="dxa"/>
          </w:tcPr>
          <w:p w14:paraId="42D52AD7" w14:textId="2FB6571F" w:rsidR="00157F7E" w:rsidRDefault="00157F7E" w:rsidP="00BE0731">
            <w:pPr>
              <w:spacing w:before="120" w:after="120"/>
              <w:ind w:left="0"/>
              <w:jc w:val="left"/>
            </w:pPr>
            <w:r w:rsidRPr="00917857">
              <w:t xml:space="preserve">The tenderer declares on oath that it meets the </w:t>
            </w:r>
            <w:r>
              <w:t xml:space="preserve">requirements of Article 77(1) of the </w:t>
            </w:r>
            <w:r w:rsidR="00923863">
              <w:t>PPA</w:t>
            </w:r>
            <w:r>
              <w:t>.</w:t>
            </w:r>
          </w:p>
          <w:p w14:paraId="06D94004" w14:textId="75F4BD0A" w:rsidR="00157F7E" w:rsidRPr="00AA4B1E" w:rsidRDefault="00157F7E" w:rsidP="00BE0731">
            <w:pPr>
              <w:spacing w:before="120" w:after="120"/>
              <w:ind w:left="0"/>
              <w:jc w:val="left"/>
              <w:rPr>
                <w:lang w:eastAsia="x-none"/>
              </w:rPr>
            </w:pPr>
            <w:r>
              <w:rPr>
                <w:lang w:eastAsia="x-none"/>
              </w:rPr>
              <w:t xml:space="preserve">He is able to prove the above </w:t>
            </w:r>
            <w:r>
              <w:t xml:space="preserve">by submitting </w:t>
            </w:r>
            <w:r>
              <w:rPr>
                <w:lang w:eastAsia="x-none"/>
              </w:rPr>
              <w:t xml:space="preserve">an extract from the Commercial Register, if he is registered in it, or an extract from another similar register, if he is registered in it. </w:t>
            </w:r>
          </w:p>
        </w:tc>
      </w:tr>
    </w:tbl>
    <w:p w14:paraId="604B579F" w14:textId="209BDB02" w:rsidR="00EF2D38" w:rsidRPr="00B730C7" w:rsidRDefault="00EF2D38" w:rsidP="00157F7E">
      <w:pPr>
        <w:pStyle w:val="Nadpis1"/>
        <w:numPr>
          <w:ilvl w:val="0"/>
          <w:numId w:val="0"/>
        </w:numPr>
        <w:ind w:left="360"/>
        <w:rPr>
          <w:rFonts w:eastAsiaTheme="minorHAnsi"/>
        </w:rPr>
      </w:pPr>
    </w:p>
    <w:sectPr w:rsidR="00EF2D38" w:rsidRPr="00B730C7" w:rsidSect="006B5565">
      <w:footerReference w:type="default" r:id="rId12"/>
      <w:headerReference w:type="first" r:id="rId13"/>
      <w:footerReference w:type="first" r:id="rId14"/>
      <w:pgSz w:w="11906" w:h="16838"/>
      <w:pgMar w:top="1417"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B590" w14:textId="77777777" w:rsidR="00FB096D" w:rsidRDefault="00FB096D" w:rsidP="00174D7E">
      <w:r>
        <w:separator/>
      </w:r>
    </w:p>
  </w:endnote>
  <w:endnote w:type="continuationSeparator" w:id="0">
    <w:p w14:paraId="4C3F7A91" w14:textId="77777777" w:rsidR="00FB096D" w:rsidRDefault="00FB096D" w:rsidP="00174D7E">
      <w:r>
        <w:continuationSeparator/>
      </w:r>
    </w:p>
  </w:endnote>
  <w:endnote w:type="continuationNotice" w:id="1">
    <w:p w14:paraId="5C90B08F" w14:textId="77777777" w:rsidR="00FB096D" w:rsidRDefault="00FB096D" w:rsidP="00174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6898" w14:textId="50E936EF" w:rsidR="00EE2E6A" w:rsidRPr="00EE2E6A" w:rsidRDefault="00EE2E6A" w:rsidP="00174D7E">
    <w:pPr>
      <w:rPr>
        <w:highlight w:val="green"/>
      </w:rPr>
    </w:pPr>
    <w:r w:rsidRPr="00C4063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E429" w14:textId="2876084E" w:rsidR="00EE2E6A" w:rsidRPr="00EE2E6A" w:rsidRDefault="00EE2E6A" w:rsidP="00174D7E">
    <w:pPr>
      <w:rPr>
        <w:highlight w:val="green"/>
      </w:rPr>
    </w:pPr>
    <w:r w:rsidRPr="00C4063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C82F" w14:textId="77777777" w:rsidR="00FB096D" w:rsidRDefault="00FB096D" w:rsidP="00174D7E">
      <w:r>
        <w:separator/>
      </w:r>
    </w:p>
  </w:footnote>
  <w:footnote w:type="continuationSeparator" w:id="0">
    <w:p w14:paraId="7E10A5CA" w14:textId="77777777" w:rsidR="00FB096D" w:rsidRDefault="00FB096D" w:rsidP="00174D7E">
      <w:r>
        <w:continuationSeparator/>
      </w:r>
    </w:p>
  </w:footnote>
  <w:footnote w:type="continuationNotice" w:id="1">
    <w:p w14:paraId="4563912B" w14:textId="77777777" w:rsidR="00FB096D" w:rsidRDefault="00FB096D" w:rsidP="00174D7E"/>
  </w:footnote>
  <w:footnote w:id="2">
    <w:p w14:paraId="6FD518F6" w14:textId="77777777" w:rsidR="000262FB" w:rsidRPr="00F85D2D" w:rsidRDefault="000262FB" w:rsidP="00157F7E">
      <w:pPr>
        <w:pStyle w:val="Textpoznpodarou"/>
        <w:rPr>
          <w:rFonts w:ascii="Arial" w:hAnsi="Arial" w:cs="Arial"/>
        </w:rPr>
      </w:pPr>
      <w:r w:rsidRPr="00F85D2D">
        <w:rPr>
          <w:rStyle w:val="Znakapoznpodarou"/>
          <w:rFonts w:ascii="Arial" w:hAnsi="Arial" w:cs="Arial"/>
        </w:rPr>
        <w:footnoteRef/>
      </w:r>
      <w:r w:rsidRPr="00F85D2D">
        <w:rPr>
          <w:rFonts w:ascii="Arial" w:hAnsi="Arial" w:cs="Arial"/>
        </w:rPr>
        <w:t xml:space="preserve"> Select the appropriate currency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36DB2783" w:rsidR="00EE2E6A" w:rsidRDefault="00204305" w:rsidP="00174D7E">
    <w:pPr>
      <w:pStyle w:val="Zhlav"/>
    </w:pPr>
    <w:r w:rsidRPr="00D34BFA">
      <w:rPr>
        <w:noProof/>
      </w:rPr>
      <w:drawing>
        <wp:anchor distT="0" distB="575945" distL="114300" distR="114300" simplePos="0" relativeHeight="251658240" behindDoc="0" locked="1" layoutInCell="1" allowOverlap="1" wp14:anchorId="1087A562" wp14:editId="4002D6B8">
          <wp:simplePos x="0" y="0"/>
          <wp:positionH relativeFrom="page">
            <wp:posOffset>431800</wp:posOffset>
          </wp:positionH>
          <wp:positionV relativeFrom="page">
            <wp:posOffset>431800</wp:posOffset>
          </wp:positionV>
          <wp:extent cx="1609200" cy="468000"/>
          <wp:effectExtent l="0" t="0" r="0" b="825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2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721893BA"/>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BB96ED5"/>
    <w:multiLevelType w:val="hybridMultilevel"/>
    <w:tmpl w:val="A6D6E572"/>
    <w:lvl w:ilvl="0" w:tplc="FFFFFFFF">
      <w:start w:val="1"/>
      <w:numFmt w:val="lowerLetter"/>
      <w:lvlText w:val="%1)"/>
      <w:lvlJc w:val="left"/>
      <w:pPr>
        <w:ind w:left="723" w:hanging="360"/>
      </w:p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C907BF7"/>
    <w:multiLevelType w:val="hybridMultilevel"/>
    <w:tmpl w:val="13CCD1AE"/>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257322567">
    <w:abstractNumId w:val="7"/>
  </w:num>
  <w:num w:numId="2" w16cid:durableId="1236477769">
    <w:abstractNumId w:val="14"/>
  </w:num>
  <w:num w:numId="3" w16cid:durableId="368726527">
    <w:abstractNumId w:val="3"/>
  </w:num>
  <w:num w:numId="4" w16cid:durableId="336076465">
    <w:abstractNumId w:val="3"/>
  </w:num>
  <w:num w:numId="5" w16cid:durableId="589123613">
    <w:abstractNumId w:val="3"/>
  </w:num>
  <w:num w:numId="6" w16cid:durableId="1904484680">
    <w:abstractNumId w:val="3"/>
  </w:num>
  <w:num w:numId="7" w16cid:durableId="1964462128">
    <w:abstractNumId w:val="3"/>
  </w:num>
  <w:num w:numId="8" w16cid:durableId="1362394849">
    <w:abstractNumId w:val="3"/>
  </w:num>
  <w:num w:numId="9" w16cid:durableId="318047147">
    <w:abstractNumId w:val="3"/>
  </w:num>
  <w:num w:numId="10" w16cid:durableId="926311196">
    <w:abstractNumId w:val="3"/>
  </w:num>
  <w:num w:numId="11" w16cid:durableId="445122991">
    <w:abstractNumId w:val="1"/>
  </w:num>
  <w:num w:numId="12" w16cid:durableId="124978714">
    <w:abstractNumId w:val="18"/>
  </w:num>
  <w:num w:numId="13" w16cid:durableId="912857366">
    <w:abstractNumId w:val="17"/>
    <w:lvlOverride w:ilvl="0">
      <w:startOverride w:val="1"/>
    </w:lvlOverride>
    <w:lvlOverride w:ilvl="1"/>
    <w:lvlOverride w:ilvl="2"/>
    <w:lvlOverride w:ilvl="3"/>
    <w:lvlOverride w:ilvl="4"/>
    <w:lvlOverride w:ilvl="5"/>
    <w:lvlOverride w:ilvl="6"/>
    <w:lvlOverride w:ilvl="7"/>
    <w:lvlOverride w:ilvl="8"/>
  </w:num>
  <w:num w:numId="14" w16cid:durableId="801995111">
    <w:abstractNumId w:val="0"/>
  </w:num>
  <w:num w:numId="15" w16cid:durableId="1882399882">
    <w:abstractNumId w:val="17"/>
  </w:num>
  <w:num w:numId="16" w16cid:durableId="1915554380">
    <w:abstractNumId w:val="11"/>
  </w:num>
  <w:num w:numId="17" w16cid:durableId="1882160719">
    <w:abstractNumId w:val="13"/>
  </w:num>
  <w:num w:numId="18" w16cid:durableId="850074015">
    <w:abstractNumId w:val="3"/>
  </w:num>
  <w:num w:numId="19" w16cid:durableId="1575891806">
    <w:abstractNumId w:val="8"/>
  </w:num>
  <w:num w:numId="20" w16cid:durableId="1839729845">
    <w:abstractNumId w:val="4"/>
  </w:num>
  <w:num w:numId="21" w16cid:durableId="898982484">
    <w:abstractNumId w:val="12"/>
  </w:num>
  <w:num w:numId="22" w16cid:durableId="276179447">
    <w:abstractNumId w:val="3"/>
  </w:num>
  <w:num w:numId="23" w16cid:durableId="915743469">
    <w:abstractNumId w:val="10"/>
  </w:num>
  <w:num w:numId="24" w16cid:durableId="2132697925">
    <w:abstractNumId w:val="15"/>
  </w:num>
  <w:num w:numId="25" w16cid:durableId="948580900">
    <w:abstractNumId w:val="16"/>
  </w:num>
  <w:num w:numId="26" w16cid:durableId="1372533646">
    <w:abstractNumId w:val="2"/>
  </w:num>
  <w:num w:numId="27" w16cid:durableId="1704595180">
    <w:abstractNumId w:val="5"/>
  </w:num>
  <w:num w:numId="28" w16cid:durableId="251164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143699">
    <w:abstractNumId w:val="9"/>
  </w:num>
  <w:num w:numId="30" w16cid:durableId="2038509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7339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13D37"/>
    <w:rsid w:val="00024752"/>
    <w:rsid w:val="00025411"/>
    <w:rsid w:val="000262FB"/>
    <w:rsid w:val="00034A5E"/>
    <w:rsid w:val="0006270B"/>
    <w:rsid w:val="00064491"/>
    <w:rsid w:val="00086FB3"/>
    <w:rsid w:val="0009388D"/>
    <w:rsid w:val="000A63F1"/>
    <w:rsid w:val="000B1B10"/>
    <w:rsid w:val="000B6C05"/>
    <w:rsid w:val="000C5FB1"/>
    <w:rsid w:val="000E04CF"/>
    <w:rsid w:val="000E0BAA"/>
    <w:rsid w:val="000E124D"/>
    <w:rsid w:val="000E3962"/>
    <w:rsid w:val="000E515D"/>
    <w:rsid w:val="000F1107"/>
    <w:rsid w:val="0011317D"/>
    <w:rsid w:val="00117CE3"/>
    <w:rsid w:val="001221D0"/>
    <w:rsid w:val="00134592"/>
    <w:rsid w:val="001364D4"/>
    <w:rsid w:val="00136CA0"/>
    <w:rsid w:val="00143E97"/>
    <w:rsid w:val="00147BD0"/>
    <w:rsid w:val="00147D46"/>
    <w:rsid w:val="001551FE"/>
    <w:rsid w:val="0015686D"/>
    <w:rsid w:val="00157035"/>
    <w:rsid w:val="00157F7E"/>
    <w:rsid w:val="0016245B"/>
    <w:rsid w:val="00164FE5"/>
    <w:rsid w:val="00166FA5"/>
    <w:rsid w:val="00174D7E"/>
    <w:rsid w:val="001930C5"/>
    <w:rsid w:val="00193714"/>
    <w:rsid w:val="00196261"/>
    <w:rsid w:val="001A2E86"/>
    <w:rsid w:val="001B5069"/>
    <w:rsid w:val="001B65DA"/>
    <w:rsid w:val="001B68EB"/>
    <w:rsid w:val="001E13C6"/>
    <w:rsid w:val="001E517F"/>
    <w:rsid w:val="001F0372"/>
    <w:rsid w:val="001F3ADE"/>
    <w:rsid w:val="00202CCF"/>
    <w:rsid w:val="00204305"/>
    <w:rsid w:val="002059E5"/>
    <w:rsid w:val="00205A0A"/>
    <w:rsid w:val="00206AFE"/>
    <w:rsid w:val="00211A4E"/>
    <w:rsid w:val="00212D59"/>
    <w:rsid w:val="00215AA8"/>
    <w:rsid w:val="00227F3C"/>
    <w:rsid w:val="00231DDD"/>
    <w:rsid w:val="00245013"/>
    <w:rsid w:val="002553FC"/>
    <w:rsid w:val="00280806"/>
    <w:rsid w:val="00282104"/>
    <w:rsid w:val="00287EF1"/>
    <w:rsid w:val="00290866"/>
    <w:rsid w:val="002A52F4"/>
    <w:rsid w:val="002B1FB5"/>
    <w:rsid w:val="002B423B"/>
    <w:rsid w:val="002B4BD1"/>
    <w:rsid w:val="002D2D3B"/>
    <w:rsid w:val="002E3EC4"/>
    <w:rsid w:val="002F0084"/>
    <w:rsid w:val="002F74B1"/>
    <w:rsid w:val="003048F5"/>
    <w:rsid w:val="00307AA9"/>
    <w:rsid w:val="00313364"/>
    <w:rsid w:val="0032142F"/>
    <w:rsid w:val="00321F0D"/>
    <w:rsid w:val="003433BC"/>
    <w:rsid w:val="00344D2B"/>
    <w:rsid w:val="00350894"/>
    <w:rsid w:val="00351CB9"/>
    <w:rsid w:val="00356EEE"/>
    <w:rsid w:val="00357362"/>
    <w:rsid w:val="003574B2"/>
    <w:rsid w:val="00361935"/>
    <w:rsid w:val="00361DE4"/>
    <w:rsid w:val="00365C2C"/>
    <w:rsid w:val="0036686B"/>
    <w:rsid w:val="00385357"/>
    <w:rsid w:val="0039179F"/>
    <w:rsid w:val="0039244E"/>
    <w:rsid w:val="003C253E"/>
    <w:rsid w:val="003D62DC"/>
    <w:rsid w:val="003E5B46"/>
    <w:rsid w:val="003F0348"/>
    <w:rsid w:val="003F424B"/>
    <w:rsid w:val="00403FDF"/>
    <w:rsid w:val="0041415E"/>
    <w:rsid w:val="004144BA"/>
    <w:rsid w:val="004269E2"/>
    <w:rsid w:val="00430387"/>
    <w:rsid w:val="00436EED"/>
    <w:rsid w:val="00451AAA"/>
    <w:rsid w:val="004527BC"/>
    <w:rsid w:val="0045401A"/>
    <w:rsid w:val="00457E1D"/>
    <w:rsid w:val="00465733"/>
    <w:rsid w:val="00486EF7"/>
    <w:rsid w:val="004A6F38"/>
    <w:rsid w:val="004B2994"/>
    <w:rsid w:val="004B4351"/>
    <w:rsid w:val="004B5FA7"/>
    <w:rsid w:val="004C650F"/>
    <w:rsid w:val="004D2686"/>
    <w:rsid w:val="004E530F"/>
    <w:rsid w:val="004F0B24"/>
    <w:rsid w:val="004F4796"/>
    <w:rsid w:val="00505AB6"/>
    <w:rsid w:val="00544F9E"/>
    <w:rsid w:val="00546D27"/>
    <w:rsid w:val="00575C60"/>
    <w:rsid w:val="00585884"/>
    <w:rsid w:val="0058601D"/>
    <w:rsid w:val="00586D9E"/>
    <w:rsid w:val="0059105C"/>
    <w:rsid w:val="0059418B"/>
    <w:rsid w:val="00597C4D"/>
    <w:rsid w:val="005A0423"/>
    <w:rsid w:val="005A0A58"/>
    <w:rsid w:val="005A0CE8"/>
    <w:rsid w:val="005C2590"/>
    <w:rsid w:val="005C2989"/>
    <w:rsid w:val="005D19E1"/>
    <w:rsid w:val="005D24D3"/>
    <w:rsid w:val="005E0BA1"/>
    <w:rsid w:val="005F091A"/>
    <w:rsid w:val="0062327D"/>
    <w:rsid w:val="00636E0A"/>
    <w:rsid w:val="006406BB"/>
    <w:rsid w:val="00647612"/>
    <w:rsid w:val="0065474F"/>
    <w:rsid w:val="006617F7"/>
    <w:rsid w:val="0067161D"/>
    <w:rsid w:val="00680958"/>
    <w:rsid w:val="006925B7"/>
    <w:rsid w:val="0069408C"/>
    <w:rsid w:val="006A55E1"/>
    <w:rsid w:val="006A66F7"/>
    <w:rsid w:val="006B0192"/>
    <w:rsid w:val="006B4084"/>
    <w:rsid w:val="006B5565"/>
    <w:rsid w:val="006C4E27"/>
    <w:rsid w:val="006C4E41"/>
    <w:rsid w:val="006E641D"/>
    <w:rsid w:val="00701D20"/>
    <w:rsid w:val="00705924"/>
    <w:rsid w:val="0071574A"/>
    <w:rsid w:val="00725AB5"/>
    <w:rsid w:val="00733CE6"/>
    <w:rsid w:val="00736418"/>
    <w:rsid w:val="0074188C"/>
    <w:rsid w:val="007454FE"/>
    <w:rsid w:val="007526D4"/>
    <w:rsid w:val="007528F5"/>
    <w:rsid w:val="0075367C"/>
    <w:rsid w:val="00756CA4"/>
    <w:rsid w:val="0076198C"/>
    <w:rsid w:val="00762496"/>
    <w:rsid w:val="00762853"/>
    <w:rsid w:val="00762ED2"/>
    <w:rsid w:val="00782468"/>
    <w:rsid w:val="007A4AC5"/>
    <w:rsid w:val="007B0067"/>
    <w:rsid w:val="007B15E2"/>
    <w:rsid w:val="007B7D79"/>
    <w:rsid w:val="007C08F5"/>
    <w:rsid w:val="007C6239"/>
    <w:rsid w:val="007D34E7"/>
    <w:rsid w:val="007D7881"/>
    <w:rsid w:val="007D7EAD"/>
    <w:rsid w:val="007E0686"/>
    <w:rsid w:val="007E0FB7"/>
    <w:rsid w:val="007F0827"/>
    <w:rsid w:val="008069A2"/>
    <w:rsid w:val="008139B0"/>
    <w:rsid w:val="00825FF4"/>
    <w:rsid w:val="008306A2"/>
    <w:rsid w:val="00832737"/>
    <w:rsid w:val="00834282"/>
    <w:rsid w:val="00845EEE"/>
    <w:rsid w:val="00847600"/>
    <w:rsid w:val="008558A0"/>
    <w:rsid w:val="00863BE2"/>
    <w:rsid w:val="00873DDB"/>
    <w:rsid w:val="00876A4D"/>
    <w:rsid w:val="00883F3E"/>
    <w:rsid w:val="00890C68"/>
    <w:rsid w:val="008923D8"/>
    <w:rsid w:val="008A7723"/>
    <w:rsid w:val="008B016D"/>
    <w:rsid w:val="008B32D4"/>
    <w:rsid w:val="008B3675"/>
    <w:rsid w:val="008B4D86"/>
    <w:rsid w:val="008C0A3E"/>
    <w:rsid w:val="008C1880"/>
    <w:rsid w:val="008E67B1"/>
    <w:rsid w:val="008E6BB6"/>
    <w:rsid w:val="009136BB"/>
    <w:rsid w:val="00921BE7"/>
    <w:rsid w:val="00922991"/>
    <w:rsid w:val="009233F1"/>
    <w:rsid w:val="00923863"/>
    <w:rsid w:val="00923AC3"/>
    <w:rsid w:val="00932CE2"/>
    <w:rsid w:val="00934FC3"/>
    <w:rsid w:val="00936CB7"/>
    <w:rsid w:val="0095515A"/>
    <w:rsid w:val="00955D7D"/>
    <w:rsid w:val="00966581"/>
    <w:rsid w:val="00966CF7"/>
    <w:rsid w:val="00977640"/>
    <w:rsid w:val="009B1D99"/>
    <w:rsid w:val="009C4118"/>
    <w:rsid w:val="009D2F9E"/>
    <w:rsid w:val="009D6BDC"/>
    <w:rsid w:val="009E6EBE"/>
    <w:rsid w:val="009F7E6C"/>
    <w:rsid w:val="00A00AB1"/>
    <w:rsid w:val="00A03392"/>
    <w:rsid w:val="00A2060D"/>
    <w:rsid w:val="00A27274"/>
    <w:rsid w:val="00A27F43"/>
    <w:rsid w:val="00A30ABB"/>
    <w:rsid w:val="00A353DD"/>
    <w:rsid w:val="00A52535"/>
    <w:rsid w:val="00A60A32"/>
    <w:rsid w:val="00A646C1"/>
    <w:rsid w:val="00A70664"/>
    <w:rsid w:val="00A73277"/>
    <w:rsid w:val="00A855A8"/>
    <w:rsid w:val="00A95753"/>
    <w:rsid w:val="00A95E4E"/>
    <w:rsid w:val="00A96380"/>
    <w:rsid w:val="00A96CA8"/>
    <w:rsid w:val="00AA4BB8"/>
    <w:rsid w:val="00AB4203"/>
    <w:rsid w:val="00AB4809"/>
    <w:rsid w:val="00AC083F"/>
    <w:rsid w:val="00AD0919"/>
    <w:rsid w:val="00AE0389"/>
    <w:rsid w:val="00AE11B4"/>
    <w:rsid w:val="00AE3783"/>
    <w:rsid w:val="00AF27BF"/>
    <w:rsid w:val="00B14C6C"/>
    <w:rsid w:val="00B17287"/>
    <w:rsid w:val="00B30348"/>
    <w:rsid w:val="00B3208E"/>
    <w:rsid w:val="00B33854"/>
    <w:rsid w:val="00B354C3"/>
    <w:rsid w:val="00B3557E"/>
    <w:rsid w:val="00B361E4"/>
    <w:rsid w:val="00B372FC"/>
    <w:rsid w:val="00B46151"/>
    <w:rsid w:val="00B56A1C"/>
    <w:rsid w:val="00B64C35"/>
    <w:rsid w:val="00B66E31"/>
    <w:rsid w:val="00B67240"/>
    <w:rsid w:val="00B730C7"/>
    <w:rsid w:val="00B73EAE"/>
    <w:rsid w:val="00B8113D"/>
    <w:rsid w:val="00B82866"/>
    <w:rsid w:val="00B87D81"/>
    <w:rsid w:val="00B9097B"/>
    <w:rsid w:val="00B94E6E"/>
    <w:rsid w:val="00B9659B"/>
    <w:rsid w:val="00B96701"/>
    <w:rsid w:val="00BA5584"/>
    <w:rsid w:val="00BA67BB"/>
    <w:rsid w:val="00BB0049"/>
    <w:rsid w:val="00BB40E0"/>
    <w:rsid w:val="00BB4A05"/>
    <w:rsid w:val="00BB4CF5"/>
    <w:rsid w:val="00BB6AA9"/>
    <w:rsid w:val="00BE0731"/>
    <w:rsid w:val="00C0258A"/>
    <w:rsid w:val="00C045F4"/>
    <w:rsid w:val="00C05F77"/>
    <w:rsid w:val="00C10A97"/>
    <w:rsid w:val="00C174FD"/>
    <w:rsid w:val="00C17B8D"/>
    <w:rsid w:val="00C21669"/>
    <w:rsid w:val="00C25C51"/>
    <w:rsid w:val="00C42179"/>
    <w:rsid w:val="00C555CC"/>
    <w:rsid w:val="00C56159"/>
    <w:rsid w:val="00C71C46"/>
    <w:rsid w:val="00C76B88"/>
    <w:rsid w:val="00C978A1"/>
    <w:rsid w:val="00C97D54"/>
    <w:rsid w:val="00CA038A"/>
    <w:rsid w:val="00CA0730"/>
    <w:rsid w:val="00CA1B38"/>
    <w:rsid w:val="00CA44DE"/>
    <w:rsid w:val="00CA4FAF"/>
    <w:rsid w:val="00CC1405"/>
    <w:rsid w:val="00CC3B2A"/>
    <w:rsid w:val="00CE2E38"/>
    <w:rsid w:val="00D0161D"/>
    <w:rsid w:val="00D06313"/>
    <w:rsid w:val="00D1101F"/>
    <w:rsid w:val="00D2065F"/>
    <w:rsid w:val="00D31552"/>
    <w:rsid w:val="00D54C77"/>
    <w:rsid w:val="00D645A7"/>
    <w:rsid w:val="00D8385C"/>
    <w:rsid w:val="00D863C3"/>
    <w:rsid w:val="00DA4DF6"/>
    <w:rsid w:val="00DB57FB"/>
    <w:rsid w:val="00DB5F38"/>
    <w:rsid w:val="00DC0F29"/>
    <w:rsid w:val="00DC14C0"/>
    <w:rsid w:val="00DD1133"/>
    <w:rsid w:val="00DE6F2E"/>
    <w:rsid w:val="00DF6D84"/>
    <w:rsid w:val="00E016BC"/>
    <w:rsid w:val="00E11E12"/>
    <w:rsid w:val="00E1535F"/>
    <w:rsid w:val="00E27E0F"/>
    <w:rsid w:val="00E47584"/>
    <w:rsid w:val="00E478D9"/>
    <w:rsid w:val="00E56B39"/>
    <w:rsid w:val="00E64584"/>
    <w:rsid w:val="00E7434B"/>
    <w:rsid w:val="00E759C5"/>
    <w:rsid w:val="00E76686"/>
    <w:rsid w:val="00E840D7"/>
    <w:rsid w:val="00E86DD3"/>
    <w:rsid w:val="00E974D4"/>
    <w:rsid w:val="00EA2E81"/>
    <w:rsid w:val="00EA5874"/>
    <w:rsid w:val="00EB2424"/>
    <w:rsid w:val="00EB60DC"/>
    <w:rsid w:val="00EC37BA"/>
    <w:rsid w:val="00ED372D"/>
    <w:rsid w:val="00EE2E6A"/>
    <w:rsid w:val="00EE3BC7"/>
    <w:rsid w:val="00EF2D38"/>
    <w:rsid w:val="00F06351"/>
    <w:rsid w:val="00F124B3"/>
    <w:rsid w:val="00F20FED"/>
    <w:rsid w:val="00F24BA0"/>
    <w:rsid w:val="00F31950"/>
    <w:rsid w:val="00F504F3"/>
    <w:rsid w:val="00F56E74"/>
    <w:rsid w:val="00F643C6"/>
    <w:rsid w:val="00F67F49"/>
    <w:rsid w:val="00F80B74"/>
    <w:rsid w:val="00F850B6"/>
    <w:rsid w:val="00F85D2D"/>
    <w:rsid w:val="00F8697E"/>
    <w:rsid w:val="00F90F7E"/>
    <w:rsid w:val="00F94510"/>
    <w:rsid w:val="00F956C2"/>
    <w:rsid w:val="00F95EC1"/>
    <w:rsid w:val="00FA4B9C"/>
    <w:rsid w:val="00FB096D"/>
    <w:rsid w:val="00FC298C"/>
    <w:rsid w:val="00FC2E65"/>
    <w:rsid w:val="00FE47B1"/>
    <w:rsid w:val="00FF0A4B"/>
    <w:rsid w:val="00FF0F1B"/>
    <w:rsid w:val="1EC6B7C8"/>
    <w:rsid w:val="31AC456E"/>
    <w:rsid w:val="732CE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8C758015-2182-40F0-BF5D-A67D02D2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4D7E"/>
    <w:pPr>
      <w:suppressAutoHyphens/>
      <w:spacing w:after="240"/>
      <w:ind w:left="284"/>
      <w:jc w:val="both"/>
      <w:outlineLvl w:val="1"/>
    </w:pPr>
    <w:rPr>
      <w:rFonts w:ascii="Arial" w:hAnsi="Arial" w:cs="Arial"/>
      <w:bCs/>
      <w:iCs/>
      <w:sz w:val="20"/>
      <w:szCs w:val="20"/>
      <w:lang w:eastAsia="ar-SA"/>
    </w:rPr>
  </w:style>
  <w:style w:type="paragraph" w:styleId="Nadpis1">
    <w:name w:val="heading 1"/>
    <w:aliases w:val="Clanek1_ZD"/>
    <w:basedOn w:val="Normln"/>
    <w:next w:val="Normln"/>
    <w:link w:val="Nadpis1Char"/>
    <w:autoRedefine/>
    <w:qFormat/>
    <w:rsid w:val="00EF2D38"/>
    <w:pPr>
      <w:keepNext/>
      <w:keepLines/>
      <w:numPr>
        <w:numId w:val="10"/>
      </w:numPr>
      <w:spacing w:before="480"/>
      <w:outlineLvl w:val="0"/>
    </w:pPr>
    <w:rPr>
      <w:b/>
      <w:bCs w:val="0"/>
      <w:color w:val="0000DC"/>
      <w:sz w:val="32"/>
      <w:szCs w:val="28"/>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val="0"/>
      <w:caps/>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EF2D38"/>
    <w:rPr>
      <w:rFonts w:ascii="Arial" w:hAnsi="Arial" w:cs="Arial"/>
      <w:b/>
      <w:iCs/>
      <w:color w:val="0000DC"/>
      <w:sz w:val="32"/>
      <w:szCs w:val="28"/>
      <w:lang w:eastAsia="ar-SA"/>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10"/>
      </w:numPr>
    </w:p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DF6D84"/>
    <w:pPr>
      <w:numPr>
        <w:ilvl w:val="2"/>
        <w:numId w:val="10"/>
      </w:numPr>
    </w:pPr>
  </w:style>
  <w:style w:type="character" w:customStyle="1" w:styleId="OdrkyChar">
    <w:name w:val="Odrážky Char"/>
    <w:aliases w:val="2. úroveň Char"/>
    <w:basedOn w:val="Standardnpsmoodstavce"/>
    <w:link w:val="Odrky"/>
    <w:rsid w:val="00DF6D84"/>
  </w:style>
  <w:style w:type="paragraph" w:customStyle="1" w:styleId="1rove">
    <w:name w:val="1. úroveň"/>
    <w:basedOn w:val="Textpod2rove"/>
    <w:link w:val="1roveChar"/>
    <w:qFormat/>
    <w:rsid w:val="00DF6D84"/>
  </w:style>
  <w:style w:type="character" w:customStyle="1" w:styleId="1roveChar">
    <w:name w:val="1. úroveň Char"/>
    <w:basedOn w:val="Standardnpsmoodstavce"/>
    <w:link w:val="1rove"/>
    <w:rsid w:val="00DF6D84"/>
    <w:rPr>
      <w:rFonts w:ascii="Arial" w:hAnsi="Arial" w:cs="Arial"/>
      <w:sz w:val="20"/>
      <w:szCs w:val="20"/>
      <w:lang w:eastAsia="ar-SA"/>
    </w:rPr>
  </w:style>
  <w:style w:type="paragraph" w:customStyle="1" w:styleId="Hlavnnadpis">
    <w:name w:val="Hlavní nadpis"/>
    <w:basedOn w:val="Normln"/>
    <w:link w:val="HlavnnadpisChar"/>
    <w:autoRedefine/>
    <w:qFormat/>
    <w:rsid w:val="00B33854"/>
    <w:pPr>
      <w:spacing w:after="200" w:line="640" w:lineRule="exact"/>
      <w:jc w:val="center"/>
    </w:pPr>
    <w:rPr>
      <w:rFonts w:eastAsia="MS Mincho"/>
      <w:b/>
      <w:color w:val="0000DC"/>
      <w:sz w:val="52"/>
      <w:szCs w:val="52"/>
      <w:lang w:eastAsia="cs-CZ"/>
    </w:rPr>
  </w:style>
  <w:style w:type="character" w:customStyle="1" w:styleId="HlavnnadpisChar">
    <w:name w:val="Hlavní nadpis Char"/>
    <w:basedOn w:val="Nadpis4Char"/>
    <w:link w:val="Hlavnnadpis"/>
    <w:rsid w:val="00B33854"/>
    <w:rPr>
      <w:rFonts w:ascii="Arial" w:eastAsia="MS Mincho" w:hAnsi="Arial" w:cs="Calibri"/>
      <w:b/>
      <w:bCs w:val="0"/>
      <w:color w:val="0000DC"/>
      <w:sz w:val="52"/>
      <w:szCs w:val="52"/>
      <w:lang w:eastAsia="cs-CZ"/>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BA5584"/>
    <w:pPr>
      <w:spacing w:before="60" w:after="60"/>
      <w:ind w:left="0"/>
      <w:jc w:val="left"/>
    </w:pPr>
    <w:rPr>
      <w:lang w:eastAsia="x-none"/>
    </w:rPr>
  </w:style>
  <w:style w:type="character" w:customStyle="1" w:styleId="TextvtabulceChar">
    <w:name w:val="Text v tabulce Char"/>
    <w:basedOn w:val="Standardnpsmoodstavce"/>
    <w:link w:val="Textvtabulce"/>
    <w:rsid w:val="00BA5584"/>
    <w:rPr>
      <w:rFonts w:ascii="Arial" w:hAnsi="Arial" w:cs="Arial"/>
      <w:bCs/>
      <w:iCs/>
      <w:sz w:val="20"/>
      <w:szCs w:val="20"/>
      <w:lang w:eastAsia="x-none"/>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val="0"/>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E478D9"/>
    <w:pPr>
      <w:jc w:val="both"/>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1">
    <w:name w:val="Grid Table 1 Light Accent 1"/>
    <w:basedOn w:val="Normlntabulka"/>
    <w:uiPriority w:val="46"/>
    <w:rsid w:val="00164F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seznamzvraznn3">
    <w:name w:val="Light List Accent 3"/>
    <w:basedOn w:val="Normlntabulka"/>
    <w:uiPriority w:val="61"/>
    <w:rsid w:val="00CA1B38"/>
    <w:rPr>
      <w:rFonts w:asciiTheme="minorHAnsi" w:eastAsiaTheme="minorEastAsia" w:hAnsiTheme="minorHAnsi" w:cstheme="minorBidi"/>
      <w:lang w:eastAsia="cs-CZ"/>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iln">
    <w:name w:val="Strong"/>
    <w:qFormat/>
    <w:locked/>
    <w:rsid w:val="001E517F"/>
    <w:rPr>
      <w:rFonts w:ascii="Arial" w:hAnsi="Arial"/>
      <w:b/>
      <w:color w:val="0000DC"/>
      <w:sz w:val="22"/>
      <w:szCs w:val="22"/>
    </w:rPr>
  </w:style>
  <w:style w:type="paragraph" w:customStyle="1" w:styleId="Nadpistabulky">
    <w:name w:val="Nadpis tabulky"/>
    <w:basedOn w:val="Nadpis1"/>
    <w:link w:val="NadpistabulkyChar"/>
    <w:qFormat/>
    <w:rsid w:val="000E04CF"/>
    <w:pPr>
      <w:numPr>
        <w:numId w:val="0"/>
      </w:numPr>
      <w:ind w:left="360"/>
    </w:pPr>
    <w:rPr>
      <w:sz w:val="28"/>
      <w:szCs w:val="24"/>
    </w:rPr>
  </w:style>
  <w:style w:type="character" w:customStyle="1" w:styleId="NadpistabulkyChar">
    <w:name w:val="Nadpis tabulky Char"/>
    <w:basedOn w:val="Nadpis1Char"/>
    <w:link w:val="Nadpistabulky"/>
    <w:rsid w:val="000E04CF"/>
    <w:rPr>
      <w:rFonts w:ascii="Arial" w:hAnsi="Arial" w:cs="Arial"/>
      <w:b/>
      <w:iCs/>
      <w:color w:val="0000DC"/>
      <w:sz w:val="28"/>
      <w:szCs w:val="24"/>
      <w:lang w:eastAsia="ar-SA"/>
    </w:rPr>
  </w:style>
  <w:style w:type="paragraph" w:customStyle="1" w:styleId="Tabulka">
    <w:name w:val="Tabulka"/>
    <w:basedOn w:val="Normln"/>
    <w:link w:val="TabulkaChar"/>
    <w:qFormat/>
    <w:rsid w:val="0065474F"/>
    <w:pPr>
      <w:widowControl w:val="0"/>
      <w:suppressAutoHyphens w:val="0"/>
      <w:spacing w:before="60" w:after="60"/>
      <w:ind w:left="0"/>
      <w:jc w:val="left"/>
      <w:outlineLvl w:val="9"/>
    </w:pPr>
    <w:rPr>
      <w:rFonts w:ascii="Arial Narrow" w:hAnsi="Arial Narrow" w:cs="Times New Roman"/>
      <w:bCs w:val="0"/>
      <w:iCs w:val="0"/>
      <w:sz w:val="22"/>
      <w:szCs w:val="22"/>
      <w:lang w:eastAsia="cs-CZ"/>
    </w:rPr>
  </w:style>
  <w:style w:type="character" w:customStyle="1" w:styleId="TabulkaChar">
    <w:name w:val="Tabulka Char"/>
    <w:basedOn w:val="Standardnpsmoodstavce"/>
    <w:link w:val="Tabulka"/>
    <w:rsid w:val="0065474F"/>
    <w:rPr>
      <w:lang w:eastAsia="cs-CZ"/>
    </w:rPr>
  </w:style>
  <w:style w:type="table" w:customStyle="1" w:styleId="Prosttabulka11">
    <w:name w:val="Prostá tabulka 11"/>
    <w:aliases w:val="GAMU Řádky"/>
    <w:basedOn w:val="Normlntabulka"/>
    <w:uiPriority w:val="41"/>
    <w:rsid w:val="0065474F"/>
    <w:pPr>
      <w:keepLines/>
    </w:pPr>
    <w:rPr>
      <w:rFonts w:asciiTheme="majorHAnsi" w:eastAsia="MS Mincho"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A6A6A6" w:themeColor="background1" w:themeShade="A6"/>
          <w:insideH w:val="nil"/>
        </w:tcBorders>
        <w:shd w:val="clear" w:color="auto" w:fill="auto"/>
      </w:tcPr>
    </w:tblStylePr>
    <w:tblStylePr w:type="firstCol">
      <w:rPr>
        <w:b w:val="0"/>
        <w:bCs/>
      </w:rPr>
    </w:tblStylePr>
    <w:tblStylePr w:type="lastCol">
      <w:rPr>
        <w:b w:val="0"/>
        <w:bCs/>
      </w:rPr>
    </w:tblStylePr>
  </w:style>
  <w:style w:type="paragraph" w:customStyle="1" w:styleId="Tabulkavlevo">
    <w:name w:val="Tabulka vlevo"/>
    <w:basedOn w:val="Textvtabulce"/>
    <w:qFormat/>
    <w:rsid w:val="008306A2"/>
    <w:pPr>
      <w:jc w:val="right"/>
    </w:pPr>
  </w:style>
  <w:style w:type="paragraph" w:styleId="Textpoznpodarou">
    <w:name w:val="footnote text"/>
    <w:basedOn w:val="Normln"/>
    <w:link w:val="TextpoznpodarouChar"/>
    <w:uiPriority w:val="99"/>
    <w:semiHidden/>
    <w:unhideWhenUsed/>
    <w:rsid w:val="00157F7E"/>
    <w:pPr>
      <w:suppressAutoHyphens w:val="0"/>
      <w:spacing w:after="0"/>
      <w:ind w:left="0"/>
      <w:outlineLvl w:val="9"/>
    </w:pPr>
    <w:rPr>
      <w:rFonts w:ascii="Arial Narrow" w:hAnsi="Arial Narrow" w:cs="Times New Roman"/>
      <w:bCs w:val="0"/>
      <w:iCs w:val="0"/>
      <w:lang w:eastAsia="en-US"/>
    </w:rPr>
  </w:style>
  <w:style w:type="character" w:customStyle="1" w:styleId="TextpoznpodarouChar">
    <w:name w:val="Text pozn. pod čarou Char"/>
    <w:basedOn w:val="Standardnpsmoodstavce"/>
    <w:link w:val="Textpoznpodarou"/>
    <w:uiPriority w:val="99"/>
    <w:semiHidden/>
    <w:rsid w:val="00157F7E"/>
    <w:rPr>
      <w:sz w:val="20"/>
      <w:szCs w:val="20"/>
    </w:rPr>
  </w:style>
  <w:style w:type="character" w:styleId="Znakapoznpodarou">
    <w:name w:val="footnote reference"/>
    <w:basedOn w:val="Standardnpsmoodstavce"/>
    <w:uiPriority w:val="99"/>
    <w:semiHidden/>
    <w:unhideWhenUsed/>
    <w:rsid w:val="00157F7E"/>
    <w:rPr>
      <w:vertAlign w:val="superscript"/>
    </w:rPr>
  </w:style>
  <w:style w:type="paragraph" w:customStyle="1" w:styleId="Default">
    <w:name w:val="Default"/>
    <w:rsid w:val="00157F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148678170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BE5779" w:rsidP="00BE5779">
          <w:pPr>
            <w:pStyle w:val="2B29CE5CA521442EA4AD48A6FE0796F7"/>
          </w:pPr>
          <w:r w:rsidRPr="008E6BB6">
            <w:rPr>
              <w:rStyle w:val="Zstupntext"/>
              <w:szCs w:val="22"/>
              <w:shd w:val="clear" w:color="auto" w:fill="F2CEED" w:themeFill="accent5" w:themeFillTint="33"/>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BE5779" w:rsidP="00BE5779">
          <w:pPr>
            <w:pStyle w:val="BBC153988F80459E9D5D3C1963B10557"/>
          </w:pPr>
          <w:r w:rsidRPr="00B730C7">
            <w:rPr>
              <w:rStyle w:val="Zstupntext"/>
              <w:szCs w:val="22"/>
              <w:shd w:val="clear" w:color="auto" w:fill="F2CEED" w:themeFill="accent5" w:themeFillTint="33"/>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BE5779" w:rsidP="00BE5779">
          <w:pPr>
            <w:pStyle w:val="BBCC87BE278E4C1682B8FA4FD0F9A801"/>
          </w:pPr>
          <w:r w:rsidRPr="008E6BB6">
            <w:rPr>
              <w:rStyle w:val="Zstupntext"/>
              <w:szCs w:val="22"/>
              <w:shd w:val="clear" w:color="auto" w:fill="F2CEED" w:themeFill="accent5" w:themeFillTint="33"/>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BE5779" w:rsidP="00BE5779">
          <w:pPr>
            <w:pStyle w:val="6FCA0832A6964006BB22ECFC28349AC6"/>
          </w:pPr>
          <w:r w:rsidRPr="008E6BB6">
            <w:rPr>
              <w:rStyle w:val="Zstupntext"/>
              <w:szCs w:val="22"/>
              <w:shd w:val="clear" w:color="auto" w:fill="F2CEED" w:themeFill="accent5" w:themeFillTint="33"/>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BE5779" w:rsidP="00BE5779">
          <w:pPr>
            <w:pStyle w:val="984E6DA26AB64470B017B375F16AD6A4"/>
          </w:pPr>
          <w:r w:rsidRPr="00B3557E">
            <w:rPr>
              <w:rStyle w:val="Zstupntext"/>
              <w:rFonts w:eastAsia="Calibri"/>
              <w:szCs w:val="22"/>
              <w:shd w:val="clear" w:color="auto" w:fill="F2CEED" w:themeFill="accent5" w:themeFillTint="33"/>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BE5779" w:rsidP="00BE5779">
          <w:pPr>
            <w:pStyle w:val="43BB4DEE7DAE4698B7CFB3C91BE682D1"/>
          </w:pPr>
          <w:r w:rsidRPr="0071574A">
            <w:rPr>
              <w:rStyle w:val="Zstupntext"/>
              <w:rFonts w:eastAsia="Calibri"/>
              <w:szCs w:val="22"/>
              <w:shd w:val="clear" w:color="auto" w:fill="F2CEED" w:themeFill="accent5" w:themeFillTint="33"/>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BE5779" w:rsidP="00BE5779">
          <w:pPr>
            <w:pStyle w:val="C3BA9D1808AD4816B300B5BD8C0C20DF"/>
          </w:pPr>
          <w:r w:rsidRPr="0071574A">
            <w:rPr>
              <w:rStyle w:val="Zstupntext"/>
              <w:rFonts w:eastAsia="Calibri"/>
              <w:szCs w:val="22"/>
              <w:shd w:val="clear" w:color="auto" w:fill="F2CEED" w:themeFill="accent5" w:themeFillTint="33"/>
            </w:rPr>
            <w:t>Obchodní firma/název/jméno, sídlo, IČ</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BE5779" w:rsidP="00BE5779">
          <w:pPr>
            <w:pStyle w:val="543A43AB93324AA6942DCD77A09CAF1D"/>
          </w:pPr>
          <w:r w:rsidRPr="008E6BB6">
            <w:rPr>
              <w:rStyle w:val="Zstupntext"/>
              <w:szCs w:val="22"/>
              <w:shd w:val="clear" w:color="auto" w:fill="F2CEED" w:themeFill="accent5" w:themeFillTint="33"/>
            </w:rPr>
            <w:t>Vepište</w:t>
          </w:r>
        </w:p>
      </w:docPartBody>
    </w:docPart>
    <w:docPart>
      <w:docPartPr>
        <w:name w:val="336F71957B5E4F97801C3E26FE86ED34"/>
        <w:category>
          <w:name w:val="Obecné"/>
          <w:gallery w:val="placeholder"/>
        </w:category>
        <w:types>
          <w:type w:val="bbPlcHdr"/>
        </w:types>
        <w:behaviors>
          <w:behavior w:val="content"/>
        </w:behaviors>
        <w:guid w:val="{4BF5F1B5-74C1-4B54-A8B0-B8D5B3BAE91A}"/>
      </w:docPartPr>
      <w:docPartBody>
        <w:p w:rsidR="001C5E5C" w:rsidRDefault="00BE5779" w:rsidP="00BE5779">
          <w:pPr>
            <w:pStyle w:val="336F71957B5E4F97801C3E26FE86ED34"/>
          </w:pPr>
          <w:r w:rsidRPr="008E6BB6">
            <w:rPr>
              <w:rStyle w:val="Zstupntext"/>
              <w:szCs w:val="22"/>
              <w:shd w:val="clear" w:color="auto" w:fill="F2CEED" w:themeFill="accent5" w:themeFillTint="33"/>
            </w:rPr>
            <w:t>Vepište</w:t>
          </w:r>
        </w:p>
      </w:docPartBody>
    </w:docPart>
    <w:docPart>
      <w:docPartPr>
        <w:name w:val="174DF8C8B8444EE3A5999F1203E216F7"/>
        <w:category>
          <w:name w:val="Obecné"/>
          <w:gallery w:val="placeholder"/>
        </w:category>
        <w:types>
          <w:type w:val="bbPlcHdr"/>
        </w:types>
        <w:behaviors>
          <w:behavior w:val="content"/>
        </w:behaviors>
        <w:guid w:val="{7FB33F7E-7E3F-4191-945F-DC05F4099F23}"/>
      </w:docPartPr>
      <w:docPartBody>
        <w:p w:rsidR="001C5E5C" w:rsidRDefault="00BE5779" w:rsidP="00BE5779">
          <w:pPr>
            <w:pStyle w:val="174DF8C8B8444EE3A5999F1203E216F7"/>
          </w:pPr>
          <w:r w:rsidRPr="008E6BB6">
            <w:rPr>
              <w:rStyle w:val="Zstupntext"/>
              <w:szCs w:val="22"/>
              <w:shd w:val="clear" w:color="auto" w:fill="F2CEED" w:themeFill="accent5" w:themeFillTint="33"/>
            </w:rPr>
            <w:t>Vepište</w:t>
          </w:r>
        </w:p>
      </w:docPartBody>
    </w:docPart>
    <w:docPart>
      <w:docPartPr>
        <w:name w:val="02AE4C83236845F281BFC8EB1649A901"/>
        <w:category>
          <w:name w:val="Obecné"/>
          <w:gallery w:val="placeholder"/>
        </w:category>
        <w:types>
          <w:type w:val="bbPlcHdr"/>
        </w:types>
        <w:behaviors>
          <w:behavior w:val="content"/>
        </w:behaviors>
        <w:guid w:val="{DA861F36-A775-4B40-8E9E-72927A08CBD8}"/>
      </w:docPartPr>
      <w:docPartBody>
        <w:p w:rsidR="001C5E5C" w:rsidRDefault="00BE5779" w:rsidP="00BE5779">
          <w:pPr>
            <w:pStyle w:val="02AE4C83236845F281BFC8EB1649A901"/>
          </w:pPr>
          <w:r w:rsidRPr="008E6BB6">
            <w:rPr>
              <w:rStyle w:val="Zstupntext"/>
              <w:szCs w:val="22"/>
              <w:shd w:val="clear" w:color="auto" w:fill="F2CEED" w:themeFill="accent5" w:themeFillTint="33"/>
            </w:rPr>
            <w:t>Jméno, příjmení</w:t>
          </w:r>
        </w:p>
      </w:docPartBody>
    </w:docPart>
    <w:docPart>
      <w:docPartPr>
        <w:name w:val="C5E05ECA2F1B44C08AEB19E5BD7084A8"/>
        <w:category>
          <w:name w:val="Obecné"/>
          <w:gallery w:val="placeholder"/>
        </w:category>
        <w:types>
          <w:type w:val="bbPlcHdr"/>
        </w:types>
        <w:behaviors>
          <w:behavior w:val="content"/>
        </w:behaviors>
        <w:guid w:val="{2DA8D31D-D522-4D60-B11F-56D34A3F270E}"/>
      </w:docPartPr>
      <w:docPartBody>
        <w:p w:rsidR="001C5E5C" w:rsidRDefault="00BE5779" w:rsidP="00BE5779">
          <w:pPr>
            <w:pStyle w:val="C5E05ECA2F1B44C08AEB19E5BD7084A8"/>
          </w:pPr>
          <w:r w:rsidRPr="00B3557E">
            <w:rPr>
              <w:rStyle w:val="Zstupntext"/>
              <w:szCs w:val="22"/>
              <w:shd w:val="clear" w:color="auto" w:fill="F2CEED" w:themeFill="accent5" w:themeFillTint="33"/>
            </w:rPr>
            <w:t>Číslo</w:t>
          </w:r>
        </w:p>
      </w:docPartBody>
    </w:docPart>
    <w:docPart>
      <w:docPartPr>
        <w:name w:val="0C8A0318B0D44B38A441E1751D5E0D71"/>
        <w:category>
          <w:name w:val="Obecné"/>
          <w:gallery w:val="placeholder"/>
        </w:category>
        <w:types>
          <w:type w:val="bbPlcHdr"/>
        </w:types>
        <w:behaviors>
          <w:behavior w:val="content"/>
        </w:behaviors>
        <w:guid w:val="{224E7B52-FAB3-4255-B3CA-7C0A8BB741D0}"/>
      </w:docPartPr>
      <w:docPartBody>
        <w:p w:rsidR="001C5E5C" w:rsidRDefault="00BE5779" w:rsidP="00BE5779">
          <w:pPr>
            <w:pStyle w:val="0C8A0318B0D44B38A441E1751D5E0D71"/>
          </w:pPr>
          <w:r w:rsidRPr="00B3557E">
            <w:rPr>
              <w:rStyle w:val="Zstupntext"/>
              <w:szCs w:val="22"/>
              <w:shd w:val="clear" w:color="auto" w:fill="F2CEED" w:themeFill="accent5" w:themeFillTint="33"/>
            </w:rPr>
            <w:t>e-mail</w:t>
          </w:r>
        </w:p>
      </w:docPartBody>
    </w:docPart>
    <w:docPart>
      <w:docPartPr>
        <w:name w:val="37E1125A35CF466B81812468F19A4D86"/>
        <w:category>
          <w:name w:val="Obecné"/>
          <w:gallery w:val="placeholder"/>
        </w:category>
        <w:types>
          <w:type w:val="bbPlcHdr"/>
        </w:types>
        <w:behaviors>
          <w:behavior w:val="content"/>
        </w:behaviors>
        <w:guid w:val="{192A3BA3-E7B6-4686-A823-8B16DBFB5C8A}"/>
      </w:docPartPr>
      <w:docPartBody>
        <w:p w:rsidR="00A74C3E" w:rsidRDefault="00A74C3E" w:rsidP="00A74C3E">
          <w:pPr>
            <w:pStyle w:val="37E1125A35CF466B81812468F19A4D86"/>
          </w:pPr>
          <w:r>
            <w:rPr>
              <w:rStyle w:val="Zstupntext"/>
              <w:rFonts w:eastAsia="Calibri"/>
            </w:rPr>
            <w:t>Název přílohy požadované zadavatelem</w:t>
          </w:r>
        </w:p>
      </w:docPartBody>
    </w:docPart>
    <w:docPart>
      <w:docPartPr>
        <w:name w:val="6C43C9335EEF4249949C6379CBF38201"/>
        <w:category>
          <w:name w:val="Obecné"/>
          <w:gallery w:val="placeholder"/>
        </w:category>
        <w:types>
          <w:type w:val="bbPlcHdr"/>
        </w:types>
        <w:behaviors>
          <w:behavior w:val="content"/>
        </w:behaviors>
        <w:guid w:val="{38E2129C-A475-4207-8A34-006937F95FB2}"/>
      </w:docPartPr>
      <w:docPartBody>
        <w:p w:rsidR="00A74C3E" w:rsidRDefault="00A74C3E" w:rsidP="00A74C3E">
          <w:pPr>
            <w:pStyle w:val="6C43C9335EEF4249949C6379CBF38201"/>
          </w:pPr>
          <w:r>
            <w:rPr>
              <w:rStyle w:val="Zstupntext"/>
            </w:rPr>
            <w:t>z</w:t>
          </w:r>
          <w:r w:rsidRPr="00086D6B">
            <w:rPr>
              <w:rStyle w:val="Zstupntext"/>
            </w:rPr>
            <w:t>volte položku.</w:t>
          </w:r>
        </w:p>
      </w:docPartBody>
    </w:docPart>
    <w:docPart>
      <w:docPartPr>
        <w:name w:val="E457A5690DCE45B0ABAFF311990A9DF2"/>
        <w:category>
          <w:name w:val="Obecné"/>
          <w:gallery w:val="placeholder"/>
        </w:category>
        <w:types>
          <w:type w:val="bbPlcHdr"/>
        </w:types>
        <w:behaviors>
          <w:behavior w:val="content"/>
        </w:behaviors>
        <w:guid w:val="{CED6F916-8658-457C-AE72-61643D2DC381}"/>
      </w:docPartPr>
      <w:docPartBody>
        <w:p w:rsidR="00A74C3E" w:rsidRDefault="00A74C3E" w:rsidP="00A74C3E">
          <w:pPr>
            <w:pStyle w:val="E457A5690DCE45B0ABAFF311990A9DF2"/>
          </w:pPr>
          <w:r>
            <w:rPr>
              <w:rStyle w:val="Zstupntext"/>
            </w:rPr>
            <w:t>z</w:t>
          </w:r>
          <w:r w:rsidRPr="007F31EE">
            <w:rPr>
              <w:rStyle w:val="Zstupntext"/>
            </w:rPr>
            <w:t>volte položku.</w:t>
          </w:r>
        </w:p>
      </w:docPartBody>
    </w:docPart>
    <w:docPart>
      <w:docPartPr>
        <w:name w:val="95803F6FA8DD4D1E9F36F33D4C8C9DDA"/>
        <w:category>
          <w:name w:val="Obecné"/>
          <w:gallery w:val="placeholder"/>
        </w:category>
        <w:types>
          <w:type w:val="bbPlcHdr"/>
        </w:types>
        <w:behaviors>
          <w:behavior w:val="content"/>
        </w:behaviors>
        <w:guid w:val="{C34ACEB4-B253-4BCA-B822-256ADE645236}"/>
      </w:docPartPr>
      <w:docPartBody>
        <w:p w:rsidR="00A74C3E" w:rsidRDefault="00A74C3E" w:rsidP="00A74C3E">
          <w:pPr>
            <w:pStyle w:val="95803F6FA8DD4D1E9F36F33D4C8C9DDA"/>
          </w:pPr>
          <w:r w:rsidRPr="00FB47AA">
            <w:rPr>
              <w:rStyle w:val="Zstupntext"/>
            </w:rPr>
            <w:t>URL zakázky v E-ZAK</w:t>
          </w:r>
        </w:p>
      </w:docPartBody>
    </w:docPart>
    <w:docPart>
      <w:docPartPr>
        <w:name w:val="F6D791E29B62DC4FB43FFBEED33CE05F"/>
        <w:category>
          <w:name w:val="Obecné"/>
          <w:gallery w:val="placeholder"/>
        </w:category>
        <w:types>
          <w:type w:val="bbPlcHdr"/>
        </w:types>
        <w:behaviors>
          <w:behavior w:val="content"/>
        </w:behaviors>
        <w:guid w:val="{1336FCC0-8277-3D48-BA68-DBE54A9AFAB8}"/>
      </w:docPartPr>
      <w:docPartBody>
        <w:p w:rsidR="00181F99" w:rsidRDefault="00DE4AF2" w:rsidP="00DE4AF2">
          <w:pPr>
            <w:pStyle w:val="F6D791E29B62DC4FB43FFBEED33CE05F"/>
          </w:pPr>
          <w:r>
            <w:rPr>
              <w:rStyle w:val="Zstupntext"/>
            </w:rPr>
            <w:t>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5FBF"/>
    <w:multiLevelType w:val="multilevel"/>
    <w:tmpl w:val="E716B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974BF4"/>
    <w:multiLevelType w:val="multilevel"/>
    <w:tmpl w:val="2236FB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481622A"/>
    <w:multiLevelType w:val="multilevel"/>
    <w:tmpl w:val="59045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368241E"/>
    <w:multiLevelType w:val="multilevel"/>
    <w:tmpl w:val="A6767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6375010">
    <w:abstractNumId w:val="3"/>
  </w:num>
  <w:num w:numId="2" w16cid:durableId="1490750777">
    <w:abstractNumId w:val="1"/>
  </w:num>
  <w:num w:numId="3" w16cid:durableId="1712343267">
    <w:abstractNumId w:val="2"/>
  </w:num>
  <w:num w:numId="4" w16cid:durableId="13262031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8282B"/>
    <w:rsid w:val="00084669"/>
    <w:rsid w:val="0009005A"/>
    <w:rsid w:val="000B6C05"/>
    <w:rsid w:val="000F00B9"/>
    <w:rsid w:val="001179C0"/>
    <w:rsid w:val="00181F99"/>
    <w:rsid w:val="001C5E5C"/>
    <w:rsid w:val="001F1984"/>
    <w:rsid w:val="0027397A"/>
    <w:rsid w:val="002A2AB9"/>
    <w:rsid w:val="002B423B"/>
    <w:rsid w:val="002C76A7"/>
    <w:rsid w:val="0034394B"/>
    <w:rsid w:val="00375B5E"/>
    <w:rsid w:val="003B155A"/>
    <w:rsid w:val="003C1948"/>
    <w:rsid w:val="003D09EE"/>
    <w:rsid w:val="00606B8A"/>
    <w:rsid w:val="0066019E"/>
    <w:rsid w:val="00660648"/>
    <w:rsid w:val="006B3C5E"/>
    <w:rsid w:val="00755832"/>
    <w:rsid w:val="0077061B"/>
    <w:rsid w:val="00772228"/>
    <w:rsid w:val="00804978"/>
    <w:rsid w:val="00825FF4"/>
    <w:rsid w:val="008D66D2"/>
    <w:rsid w:val="00966581"/>
    <w:rsid w:val="009A665E"/>
    <w:rsid w:val="009B63C3"/>
    <w:rsid w:val="009C08B2"/>
    <w:rsid w:val="00A411BF"/>
    <w:rsid w:val="00A70664"/>
    <w:rsid w:val="00A74C3E"/>
    <w:rsid w:val="00A76259"/>
    <w:rsid w:val="00B06687"/>
    <w:rsid w:val="00B255F4"/>
    <w:rsid w:val="00B409BD"/>
    <w:rsid w:val="00B52083"/>
    <w:rsid w:val="00B71973"/>
    <w:rsid w:val="00BE5779"/>
    <w:rsid w:val="00BF0BB4"/>
    <w:rsid w:val="00C1610C"/>
    <w:rsid w:val="00C85ABD"/>
    <w:rsid w:val="00CC29A0"/>
    <w:rsid w:val="00CE3D61"/>
    <w:rsid w:val="00CF272B"/>
    <w:rsid w:val="00D547C7"/>
    <w:rsid w:val="00D60F63"/>
    <w:rsid w:val="00D64AD9"/>
    <w:rsid w:val="00DE4AF2"/>
    <w:rsid w:val="00E016BC"/>
    <w:rsid w:val="00E14847"/>
    <w:rsid w:val="00EA5874"/>
    <w:rsid w:val="00EE03ED"/>
    <w:rsid w:val="00F36121"/>
    <w:rsid w:val="00F5370E"/>
    <w:rsid w:val="00F61D75"/>
    <w:rsid w:val="00FB54C5"/>
    <w:rsid w:val="00FE05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E4AF2"/>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character" w:styleId="Siln">
    <w:name w:val="Strong"/>
    <w:qFormat/>
    <w:rsid w:val="00BE5779"/>
    <w:rPr>
      <w:rFonts w:ascii="Arial" w:hAnsi="Arial"/>
      <w:b/>
      <w:color w:val="0000DC"/>
      <w:sz w:val="22"/>
      <w:szCs w:val="22"/>
    </w:rPr>
  </w:style>
  <w:style w:type="paragraph" w:customStyle="1" w:styleId="F6D791E29B62DC4FB43FFBEED33CE05F">
    <w:name w:val="F6D791E29B62DC4FB43FFBEED33CE05F"/>
    <w:rsid w:val="00DE4AF2"/>
    <w:pPr>
      <w:spacing w:line="278" w:lineRule="auto"/>
    </w:pPr>
    <w:rPr>
      <w:kern w:val="2"/>
      <w:sz w:val="24"/>
      <w:szCs w:val="24"/>
      <w14:ligatures w14:val="standardContextual"/>
    </w:rPr>
  </w:style>
  <w:style w:type="paragraph" w:customStyle="1" w:styleId="BBC153988F80459E9D5D3C1963B10557">
    <w:name w:val="BBC153988F80459E9D5D3C1963B10557"/>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BBCC87BE278E4C1682B8FA4FD0F9A801">
    <w:name w:val="BBCC87BE278E4C1682B8FA4FD0F9A801"/>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6FCA0832A6964006BB22ECFC28349AC6">
    <w:name w:val="6FCA0832A6964006BB22ECFC28349AC6"/>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2B29CE5CA521442EA4AD48A6FE0796F7">
    <w:name w:val="2B29CE5CA521442EA4AD48A6FE0796F7"/>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174DF8C8B8444EE3A5999F1203E216F7">
    <w:name w:val="174DF8C8B8444EE3A5999F1203E216F7"/>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543A43AB93324AA6942DCD77A09CAF1D">
    <w:name w:val="543A43AB93324AA6942DCD77A09CAF1D"/>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336F71957B5E4F97801C3E26FE86ED34">
    <w:name w:val="336F71957B5E4F97801C3E26FE86ED34"/>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02AE4C83236845F281BFC8EB1649A901">
    <w:name w:val="02AE4C83236845F281BFC8EB1649A901"/>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C5E05ECA2F1B44C08AEB19E5BD7084A8">
    <w:name w:val="C5E05ECA2F1B44C08AEB19E5BD7084A8"/>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0C8A0318B0D44B38A441E1751D5E0D71">
    <w:name w:val="0C8A0318B0D44B38A441E1751D5E0D71"/>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984E6DA26AB64470B017B375F16AD6A4">
    <w:name w:val="984E6DA26AB64470B017B375F16AD6A4"/>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43BB4DEE7DAE4698B7CFB3C91BE682D1">
    <w:name w:val="43BB4DEE7DAE4698B7CFB3C91BE682D1"/>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C3BA9D1808AD4816B300B5BD8C0C20DF">
    <w:name w:val="C3BA9D1808AD4816B300B5BD8C0C20DF"/>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37E1125A35CF466B81812468F19A4D86">
    <w:name w:val="37E1125A35CF466B81812468F19A4D86"/>
    <w:rsid w:val="00A74C3E"/>
    <w:pPr>
      <w:spacing w:line="278" w:lineRule="auto"/>
    </w:pPr>
    <w:rPr>
      <w:kern w:val="2"/>
      <w:sz w:val="24"/>
      <w:szCs w:val="24"/>
      <w14:ligatures w14:val="standardContextual"/>
    </w:rPr>
  </w:style>
  <w:style w:type="paragraph" w:customStyle="1" w:styleId="6C43C9335EEF4249949C6379CBF38201">
    <w:name w:val="6C43C9335EEF4249949C6379CBF38201"/>
    <w:rsid w:val="00A74C3E"/>
    <w:pPr>
      <w:spacing w:line="278" w:lineRule="auto"/>
    </w:pPr>
    <w:rPr>
      <w:kern w:val="2"/>
      <w:sz w:val="24"/>
      <w:szCs w:val="24"/>
      <w14:ligatures w14:val="standardContextual"/>
    </w:rPr>
  </w:style>
  <w:style w:type="paragraph" w:customStyle="1" w:styleId="E457A5690DCE45B0ABAFF311990A9DF2">
    <w:name w:val="E457A5690DCE45B0ABAFF311990A9DF2"/>
    <w:rsid w:val="00A74C3E"/>
    <w:pPr>
      <w:spacing w:line="278" w:lineRule="auto"/>
    </w:pPr>
    <w:rPr>
      <w:kern w:val="2"/>
      <w:sz w:val="24"/>
      <w:szCs w:val="24"/>
      <w14:ligatures w14:val="standardContextual"/>
    </w:rPr>
  </w:style>
  <w:style w:type="paragraph" w:customStyle="1" w:styleId="95803F6FA8DD4D1E9F36F33D4C8C9DDA">
    <w:name w:val="95803F6FA8DD4D1E9F36F33D4C8C9DDA"/>
    <w:rsid w:val="00A74C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1cfe40-64e6-48a4-a923-d8a21d9bc96d" xsi:nil="true"/>
    <lcf76f155ced4ddcb4097134ff3c332f xmlns="42aeb5e0-4d8c-495b-8ac8-9c7e0f9108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77D5F-2C13-49BB-B0D1-375FD7DDD5AA}">
  <ds:schemaRefs>
    <ds:schemaRef ds:uri="http://schemas.microsoft.com/office/2006/metadata/properties"/>
    <ds:schemaRef ds:uri="http://schemas.microsoft.com/office/infopath/2007/PartnerControls"/>
    <ds:schemaRef ds:uri="1c1cfe40-64e6-48a4-a923-d8a21d9bc96d"/>
    <ds:schemaRef ds:uri="42aeb5e0-4d8c-495b-8ac8-9c7e0f9108af"/>
  </ds:schemaRefs>
</ds:datastoreItem>
</file>

<file path=customXml/itemProps2.xml><?xml version="1.0" encoding="utf-8"?>
<ds:datastoreItem xmlns:ds="http://schemas.openxmlformats.org/officeDocument/2006/customXml" ds:itemID="{276A65AF-E11E-4DFC-AEC8-C690FCB791FF}">
  <ds:schemaRefs>
    <ds:schemaRef ds:uri="http://schemas.microsoft.com/sharepoint/v3/contenttype/forms"/>
  </ds:schemaRefs>
</ds:datastoreItem>
</file>

<file path=customXml/itemProps3.xml><?xml version="1.0" encoding="utf-8"?>
<ds:datastoreItem xmlns:ds="http://schemas.openxmlformats.org/officeDocument/2006/customXml" ds:itemID="{390946E4-AB6F-4340-A08A-6F08D3748534}">
  <ds:schemaRefs>
    <ds:schemaRef ds:uri="http://schemas.openxmlformats.org/officeDocument/2006/bibliography"/>
  </ds:schemaRefs>
</ds:datastoreItem>
</file>

<file path=customXml/itemProps4.xml><?xml version="1.0" encoding="utf-8"?>
<ds:datastoreItem xmlns:ds="http://schemas.openxmlformats.org/officeDocument/2006/customXml" ds:itemID="{C119CF42-CEAD-4576-9707-34BC7036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803</Words>
  <Characters>4743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docId:F917E51BEFC03A92360061BEC5A2A06F</cp:keywords>
  <dc:description/>
  <cp:lastModifiedBy>Lucie Pavelková</cp:lastModifiedBy>
  <cp:revision>5</cp:revision>
  <dcterms:created xsi:type="dcterms:W3CDTF">2025-08-13T10:39:00Z</dcterms:created>
  <dcterms:modified xsi:type="dcterms:W3CDTF">2025-08-13T11:35:00Z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