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83B5" w14:textId="77777777" w:rsidR="00DE7E8E" w:rsidRPr="00D75745" w:rsidRDefault="00DE7E8E" w:rsidP="00DE7E8E">
      <w:pPr>
        <w:tabs>
          <w:tab w:val="left" w:pos="6663"/>
        </w:tabs>
        <w:rPr>
          <w:rFonts w:ascii="Arial Narrow" w:hAnsi="Arial Narrow"/>
          <w:b/>
          <w:lang w:val="cs-CZ"/>
        </w:rPr>
      </w:pPr>
      <w:bookmarkStart w:id="0" w:name="OLE_LINK1"/>
      <w:r w:rsidRPr="00D75745">
        <w:rPr>
          <w:rFonts w:ascii="Arial Narrow" w:hAnsi="Arial Narrow"/>
          <w:b/>
          <w:lang w:val="cs-CZ"/>
        </w:rPr>
        <w:t>Technické podmínky</w:t>
      </w:r>
    </w:p>
    <w:bookmarkEnd w:id="0"/>
    <w:p w14:paraId="16D612A9" w14:textId="77777777" w:rsidR="005C6956" w:rsidRPr="00D75745" w:rsidRDefault="007C35AF" w:rsidP="005C6956">
      <w:pPr>
        <w:tabs>
          <w:tab w:val="left" w:pos="6663"/>
        </w:tabs>
        <w:rPr>
          <w:rFonts w:ascii="Arial Narrow" w:hAnsi="Arial Narrow"/>
          <w:b/>
          <w:lang w:val="cs-CZ"/>
        </w:rPr>
      </w:pPr>
      <w:sdt>
        <w:sdtPr>
          <w:rPr>
            <w:rFonts w:ascii="Arial Narrow" w:hAnsi="Arial Narrow"/>
            <w:b/>
            <w:lang w:val="cs-CZ"/>
          </w:rPr>
          <w:id w:val="-1539900108"/>
          <w:placeholder>
            <w:docPart w:val="20CB4AC103714BBC92325E95886FFA38"/>
          </w:placeholder>
        </w:sdtPr>
        <w:sdtEndPr/>
        <w:sdtContent>
          <w:r w:rsidR="005C6956" w:rsidRPr="00D75745">
            <w:rPr>
              <w:rFonts w:ascii="Arial Narrow" w:hAnsi="Arial Narrow" w:cs="Calibri"/>
              <w:b/>
              <w:lang w:val="cs-CZ"/>
            </w:rPr>
            <w:t xml:space="preserve">Real-Time PCR </w:t>
          </w:r>
          <w:proofErr w:type="spellStart"/>
          <w:r w:rsidR="005C6956" w:rsidRPr="00D75745">
            <w:rPr>
              <w:rFonts w:ascii="Arial Narrow" w:hAnsi="Arial Narrow" w:cs="Calibri"/>
              <w:b/>
              <w:lang w:val="cs-CZ"/>
            </w:rPr>
            <w:t>cykler</w:t>
          </w:r>
          <w:proofErr w:type="spellEnd"/>
        </w:sdtContent>
      </w:sdt>
    </w:p>
    <w:p w14:paraId="3F33AFB6" w14:textId="77777777" w:rsidR="00DE7E8E" w:rsidRPr="00A93B69" w:rsidRDefault="00DE7E8E" w:rsidP="00DE7E8E">
      <w:pPr>
        <w:tabs>
          <w:tab w:val="left" w:pos="6663"/>
        </w:tabs>
        <w:rPr>
          <w:rFonts w:ascii="Arial Narrow" w:hAnsi="Arial Narrow"/>
          <w:b/>
          <w:lang w:val="cs-CZ"/>
        </w:rPr>
      </w:pPr>
      <w:r w:rsidRPr="00D75745">
        <w:rPr>
          <w:rFonts w:ascii="Arial Narrow" w:hAnsi="Arial Narrow"/>
          <w:b/>
          <w:lang w:val="cs-CZ"/>
        </w:rPr>
        <w:t xml:space="preserve">Popis zařízení a </w:t>
      </w:r>
      <w:r w:rsidRPr="00A93B69">
        <w:rPr>
          <w:rFonts w:ascii="Arial Narrow" w:hAnsi="Arial Narrow"/>
          <w:b/>
          <w:lang w:val="cs-CZ"/>
        </w:rPr>
        <w:t>jeho využití</w:t>
      </w:r>
    </w:p>
    <w:p w14:paraId="3CB1A1D9" w14:textId="137A75FA" w:rsidR="00A93B69" w:rsidRDefault="00A93B69" w:rsidP="00A93B69">
      <w:pPr>
        <w:jc w:val="both"/>
        <w:rPr>
          <w:rFonts w:ascii="Arial Narrow" w:eastAsia="Arial Narrow" w:hAnsi="Arial Narrow" w:cs="Arial Narrow"/>
          <w:lang w:val="cs-CZ"/>
        </w:rPr>
      </w:pPr>
      <w:bookmarkStart w:id="1" w:name="_Hlk36816946"/>
      <w:r w:rsidRPr="00A93B69">
        <w:rPr>
          <w:rFonts w:ascii="Arial Narrow" w:hAnsi="Arial Narrow" w:cs="Arial"/>
          <w:lang w:val="cs-CZ"/>
        </w:rPr>
        <w:t>Systém pro polymerázovou řetězovou reakci (PCR) v reálném čase. Z</w:t>
      </w:r>
      <w:r w:rsidRPr="00A93B69">
        <w:rPr>
          <w:rFonts w:ascii="Arial Narrow" w:eastAsia="Arial Narrow" w:hAnsi="Arial Narrow" w:cs="Arial Narrow"/>
          <w:highlight w:val="white"/>
          <w:lang w:val="cs-CZ"/>
        </w:rPr>
        <w:t xml:space="preserve">ařízení umožňující amplifikaci nukleových kyselin, </w:t>
      </w:r>
      <w:r w:rsidR="0006151A" w:rsidRPr="0006151A">
        <w:rPr>
          <w:rFonts w:ascii="Arial Narrow" w:eastAsia="Arial Narrow" w:hAnsi="Arial Narrow" w:cs="Arial Narrow"/>
          <w:lang w:val="cs-CZ"/>
        </w:rPr>
        <w:t xml:space="preserve">možnost multiplexní detekce a kompatibilitu s 96 i 384jamkovými </w:t>
      </w:r>
      <w:r w:rsidR="0006151A">
        <w:rPr>
          <w:rFonts w:ascii="Arial Narrow" w:eastAsia="Arial Narrow" w:hAnsi="Arial Narrow" w:cs="Arial Narrow"/>
          <w:lang w:val="cs-CZ"/>
        </w:rPr>
        <w:t>destičkami</w:t>
      </w:r>
      <w:r w:rsidR="0006151A">
        <w:rPr>
          <w:rFonts w:ascii="Arial Narrow" w:eastAsia="Arial Narrow" w:hAnsi="Arial Narrow" w:cs="Arial Narrow"/>
          <w:highlight w:val="white"/>
          <w:lang w:val="cs-CZ"/>
        </w:rPr>
        <w:t xml:space="preserve"> </w:t>
      </w:r>
      <w:r w:rsidRPr="00A93B69">
        <w:rPr>
          <w:rFonts w:ascii="Arial Narrow" w:eastAsia="Arial Narrow" w:hAnsi="Arial Narrow" w:cs="Arial Narrow"/>
          <w:highlight w:val="white"/>
          <w:lang w:val="cs-CZ"/>
        </w:rPr>
        <w:t>a následnou analýzu dat. Je umožněna kvantifikace množství nukleových kyselin v reálném čase na základě detekce fluorescenčního signálu. Zařízení je schopno striktně kontrolovat průběh celé reakce za přesně daných podmínek, dle požadovaných parametrů.</w:t>
      </w:r>
    </w:p>
    <w:p w14:paraId="1319F736" w14:textId="77777777" w:rsidR="00DE7E8E" w:rsidRPr="00D75745" w:rsidRDefault="00DE7E8E" w:rsidP="00DE7E8E">
      <w:pPr>
        <w:rPr>
          <w:rFonts w:ascii="Arial Narrow" w:eastAsia="Arial Narrow" w:hAnsi="Arial Narrow" w:cs="Arial Narrow"/>
          <w:color w:val="000000"/>
          <w:lang w:val="cs-CZ"/>
        </w:rPr>
      </w:pPr>
      <w:r w:rsidRPr="00A93B69">
        <w:rPr>
          <w:rFonts w:ascii="Arial Narrow" w:eastAsia="Arial Narrow" w:hAnsi="Arial Narrow" w:cs="Arial Narrow"/>
          <w:color w:val="000000"/>
          <w:lang w:val="cs-CZ"/>
        </w:rPr>
        <w:t>Předmětem dodávky je kompletní</w:t>
      </w:r>
      <w:r w:rsidRPr="00D75745">
        <w:rPr>
          <w:rFonts w:ascii="Arial Narrow" w:eastAsia="Arial Narrow" w:hAnsi="Arial Narrow" w:cs="Arial Narrow"/>
          <w:color w:val="000000"/>
          <w:lang w:val="cs-CZ"/>
        </w:rPr>
        <w:t xml:space="preserve">, nové, nepoužité a zcela funkční zařízení. </w:t>
      </w:r>
    </w:p>
    <w:p w14:paraId="7333FC01" w14:textId="77777777" w:rsidR="009F0C79" w:rsidRPr="00D75745" w:rsidRDefault="009F0C79" w:rsidP="00DE7E8E">
      <w:pPr>
        <w:rPr>
          <w:rFonts w:ascii="Arial Narrow" w:eastAsia="Arial Narrow" w:hAnsi="Arial Narrow" w:cs="Arial Narrow"/>
          <w:color w:val="000000"/>
          <w:lang w:val="cs-C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4459"/>
      </w:tblGrid>
      <w:tr w:rsidR="00DE7E8E" w:rsidRPr="00D75745" w14:paraId="02F71948" w14:textId="77777777" w:rsidTr="00660466">
        <w:trPr>
          <w:trHeight w:val="51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AEB0" w14:textId="77777777" w:rsidR="00DE7E8E" w:rsidRPr="00D75745" w:rsidRDefault="00DE7E8E" w:rsidP="00660466">
            <w:pPr>
              <w:ind w:left="34"/>
              <w:jc w:val="center"/>
              <w:rPr>
                <w:rFonts w:ascii="Arial Narrow" w:hAnsi="Arial Narrow" w:cs="Arial"/>
                <w:b/>
                <w:lang w:val="cs-CZ"/>
              </w:rPr>
            </w:pPr>
            <w:r w:rsidRPr="00D75745">
              <w:rPr>
                <w:rFonts w:ascii="Arial Narrow" w:hAnsi="Arial Narrow" w:cs="Arial"/>
                <w:b/>
                <w:lang w:val="cs-CZ"/>
              </w:rPr>
              <w:t>Parametr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9384" w14:textId="77777777" w:rsidR="00DE7E8E" w:rsidRPr="00D75745" w:rsidRDefault="00DE7E8E" w:rsidP="00660466">
            <w:pPr>
              <w:ind w:left="-38"/>
              <w:jc w:val="center"/>
              <w:rPr>
                <w:rFonts w:ascii="Arial Narrow" w:hAnsi="Arial Narrow" w:cs="Arial"/>
                <w:lang w:val="cs-CZ"/>
              </w:rPr>
            </w:pPr>
            <w:r w:rsidRPr="00D75745">
              <w:rPr>
                <w:rFonts w:ascii="Arial Narrow" w:hAnsi="Arial Narrow" w:cs="Arial"/>
                <w:b/>
                <w:bCs/>
                <w:lang w:val="cs-CZ"/>
              </w:rPr>
              <w:t>Parametr nabízený dodavatelem</w:t>
            </w:r>
          </w:p>
        </w:tc>
      </w:tr>
      <w:tr w:rsidR="00DE7E8E" w:rsidRPr="00D75745" w14:paraId="6B0B6D11" w14:textId="77777777" w:rsidTr="00660466">
        <w:trPr>
          <w:trHeight w:val="54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890A" w14:textId="77777777" w:rsidR="00DE7E8E" w:rsidRPr="00D75745" w:rsidRDefault="00DE7E8E" w:rsidP="00660466">
            <w:pPr>
              <w:ind w:left="34"/>
              <w:rPr>
                <w:rFonts w:ascii="Arial Narrow" w:hAnsi="Arial Narrow" w:cs="Arial"/>
                <w:lang w:val="cs-CZ"/>
              </w:rPr>
            </w:pPr>
            <w:r w:rsidRPr="00D75745">
              <w:rPr>
                <w:rFonts w:ascii="Arial Narrow" w:hAnsi="Arial Narrow" w:cs="Arial"/>
                <w:lang w:val="cs-CZ"/>
              </w:rPr>
              <w:t xml:space="preserve">Výrobce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3314" w14:textId="77777777" w:rsidR="00DE7E8E" w:rsidRPr="00D75745" w:rsidRDefault="00DE7E8E" w:rsidP="00660466">
            <w:pPr>
              <w:ind w:left="-38"/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  <w:tr w:rsidR="00DE7E8E" w:rsidRPr="00D75745" w14:paraId="05514715" w14:textId="77777777" w:rsidTr="00660466">
        <w:trPr>
          <w:trHeight w:val="55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071C" w14:textId="77777777" w:rsidR="00DE7E8E" w:rsidRPr="00D75745" w:rsidRDefault="00DE7E8E" w:rsidP="00660466">
            <w:pPr>
              <w:adjustRightInd w:val="0"/>
              <w:spacing w:line="360" w:lineRule="auto"/>
              <w:rPr>
                <w:rFonts w:ascii="Arial Narrow" w:hAnsi="Arial Narrow" w:cs="Arial"/>
                <w:b/>
                <w:lang w:val="cs-CZ"/>
              </w:rPr>
            </w:pPr>
            <w:r w:rsidRPr="00D75745">
              <w:rPr>
                <w:rFonts w:ascii="Arial Narrow" w:hAnsi="Arial Narrow" w:cs="Arial"/>
                <w:lang w:val="cs-CZ"/>
              </w:rPr>
              <w:t xml:space="preserve">Typ/Model  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803D" w14:textId="77777777" w:rsidR="00DE7E8E" w:rsidRPr="00D75745" w:rsidRDefault="00DE7E8E" w:rsidP="00660466">
            <w:pPr>
              <w:ind w:left="-38"/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</w:tbl>
    <w:p w14:paraId="1A209678" w14:textId="77777777" w:rsidR="00DE7E8E" w:rsidRPr="00D75745" w:rsidRDefault="00DE7E8E" w:rsidP="00DE7E8E">
      <w:pPr>
        <w:autoSpaceDE w:val="0"/>
        <w:autoSpaceDN w:val="0"/>
        <w:adjustRightInd w:val="0"/>
        <w:rPr>
          <w:rFonts w:ascii="Arial Narrow" w:hAnsi="Arial Narrow"/>
          <w:lang w:val="cs-CZ"/>
        </w:rPr>
      </w:pP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DE7E8E" w:rsidRPr="00D75745" w14:paraId="0705834D" w14:textId="77777777" w:rsidTr="00660466">
        <w:trPr>
          <w:tblHeader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2210" w14:textId="77777777" w:rsidR="00DE7E8E" w:rsidRPr="00D75745" w:rsidRDefault="00DE7E8E" w:rsidP="00660466">
            <w:pPr>
              <w:spacing w:before="40" w:after="40"/>
              <w:rPr>
                <w:rFonts w:ascii="Arial Narrow" w:hAnsi="Arial Narrow" w:cs="Arial"/>
                <w:b/>
                <w:lang w:val="cs-CZ"/>
              </w:rPr>
            </w:pPr>
            <w:r w:rsidRPr="00D75745">
              <w:rPr>
                <w:rFonts w:ascii="Arial Narrow" w:hAnsi="Arial Narrow" w:cs="Arial"/>
                <w:b/>
                <w:lang w:val="cs-CZ"/>
              </w:rPr>
              <w:t>Minimální požadované technické parametry</w:t>
            </w:r>
          </w:p>
          <w:p w14:paraId="6F394904" w14:textId="77777777" w:rsidR="00A31003" w:rsidRPr="00D75745" w:rsidRDefault="00A31003" w:rsidP="00660466">
            <w:pPr>
              <w:spacing w:before="40" w:after="40"/>
              <w:rPr>
                <w:rFonts w:ascii="Arial Narrow" w:hAnsi="Arial Narrow" w:cs="Arial"/>
                <w:b/>
                <w:lang w:val="cs-CZ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23C5" w14:textId="77777777" w:rsidR="00DE7E8E" w:rsidRPr="00D75745" w:rsidRDefault="00DE7E8E" w:rsidP="00660466">
            <w:pPr>
              <w:spacing w:before="40" w:after="40"/>
              <w:rPr>
                <w:rFonts w:ascii="Arial Narrow" w:hAnsi="Arial Narrow" w:cs="Arial"/>
                <w:b/>
                <w:lang w:val="cs-CZ"/>
              </w:rPr>
            </w:pPr>
            <w:r w:rsidRPr="00D75745">
              <w:rPr>
                <w:rFonts w:ascii="Arial Narrow" w:hAnsi="Arial Narrow" w:cs="Arial"/>
                <w:b/>
                <w:lang w:val="cs-CZ"/>
              </w:rPr>
              <w:t>Technické parametry nabízené dodavatelem*</w:t>
            </w:r>
          </w:p>
          <w:p w14:paraId="03B30CFA" w14:textId="77777777" w:rsidR="00A31003" w:rsidRPr="00D75745" w:rsidRDefault="00A31003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</w:p>
        </w:tc>
      </w:tr>
      <w:tr w:rsidR="006B7ADE" w:rsidRPr="00D75745" w14:paraId="76052FB0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BFDC" w14:textId="2614A29F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75745">
              <w:rPr>
                <w:rFonts w:ascii="Arial Narrow" w:hAnsi="Arial Narrow" w:cs="Arial"/>
                <w:lang w:val="cs-CZ"/>
              </w:rPr>
              <w:t xml:space="preserve">Real-Time PCR </w:t>
            </w:r>
            <w:proofErr w:type="spellStart"/>
            <w:r w:rsidRPr="00D75745">
              <w:rPr>
                <w:rFonts w:ascii="Arial Narrow" w:hAnsi="Arial Narrow" w:cs="Arial"/>
                <w:lang w:val="cs-CZ"/>
              </w:rPr>
              <w:t>cykler</w:t>
            </w:r>
            <w:proofErr w:type="spellEnd"/>
            <w:r w:rsidRPr="00D75745">
              <w:rPr>
                <w:rFonts w:ascii="Arial Narrow" w:hAnsi="Arial Narrow" w:cs="Arial"/>
                <w:lang w:val="cs-CZ"/>
              </w:rPr>
              <w:t xml:space="preserve"> s 96jamkovým blokem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96B7" w14:textId="77777777" w:rsidR="006B7ADE" w:rsidRPr="00D75745" w:rsidRDefault="007C35AF" w:rsidP="006B7ADE">
            <w:pPr>
              <w:tabs>
                <w:tab w:val="left" w:pos="2204"/>
              </w:tabs>
              <w:spacing w:before="60" w:after="60"/>
              <w:ind w:left="28"/>
              <w:rPr>
                <w:rFonts w:ascii="Arial Narrow" w:hAnsi="Arial Narrow" w:cs="Calibri"/>
                <w:color w:val="808080" w:themeColor="background1" w:themeShade="80"/>
                <w:lang w:val="cs-CZ"/>
              </w:rPr>
            </w:pPr>
            <w:sdt>
              <w:sdtPr>
                <w:rPr>
                  <w:rFonts w:ascii="Arial Narrow" w:hAnsi="Arial Narrow"/>
                  <w:b/>
                  <w:lang w:val="cs-CZ"/>
                </w:rPr>
                <w:id w:val="2036467685"/>
              </w:sdtPr>
              <w:sdtEndPr/>
              <w:sdtContent>
                <w:sdt>
                  <w:sdtPr>
                    <w:rPr>
                      <w:rFonts w:ascii="Arial Narrow" w:hAnsi="Arial Narrow"/>
                      <w:color w:val="808080" w:themeColor="background1" w:themeShade="80"/>
                      <w:highlight w:val="yellow"/>
                      <w:lang w:val="cs-CZ"/>
                    </w:rPr>
                    <w:id w:val="-1280646166"/>
                  </w:sdtPr>
                  <w:sdtEndPr/>
                  <w:sdtContent>
                    <w:r w:rsidR="006B7ADE" w:rsidRPr="00D75745">
                      <w:rPr>
                        <w:rFonts w:ascii="Arial Narrow" w:hAnsi="Arial Narrow"/>
                        <w:color w:val="808080" w:themeColor="background1" w:themeShade="80"/>
                        <w:highlight w:val="yellow"/>
                        <w:lang w:val="cs-CZ"/>
                      </w:rPr>
                      <w:t>Vepište ANO nebo NE</w:t>
                    </w:r>
                  </w:sdtContent>
                </w:sdt>
              </w:sdtContent>
            </w:sdt>
          </w:p>
          <w:p w14:paraId="1E0D0F00" w14:textId="1C4E5402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</w:p>
        </w:tc>
      </w:tr>
      <w:tr w:rsidR="006B7ADE" w:rsidRPr="00D75745" w14:paraId="2E91B4CC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7816" w14:textId="6ED2D2B2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75745">
              <w:rPr>
                <w:rFonts w:ascii="Arial Narrow" w:hAnsi="Arial Narrow"/>
                <w:lang w:val="cs-CZ"/>
              </w:rPr>
              <w:t>Ovládací rozhraní s barevným dotykovým displejem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 Narrow" w:hAnsi="Arial Narrow"/>
                <w:b/>
                <w:lang w:val="cs-CZ"/>
              </w:rPr>
              <w:id w:val="1828326951"/>
            </w:sdtPr>
            <w:sdtEndPr/>
            <w:sdtContent>
              <w:p w14:paraId="32741730" w14:textId="77777777" w:rsidR="006B7ADE" w:rsidRPr="00D75745" w:rsidRDefault="007C35AF" w:rsidP="006B7ADE">
                <w:pPr>
                  <w:tabs>
                    <w:tab w:val="left" w:pos="2204"/>
                  </w:tabs>
                  <w:spacing w:before="60" w:after="60"/>
                  <w:ind w:left="28"/>
                  <w:rPr>
                    <w:rFonts w:ascii="Arial Narrow" w:hAnsi="Arial Narrow" w:cs="Calibri"/>
                    <w:color w:val="808080" w:themeColor="background1" w:themeShade="80"/>
                    <w:lang w:val="cs-CZ"/>
                  </w:rPr>
                </w:pPr>
                <w:sdt>
                  <w:sdtPr>
                    <w:rPr>
                      <w:rFonts w:ascii="Arial Narrow" w:hAnsi="Arial Narrow"/>
                      <w:b/>
                      <w:lang w:val="cs-CZ"/>
                    </w:rPr>
                    <w:id w:val="-1299142159"/>
                  </w:sdtPr>
                  <w:sdtEndPr/>
                  <w:sdtContent>
                    <w:sdt>
                      <w:sdtPr>
                        <w:rPr>
                          <w:rFonts w:ascii="Arial Narrow" w:hAnsi="Arial Narrow"/>
                          <w:color w:val="808080" w:themeColor="background1" w:themeShade="80"/>
                          <w:highlight w:val="yellow"/>
                          <w:lang w:val="cs-CZ"/>
                        </w:rPr>
                        <w:id w:val="-2113505052"/>
                      </w:sdtPr>
                      <w:sdtEndPr/>
                      <w:sdtContent>
                        <w:r w:rsidR="006B7ADE" w:rsidRPr="00D75745">
                          <w:rPr>
                            <w:rFonts w:ascii="Arial Narrow" w:hAnsi="Arial Narrow"/>
                            <w:color w:val="808080" w:themeColor="background1" w:themeShade="80"/>
                            <w:highlight w:val="yellow"/>
                            <w:lang w:val="cs-CZ"/>
                          </w:rPr>
                          <w:t>Vepište ANO nebo NE</w:t>
                        </w:r>
                      </w:sdtContent>
                    </w:sdt>
                  </w:sdtContent>
                </w:sdt>
              </w:p>
              <w:p w14:paraId="6022B54A" w14:textId="2AAA5738" w:rsidR="006B7ADE" w:rsidRPr="00D75745" w:rsidRDefault="007C35AF" w:rsidP="006B7ADE">
                <w:pPr>
                  <w:spacing w:before="40" w:after="40"/>
                  <w:rPr>
                    <w:rFonts w:ascii="Arial Narrow" w:hAnsi="Arial Narrow" w:cs="Arial"/>
                    <w:i/>
                    <w:color w:val="FF0000"/>
                    <w:lang w:val="cs-CZ"/>
                  </w:rPr>
                </w:pPr>
              </w:p>
            </w:sdtContent>
          </w:sdt>
        </w:tc>
      </w:tr>
      <w:tr w:rsidR="006B7ADE" w:rsidRPr="00D75745" w14:paraId="40921487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B294" w14:textId="2CA62C08" w:rsidR="006B7ADE" w:rsidRPr="00D75745" w:rsidRDefault="002C5D69" w:rsidP="006B7ADE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/>
                <w:lang w:val="cs-CZ"/>
              </w:rPr>
              <w:t>M</w:t>
            </w:r>
            <w:r w:rsidRPr="002C5D69">
              <w:rPr>
                <w:rFonts w:ascii="Arial Narrow" w:hAnsi="Arial Narrow"/>
                <w:lang w:val="cs-CZ"/>
              </w:rPr>
              <w:t>ožnost budoucího rozšíření o</w:t>
            </w:r>
            <w:r>
              <w:rPr>
                <w:rFonts w:ascii="Arial Narrow" w:hAnsi="Arial Narrow"/>
                <w:lang w:val="cs-CZ"/>
              </w:rPr>
              <w:t xml:space="preserve"> vyměnitelný 384jamkový blok </w:t>
            </w:r>
            <w:r w:rsidRPr="00D75745">
              <w:rPr>
                <w:rFonts w:ascii="Arial Narrow" w:hAnsi="Arial Narrow"/>
                <w:lang w:val="cs-CZ"/>
              </w:rPr>
              <w:t>bez nutnosti kalibrace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BA3B" w14:textId="77777777" w:rsidR="006B7ADE" w:rsidRPr="00D75745" w:rsidRDefault="007C35AF" w:rsidP="006B7ADE">
            <w:pPr>
              <w:tabs>
                <w:tab w:val="left" w:pos="2204"/>
              </w:tabs>
              <w:spacing w:before="60" w:after="60"/>
              <w:ind w:left="28"/>
              <w:rPr>
                <w:rFonts w:ascii="Arial Narrow" w:hAnsi="Arial Narrow" w:cs="Calibri"/>
                <w:color w:val="808080" w:themeColor="background1" w:themeShade="80"/>
                <w:lang w:val="cs-CZ"/>
              </w:rPr>
            </w:pPr>
            <w:sdt>
              <w:sdtPr>
                <w:rPr>
                  <w:rFonts w:ascii="Arial Narrow" w:hAnsi="Arial Narrow"/>
                  <w:color w:val="808080" w:themeColor="background1" w:themeShade="80"/>
                  <w:highlight w:val="yellow"/>
                  <w:lang w:val="cs-CZ"/>
                </w:rPr>
                <w:id w:val="1410811193"/>
              </w:sdtPr>
              <w:sdtEndPr/>
              <w:sdtContent>
                <w:sdt>
                  <w:sdtPr>
                    <w:rPr>
                      <w:rFonts w:ascii="Arial Narrow" w:hAnsi="Arial Narrow"/>
                      <w:color w:val="808080" w:themeColor="background1" w:themeShade="80"/>
                      <w:highlight w:val="yellow"/>
                      <w:lang w:val="cs-CZ"/>
                    </w:rPr>
                    <w:id w:val="889078848"/>
                  </w:sdtPr>
                  <w:sdtEndPr/>
                  <w:sdtContent>
                    <w:r w:rsidR="006B7ADE" w:rsidRPr="00D75745">
                      <w:rPr>
                        <w:rFonts w:ascii="Arial Narrow" w:hAnsi="Arial Narrow"/>
                        <w:color w:val="808080" w:themeColor="background1" w:themeShade="80"/>
                        <w:highlight w:val="yellow"/>
                        <w:lang w:val="cs-CZ"/>
                      </w:rPr>
                      <w:t>Vepište ANO nebo NE</w:t>
                    </w:r>
                  </w:sdtContent>
                </w:sdt>
              </w:sdtContent>
            </w:sdt>
          </w:p>
          <w:p w14:paraId="55BCA1A5" w14:textId="3FD12199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</w:p>
        </w:tc>
      </w:tr>
      <w:tr w:rsidR="006B7ADE" w:rsidRPr="00D75745" w14:paraId="0FE379A6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53DD" w14:textId="64AF467E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75745">
              <w:rPr>
                <w:rFonts w:ascii="Arial Narrow" w:hAnsi="Arial Narrow" w:cs="Arial"/>
                <w:lang w:val="cs-CZ"/>
              </w:rPr>
              <w:t>Ohřev a chlazení v min. rozsahu 20 °C až 99 °C s rychlostí ohřevu min. 4,2 °C/s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1070" w14:textId="5D28D622" w:rsidR="006B7ADE" w:rsidRPr="00D75745" w:rsidRDefault="007C35AF" w:rsidP="006B7ADE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sdt>
              <w:sdtPr>
                <w:rPr>
                  <w:rFonts w:ascii="Arial Narrow" w:hAnsi="Arial Narrow"/>
                  <w:color w:val="808080" w:themeColor="background1" w:themeShade="80"/>
                  <w:highlight w:val="yellow"/>
                  <w:lang w:val="cs-CZ"/>
                </w:rPr>
                <w:id w:val="-1815789973"/>
              </w:sdtPr>
              <w:sdtEndPr/>
              <w:sdtContent>
                <w:sdt>
                  <w:sdtPr>
                    <w:rPr>
                      <w:rFonts w:ascii="Arial Narrow" w:hAnsi="Arial Narrow"/>
                      <w:color w:val="808080" w:themeColor="background1" w:themeShade="80"/>
                      <w:highlight w:val="yellow"/>
                      <w:lang w:val="cs-CZ"/>
                    </w:rPr>
                    <w:id w:val="-1477842130"/>
                  </w:sdtPr>
                  <w:sdtEndPr/>
                  <w:sdtContent>
                    <w:r w:rsidR="006B7ADE" w:rsidRPr="00D75745">
                      <w:rPr>
                        <w:rFonts w:ascii="Arial Narrow" w:hAnsi="Arial Narrow"/>
                        <w:color w:val="808080" w:themeColor="background1" w:themeShade="80"/>
                        <w:highlight w:val="yellow"/>
                        <w:lang w:val="cs-CZ"/>
                      </w:rPr>
                      <w:t>Vepište ANO nebo NE a skutečnou hodnotu</w:t>
                    </w:r>
                  </w:sdtContent>
                </w:sdt>
              </w:sdtContent>
            </w:sdt>
          </w:p>
        </w:tc>
      </w:tr>
      <w:tr w:rsidR="006B7ADE" w:rsidRPr="00D75745" w14:paraId="49AEB380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8A6E" w14:textId="67375562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75745">
              <w:rPr>
                <w:rFonts w:ascii="Arial Narrow" w:hAnsi="Arial Narrow" w:cs="Arial"/>
                <w:lang w:val="cs-CZ"/>
              </w:rPr>
              <w:t xml:space="preserve">Reakční objemy 10 μl - 50 μl (96jamkový blok) </w:t>
            </w:r>
            <w:r w:rsidR="00D91DAD">
              <w:rPr>
                <w:rFonts w:ascii="Arial Narrow" w:hAnsi="Arial Narrow" w:cs="Arial"/>
                <w:lang w:val="cs-CZ"/>
              </w:rPr>
              <w:br/>
            </w:r>
            <w:r w:rsidRPr="00D75745">
              <w:rPr>
                <w:rFonts w:ascii="Arial Narrow" w:hAnsi="Arial Narrow" w:cs="Arial"/>
                <w:lang w:val="cs-CZ"/>
              </w:rPr>
              <w:t xml:space="preserve">a 5 μl - 10 μl (384jamkový blok) 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6F7C" w14:textId="71C5E1C9" w:rsidR="006B7ADE" w:rsidRPr="00D75745" w:rsidRDefault="007C35AF" w:rsidP="006B7ADE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sdt>
              <w:sdtPr>
                <w:rPr>
                  <w:rFonts w:ascii="Arial Narrow" w:hAnsi="Arial Narrow"/>
                  <w:color w:val="808080" w:themeColor="background1" w:themeShade="80"/>
                  <w:highlight w:val="yellow"/>
                  <w:lang w:val="cs-CZ"/>
                </w:rPr>
                <w:id w:val="1098755955"/>
              </w:sdtPr>
              <w:sdtEndPr/>
              <w:sdtContent>
                <w:sdt>
                  <w:sdtPr>
                    <w:rPr>
                      <w:rFonts w:ascii="Arial Narrow" w:hAnsi="Arial Narrow"/>
                      <w:color w:val="808080" w:themeColor="background1" w:themeShade="80"/>
                      <w:highlight w:val="yellow"/>
                      <w:lang w:val="cs-CZ"/>
                    </w:rPr>
                    <w:id w:val="1447810420"/>
                  </w:sdtPr>
                  <w:sdtEndPr/>
                  <w:sdtContent>
                    <w:r w:rsidR="006B7ADE" w:rsidRPr="00D75745">
                      <w:rPr>
                        <w:rFonts w:ascii="Arial Narrow" w:hAnsi="Arial Narrow"/>
                        <w:color w:val="808080" w:themeColor="background1" w:themeShade="80"/>
                        <w:highlight w:val="yellow"/>
                        <w:lang w:val="cs-CZ"/>
                      </w:rPr>
                      <w:t>Vepište ANO nebo NE a skutečnou hodnotu</w:t>
                    </w:r>
                  </w:sdtContent>
                </w:sdt>
              </w:sdtContent>
            </w:sdt>
          </w:p>
        </w:tc>
      </w:tr>
      <w:tr w:rsidR="006B7ADE" w:rsidRPr="00D75745" w14:paraId="46ED361A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D7BA" w14:textId="77777777" w:rsidR="006B7ADE" w:rsidRPr="00D75745" w:rsidRDefault="006B7ADE" w:rsidP="006B7ADE">
            <w:pPr>
              <w:tabs>
                <w:tab w:val="right" w:pos="-3261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cs-CZ"/>
              </w:rPr>
            </w:pPr>
            <w:r w:rsidRPr="00D75745">
              <w:rPr>
                <w:rFonts w:ascii="Arial Narrow" w:hAnsi="Arial Narrow" w:cs="Arial"/>
                <w:lang w:val="cs-CZ"/>
              </w:rPr>
              <w:t>Možnost provádění následujících typů analýz:</w:t>
            </w:r>
          </w:p>
          <w:p w14:paraId="4E290BF7" w14:textId="2A27D037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proofErr w:type="spellStart"/>
            <w:r w:rsidRPr="00D75745">
              <w:rPr>
                <w:rFonts w:ascii="Arial Narrow" w:hAnsi="Arial Narrow" w:cs="Arial"/>
                <w:lang w:val="cs-CZ"/>
              </w:rPr>
              <w:t>Kvalitatitvní</w:t>
            </w:r>
            <w:proofErr w:type="spellEnd"/>
            <w:r w:rsidRPr="00D75745">
              <w:rPr>
                <w:rFonts w:ascii="Arial Narrow" w:hAnsi="Arial Narrow" w:cs="Arial"/>
                <w:lang w:val="cs-CZ"/>
              </w:rPr>
              <w:t xml:space="preserve"> PCR, Kvantitativní PCR, </w:t>
            </w:r>
            <w:proofErr w:type="spellStart"/>
            <w:r w:rsidRPr="00D75745">
              <w:rPr>
                <w:rFonts w:ascii="Arial Narrow" w:hAnsi="Arial Narrow" w:cs="Arial"/>
                <w:lang w:val="cs-CZ"/>
              </w:rPr>
              <w:t>Tm</w:t>
            </w:r>
            <w:proofErr w:type="spellEnd"/>
            <w:r w:rsidRPr="00D75745">
              <w:rPr>
                <w:rFonts w:ascii="Arial Narrow" w:hAnsi="Arial Narrow" w:cs="Arial"/>
                <w:lang w:val="cs-CZ"/>
              </w:rPr>
              <w:t xml:space="preserve"> </w:t>
            </w:r>
            <w:proofErr w:type="spellStart"/>
            <w:r w:rsidRPr="00D75745">
              <w:rPr>
                <w:rFonts w:ascii="Arial Narrow" w:hAnsi="Arial Narrow" w:cs="Arial"/>
                <w:lang w:val="cs-CZ"/>
              </w:rPr>
              <w:t>Calling</w:t>
            </w:r>
            <w:proofErr w:type="spellEnd"/>
            <w:r w:rsidRPr="00D75745">
              <w:rPr>
                <w:rFonts w:ascii="Arial Narrow" w:hAnsi="Arial Narrow" w:cs="Arial"/>
                <w:lang w:val="cs-CZ"/>
              </w:rPr>
              <w:t xml:space="preserve">, Melt </w:t>
            </w:r>
            <w:proofErr w:type="spellStart"/>
            <w:r w:rsidRPr="00D75745">
              <w:rPr>
                <w:rFonts w:ascii="Arial Narrow" w:hAnsi="Arial Narrow" w:cs="Arial"/>
                <w:lang w:val="cs-CZ"/>
              </w:rPr>
              <w:t>Curve</w:t>
            </w:r>
            <w:proofErr w:type="spellEnd"/>
            <w:r w:rsidRPr="00D75745">
              <w:rPr>
                <w:rFonts w:ascii="Arial Narrow" w:hAnsi="Arial Narrow" w:cs="Arial"/>
                <w:lang w:val="cs-CZ"/>
              </w:rPr>
              <w:t xml:space="preserve"> </w:t>
            </w:r>
            <w:proofErr w:type="spellStart"/>
            <w:r w:rsidRPr="00D75745">
              <w:rPr>
                <w:rFonts w:ascii="Arial Narrow" w:hAnsi="Arial Narrow" w:cs="Arial"/>
                <w:lang w:val="cs-CZ"/>
              </w:rPr>
              <w:t>Genotyping</w:t>
            </w:r>
            <w:proofErr w:type="spellEnd"/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AE70" w14:textId="77777777" w:rsidR="006B7ADE" w:rsidRPr="00D75745" w:rsidRDefault="007C35AF" w:rsidP="006B7ADE">
            <w:pPr>
              <w:tabs>
                <w:tab w:val="left" w:pos="2204"/>
              </w:tabs>
              <w:spacing w:before="60" w:after="60"/>
              <w:ind w:left="28"/>
              <w:rPr>
                <w:rFonts w:ascii="Arial Narrow" w:hAnsi="Arial Narrow" w:cs="Calibri"/>
                <w:color w:val="808080" w:themeColor="background1" w:themeShade="80"/>
                <w:lang w:val="cs-CZ"/>
              </w:rPr>
            </w:pPr>
            <w:sdt>
              <w:sdtPr>
                <w:rPr>
                  <w:rFonts w:ascii="Arial Narrow" w:hAnsi="Arial Narrow"/>
                  <w:b/>
                  <w:lang w:val="cs-CZ"/>
                </w:rPr>
                <w:id w:val="26845141"/>
              </w:sdtPr>
              <w:sdtEndPr/>
              <w:sdtContent>
                <w:sdt>
                  <w:sdtPr>
                    <w:rPr>
                      <w:rFonts w:ascii="Arial Narrow" w:hAnsi="Arial Narrow"/>
                      <w:color w:val="808080" w:themeColor="background1" w:themeShade="80"/>
                      <w:highlight w:val="yellow"/>
                      <w:lang w:val="cs-CZ"/>
                    </w:rPr>
                    <w:id w:val="-1337757868"/>
                  </w:sdtPr>
                  <w:sdtEndPr/>
                  <w:sdtContent>
                    <w:r w:rsidR="006B7ADE" w:rsidRPr="00D75745">
                      <w:rPr>
                        <w:rFonts w:ascii="Arial Narrow" w:hAnsi="Arial Narrow"/>
                        <w:color w:val="808080" w:themeColor="background1" w:themeShade="80"/>
                        <w:highlight w:val="yellow"/>
                        <w:lang w:val="cs-CZ"/>
                      </w:rPr>
                      <w:t>Vepište ANO nebo NE</w:t>
                    </w:r>
                  </w:sdtContent>
                </w:sdt>
              </w:sdtContent>
            </w:sdt>
          </w:p>
          <w:p w14:paraId="17BCF41A" w14:textId="546B990F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</w:p>
        </w:tc>
      </w:tr>
      <w:tr w:rsidR="006B7ADE" w:rsidRPr="00D75745" w14:paraId="2ACB49C2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672E" w14:textId="49CEC550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75745">
              <w:rPr>
                <w:rFonts w:ascii="Arial Narrow" w:hAnsi="Arial Narrow" w:cs="Arial"/>
                <w:lang w:val="cs-CZ"/>
              </w:rPr>
              <w:t xml:space="preserve">7 excitačních a 7 </w:t>
            </w:r>
            <w:r w:rsidR="00640639">
              <w:rPr>
                <w:rFonts w:ascii="Arial Narrow" w:hAnsi="Arial Narrow" w:cs="Arial"/>
                <w:lang w:val="cs-CZ"/>
              </w:rPr>
              <w:t>e</w:t>
            </w:r>
            <w:r w:rsidRPr="00D75745">
              <w:rPr>
                <w:rFonts w:ascii="Arial Narrow" w:hAnsi="Arial Narrow" w:cs="Arial"/>
                <w:lang w:val="cs-CZ"/>
              </w:rPr>
              <w:t>misních filtrů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1373" w14:textId="77777777" w:rsidR="006B7ADE" w:rsidRPr="00D75745" w:rsidRDefault="007C35AF" w:rsidP="006B7ADE">
            <w:pPr>
              <w:tabs>
                <w:tab w:val="left" w:pos="2204"/>
              </w:tabs>
              <w:spacing w:before="60" w:after="60"/>
              <w:ind w:left="28"/>
              <w:rPr>
                <w:rFonts w:ascii="Arial Narrow" w:hAnsi="Arial Narrow" w:cs="Calibri"/>
                <w:color w:val="808080" w:themeColor="background1" w:themeShade="80"/>
                <w:lang w:val="cs-CZ"/>
              </w:rPr>
            </w:pPr>
            <w:sdt>
              <w:sdtPr>
                <w:rPr>
                  <w:rFonts w:ascii="Arial Narrow" w:hAnsi="Arial Narrow"/>
                  <w:b/>
                  <w:lang w:val="cs-CZ"/>
                </w:rPr>
                <w:id w:val="-84455765"/>
              </w:sdtPr>
              <w:sdtEndPr/>
              <w:sdtContent>
                <w:sdt>
                  <w:sdtPr>
                    <w:rPr>
                      <w:rFonts w:ascii="Arial Narrow" w:hAnsi="Arial Narrow"/>
                      <w:color w:val="808080" w:themeColor="background1" w:themeShade="80"/>
                      <w:highlight w:val="yellow"/>
                      <w:lang w:val="cs-CZ"/>
                    </w:rPr>
                    <w:id w:val="-480317710"/>
                  </w:sdtPr>
                  <w:sdtEndPr/>
                  <w:sdtContent>
                    <w:sdt>
                      <w:sdtPr>
                        <w:rPr>
                          <w:rFonts w:ascii="Arial Narrow" w:hAnsi="Arial Narrow"/>
                          <w:color w:val="808080" w:themeColor="background1" w:themeShade="80"/>
                          <w:highlight w:val="yellow"/>
                          <w:lang w:val="cs-CZ"/>
                        </w:rPr>
                        <w:id w:val="647093532"/>
                      </w:sdtPr>
                      <w:sdtEndPr/>
                      <w:sdtContent>
                        <w:r w:rsidR="006B7ADE" w:rsidRPr="00D75745">
                          <w:rPr>
                            <w:rFonts w:ascii="Arial Narrow" w:hAnsi="Arial Narrow"/>
                            <w:color w:val="808080" w:themeColor="background1" w:themeShade="80"/>
                            <w:highlight w:val="yellow"/>
                            <w:lang w:val="cs-CZ"/>
                          </w:rPr>
                          <w:t>Vepište ANO nebo NE a skutečnou hodnotu</w:t>
                        </w:r>
                      </w:sdtContent>
                    </w:sdt>
                  </w:sdtContent>
                </w:sdt>
              </w:sdtContent>
            </w:sdt>
          </w:p>
          <w:p w14:paraId="091FFA20" w14:textId="37BFDAC2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</w:p>
        </w:tc>
      </w:tr>
      <w:tr w:rsidR="006B7ADE" w:rsidRPr="00D75745" w14:paraId="50B96D3C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70CA" w14:textId="404F0DDA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75745">
              <w:rPr>
                <w:rFonts w:ascii="Arial Narrow" w:hAnsi="Arial Narrow" w:cs="Arial"/>
                <w:bCs/>
                <w:lang w:val="cs-CZ"/>
              </w:rPr>
              <w:t>Zdroj světla bílá LED lampa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ADC8" w14:textId="77777777" w:rsidR="006B7ADE" w:rsidRPr="00D75745" w:rsidRDefault="007C35AF" w:rsidP="006B7ADE">
            <w:pPr>
              <w:tabs>
                <w:tab w:val="left" w:pos="2204"/>
              </w:tabs>
              <w:spacing w:before="60" w:after="60"/>
              <w:ind w:left="28"/>
              <w:rPr>
                <w:rFonts w:ascii="Arial Narrow" w:hAnsi="Arial Narrow" w:cs="Calibri"/>
                <w:color w:val="808080" w:themeColor="background1" w:themeShade="80"/>
                <w:lang w:val="cs-CZ"/>
              </w:rPr>
            </w:pPr>
            <w:sdt>
              <w:sdtPr>
                <w:rPr>
                  <w:rFonts w:ascii="Arial Narrow" w:hAnsi="Arial Narrow"/>
                  <w:b/>
                  <w:lang w:val="cs-CZ"/>
                </w:rPr>
                <w:id w:val="-1380238691"/>
              </w:sdtPr>
              <w:sdtEndPr/>
              <w:sdtContent>
                <w:sdt>
                  <w:sdtPr>
                    <w:rPr>
                      <w:rFonts w:ascii="Arial Narrow" w:hAnsi="Arial Narrow"/>
                      <w:color w:val="808080" w:themeColor="background1" w:themeShade="80"/>
                      <w:highlight w:val="yellow"/>
                      <w:lang w:val="cs-CZ"/>
                    </w:rPr>
                    <w:id w:val="-375235824"/>
                  </w:sdtPr>
                  <w:sdtEndPr/>
                  <w:sdtContent>
                    <w:r w:rsidR="006B7ADE" w:rsidRPr="00D75745">
                      <w:rPr>
                        <w:rFonts w:ascii="Arial Narrow" w:hAnsi="Arial Narrow"/>
                        <w:color w:val="808080" w:themeColor="background1" w:themeShade="80"/>
                        <w:highlight w:val="yellow"/>
                        <w:lang w:val="cs-CZ"/>
                      </w:rPr>
                      <w:t>Vepište ANO nebo NE</w:t>
                    </w:r>
                  </w:sdtContent>
                </w:sdt>
              </w:sdtContent>
            </w:sdt>
          </w:p>
          <w:p w14:paraId="57C8E300" w14:textId="33D32D54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</w:p>
        </w:tc>
      </w:tr>
      <w:tr w:rsidR="006B7ADE" w:rsidRPr="00D75745" w14:paraId="482384A6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88C3" w14:textId="61DDA952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75745">
              <w:rPr>
                <w:rFonts w:ascii="Arial Narrow" w:hAnsi="Arial Narrow" w:cs="Arial"/>
                <w:lang w:val="cs-CZ"/>
              </w:rPr>
              <w:t>Detekce signálu pomocí CMOS kamery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F7C2" w14:textId="77777777" w:rsidR="006B7ADE" w:rsidRPr="00D75745" w:rsidRDefault="007C35AF" w:rsidP="006B7ADE">
            <w:pPr>
              <w:tabs>
                <w:tab w:val="left" w:pos="2204"/>
              </w:tabs>
              <w:spacing w:before="60" w:after="60"/>
              <w:ind w:left="28"/>
              <w:rPr>
                <w:rFonts w:ascii="Arial Narrow" w:hAnsi="Arial Narrow" w:cs="Calibri"/>
                <w:color w:val="808080" w:themeColor="background1" w:themeShade="80"/>
                <w:lang w:val="cs-CZ"/>
              </w:rPr>
            </w:pPr>
            <w:sdt>
              <w:sdtPr>
                <w:rPr>
                  <w:rFonts w:ascii="Arial Narrow" w:hAnsi="Arial Narrow"/>
                  <w:b/>
                  <w:lang w:val="cs-CZ"/>
                </w:rPr>
                <w:id w:val="1923372586"/>
              </w:sdtPr>
              <w:sdtEndPr/>
              <w:sdtContent>
                <w:sdt>
                  <w:sdtPr>
                    <w:rPr>
                      <w:rFonts w:ascii="Arial Narrow" w:hAnsi="Arial Narrow"/>
                      <w:color w:val="808080" w:themeColor="background1" w:themeShade="80"/>
                      <w:highlight w:val="yellow"/>
                      <w:lang w:val="cs-CZ"/>
                    </w:rPr>
                    <w:id w:val="-1022779284"/>
                  </w:sdtPr>
                  <w:sdtEndPr/>
                  <w:sdtContent>
                    <w:r w:rsidR="006B7ADE" w:rsidRPr="00D75745">
                      <w:rPr>
                        <w:rFonts w:ascii="Arial Narrow" w:hAnsi="Arial Narrow"/>
                        <w:color w:val="808080" w:themeColor="background1" w:themeShade="80"/>
                        <w:highlight w:val="yellow"/>
                        <w:lang w:val="cs-CZ"/>
                      </w:rPr>
                      <w:t>Vepište ANO nebo NE</w:t>
                    </w:r>
                  </w:sdtContent>
                </w:sdt>
              </w:sdtContent>
            </w:sdt>
          </w:p>
          <w:p w14:paraId="4DAB853E" w14:textId="0FB59C90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</w:p>
        </w:tc>
      </w:tr>
      <w:tr w:rsidR="006B7ADE" w:rsidRPr="00D75745" w14:paraId="2B0617C8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A814" w14:textId="0CD468C7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75745">
              <w:rPr>
                <w:rFonts w:ascii="Arial Narrow" w:hAnsi="Arial Narrow"/>
                <w:lang w:val="cs-CZ"/>
              </w:rPr>
              <w:t xml:space="preserve">Software pro analýzu dat, správu uživatelů, běhu </w:t>
            </w:r>
            <w:r w:rsidR="00640639">
              <w:rPr>
                <w:rFonts w:ascii="Arial Narrow" w:hAnsi="Arial Narrow"/>
                <w:lang w:val="cs-CZ"/>
              </w:rPr>
              <w:br/>
            </w:r>
            <w:r w:rsidRPr="00D75745">
              <w:rPr>
                <w:rFonts w:ascii="Arial Narrow" w:hAnsi="Arial Narrow"/>
                <w:lang w:val="cs-CZ"/>
              </w:rPr>
              <w:t>destiček a nastavení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 Narrow" w:hAnsi="Arial Narrow"/>
                <w:b/>
                <w:lang w:val="cs-CZ"/>
              </w:rPr>
              <w:id w:val="-1941832641"/>
            </w:sdtPr>
            <w:sdtEndPr/>
            <w:sdtContent>
              <w:p w14:paraId="5D41694A" w14:textId="77777777" w:rsidR="006B7ADE" w:rsidRPr="00D75745" w:rsidRDefault="007C35AF" w:rsidP="006B7ADE">
                <w:pPr>
                  <w:tabs>
                    <w:tab w:val="left" w:pos="2204"/>
                  </w:tabs>
                  <w:spacing w:before="60" w:after="60"/>
                  <w:ind w:left="28"/>
                  <w:rPr>
                    <w:rFonts w:ascii="Arial Narrow" w:hAnsi="Arial Narrow" w:cs="Calibri"/>
                    <w:color w:val="808080" w:themeColor="background1" w:themeShade="80"/>
                    <w:lang w:val="cs-CZ"/>
                  </w:rPr>
                </w:pPr>
                <w:sdt>
                  <w:sdtPr>
                    <w:rPr>
                      <w:rFonts w:ascii="Arial Narrow" w:hAnsi="Arial Narrow"/>
                      <w:color w:val="808080" w:themeColor="background1" w:themeShade="80"/>
                      <w:highlight w:val="yellow"/>
                      <w:lang w:val="cs-CZ"/>
                    </w:rPr>
                    <w:id w:val="-955245041"/>
                  </w:sdtPr>
                  <w:sdtEndPr/>
                  <w:sdtContent>
                    <w:sdt>
                      <w:sdtPr>
                        <w:rPr>
                          <w:rFonts w:ascii="Arial Narrow" w:hAnsi="Arial Narrow"/>
                          <w:color w:val="808080" w:themeColor="background1" w:themeShade="80"/>
                          <w:highlight w:val="yellow"/>
                          <w:lang w:val="cs-CZ"/>
                        </w:rPr>
                        <w:id w:val="1177155971"/>
                      </w:sdtPr>
                      <w:sdtEndPr/>
                      <w:sdtContent>
                        <w:r w:rsidR="006B7ADE" w:rsidRPr="00D75745">
                          <w:rPr>
                            <w:rFonts w:ascii="Arial Narrow" w:hAnsi="Arial Narrow"/>
                            <w:color w:val="808080" w:themeColor="background1" w:themeShade="80"/>
                            <w:highlight w:val="yellow"/>
                            <w:lang w:val="cs-CZ"/>
                          </w:rPr>
                          <w:t>Vepište ANO nebo NE</w:t>
                        </w:r>
                      </w:sdtContent>
                    </w:sdt>
                  </w:sdtContent>
                </w:sdt>
              </w:p>
            </w:sdtContent>
          </w:sdt>
          <w:p w14:paraId="68D0BD96" w14:textId="0D7504AF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</w:p>
        </w:tc>
      </w:tr>
      <w:tr w:rsidR="006B7ADE" w:rsidRPr="00D75745" w14:paraId="307F2DD7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29E7" w14:textId="3171332B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75745">
              <w:rPr>
                <w:rFonts w:ascii="Arial Narrow" w:hAnsi="Arial Narrow"/>
                <w:lang w:val="cs-CZ"/>
              </w:rPr>
              <w:lastRenderedPageBreak/>
              <w:t>Možnost skenování destiček pomocí čárového kódu.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 Narrow" w:hAnsi="Arial Narrow"/>
                <w:b/>
                <w:lang w:val="cs-CZ"/>
              </w:rPr>
              <w:id w:val="-1658055914"/>
            </w:sdtPr>
            <w:sdtEndPr/>
            <w:sdtContent>
              <w:p w14:paraId="44133904" w14:textId="40C7BF29" w:rsidR="006B7ADE" w:rsidRPr="00D75745" w:rsidRDefault="007C35AF" w:rsidP="006B7ADE">
                <w:pPr>
                  <w:spacing w:before="40" w:after="40"/>
                  <w:rPr>
                    <w:rFonts w:ascii="Arial Narrow" w:hAnsi="Arial Narrow" w:cs="Arial"/>
                    <w:i/>
                    <w:color w:val="FF0000"/>
                    <w:lang w:val="cs-CZ"/>
                  </w:rPr>
                </w:pPr>
                <w:sdt>
                  <w:sdtPr>
                    <w:rPr>
                      <w:rFonts w:ascii="Arial Narrow" w:hAnsi="Arial Narrow"/>
                      <w:color w:val="808080" w:themeColor="background1" w:themeShade="80"/>
                      <w:highlight w:val="yellow"/>
                      <w:lang w:val="cs-CZ"/>
                    </w:rPr>
                    <w:id w:val="-1267308572"/>
                  </w:sdtPr>
                  <w:sdtEndPr/>
                  <w:sdtContent>
                    <w:sdt>
                      <w:sdtPr>
                        <w:rPr>
                          <w:rFonts w:ascii="Arial Narrow" w:hAnsi="Arial Narrow"/>
                          <w:color w:val="808080" w:themeColor="background1" w:themeShade="80"/>
                          <w:highlight w:val="yellow"/>
                          <w:lang w:val="cs-CZ"/>
                        </w:rPr>
                        <w:id w:val="-578978384"/>
                      </w:sdtPr>
                      <w:sdtEndPr/>
                      <w:sdtContent>
                        <w:r w:rsidR="006B7ADE" w:rsidRPr="00D75745">
                          <w:rPr>
                            <w:rFonts w:ascii="Arial Narrow" w:hAnsi="Arial Narrow"/>
                            <w:color w:val="808080" w:themeColor="background1" w:themeShade="80"/>
                            <w:highlight w:val="yellow"/>
                            <w:lang w:val="cs-CZ"/>
                          </w:rPr>
                          <w:t>Vepište ANO nebo NE</w:t>
                        </w:r>
                      </w:sdtContent>
                    </w:sdt>
                  </w:sdtContent>
                </w:sdt>
              </w:p>
            </w:sdtContent>
          </w:sdt>
        </w:tc>
      </w:tr>
      <w:tr w:rsidR="006B7ADE" w:rsidRPr="00D75745" w14:paraId="4E03CC12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4D5A" w14:textId="49FD4FE6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75745">
              <w:rPr>
                <w:rFonts w:ascii="Arial Narrow" w:hAnsi="Arial Narrow"/>
                <w:lang w:val="cs-CZ"/>
              </w:rPr>
              <w:t xml:space="preserve">Rozhraní USB, Ethernet a HDMI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 Narrow" w:hAnsi="Arial Narrow"/>
                <w:b/>
                <w:lang w:val="cs-CZ"/>
              </w:rPr>
              <w:id w:val="-453017543"/>
            </w:sdtPr>
            <w:sdtEndPr/>
            <w:sdtContent>
              <w:p w14:paraId="10BBA382" w14:textId="77777777" w:rsidR="006B7ADE" w:rsidRPr="00D75745" w:rsidRDefault="007C35AF" w:rsidP="006B7ADE">
                <w:pPr>
                  <w:tabs>
                    <w:tab w:val="left" w:pos="2204"/>
                  </w:tabs>
                  <w:spacing w:before="60" w:after="60"/>
                  <w:ind w:left="28"/>
                  <w:rPr>
                    <w:rFonts w:ascii="Arial Narrow" w:hAnsi="Arial Narrow" w:cs="Calibri"/>
                    <w:color w:val="808080" w:themeColor="background1" w:themeShade="80"/>
                    <w:lang w:val="cs-CZ"/>
                  </w:rPr>
                </w:pPr>
                <w:sdt>
                  <w:sdtPr>
                    <w:rPr>
                      <w:rFonts w:ascii="Arial Narrow" w:hAnsi="Arial Narrow"/>
                      <w:color w:val="808080" w:themeColor="background1" w:themeShade="80"/>
                      <w:highlight w:val="yellow"/>
                      <w:lang w:val="cs-CZ"/>
                    </w:rPr>
                    <w:id w:val="-321816417"/>
                  </w:sdtPr>
                  <w:sdtEndPr/>
                  <w:sdtContent>
                    <w:r w:rsidR="006B7ADE" w:rsidRPr="00D75745">
                      <w:rPr>
                        <w:rFonts w:ascii="Arial Narrow" w:hAnsi="Arial Narrow"/>
                        <w:color w:val="808080" w:themeColor="background1" w:themeShade="80"/>
                        <w:highlight w:val="yellow"/>
                        <w:lang w:val="cs-CZ"/>
                      </w:rPr>
                      <w:t>Vepište ANO nebo NE a skutečnou hodnotu</w:t>
                    </w:r>
                  </w:sdtContent>
                </w:sdt>
              </w:p>
            </w:sdtContent>
          </w:sdt>
          <w:p w14:paraId="31BA2AAC" w14:textId="15EF19C0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</w:p>
        </w:tc>
      </w:tr>
      <w:tr w:rsidR="006B7ADE" w:rsidRPr="00D75745" w14:paraId="166ADF02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B3DD" w14:textId="24F1B19B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D75745">
              <w:rPr>
                <w:rFonts w:ascii="Arial Narrow" w:hAnsi="Arial Narrow" w:cs="Arial"/>
                <w:lang w:val="cs-CZ"/>
              </w:rPr>
              <w:t xml:space="preserve">Možnost vzdáleného přístupu pro monitorování běhů </w:t>
            </w:r>
            <w:r w:rsidR="00D91DAD">
              <w:rPr>
                <w:rFonts w:ascii="Arial Narrow" w:hAnsi="Arial Narrow" w:cs="Arial"/>
                <w:lang w:val="cs-CZ"/>
              </w:rPr>
              <w:br/>
            </w:r>
            <w:r w:rsidRPr="00D75745">
              <w:rPr>
                <w:rFonts w:ascii="Arial Narrow" w:hAnsi="Arial Narrow" w:cs="Arial"/>
                <w:lang w:val="cs-CZ"/>
              </w:rPr>
              <w:t>a hodnocení dat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835D" w14:textId="77777777" w:rsidR="006B7ADE" w:rsidRPr="00D75745" w:rsidRDefault="007C35AF" w:rsidP="006B7ADE">
            <w:pPr>
              <w:tabs>
                <w:tab w:val="left" w:pos="2204"/>
              </w:tabs>
              <w:spacing w:before="60" w:after="60"/>
              <w:ind w:left="28"/>
              <w:rPr>
                <w:rFonts w:ascii="Arial Narrow" w:hAnsi="Arial Narrow" w:cs="Calibri"/>
                <w:color w:val="808080" w:themeColor="background1" w:themeShade="80"/>
                <w:lang w:val="cs-CZ"/>
              </w:rPr>
            </w:pPr>
            <w:sdt>
              <w:sdtPr>
                <w:rPr>
                  <w:rFonts w:ascii="Arial Narrow" w:hAnsi="Arial Narrow"/>
                  <w:b/>
                  <w:lang w:val="cs-CZ"/>
                </w:rPr>
                <w:id w:val="-1082977336"/>
              </w:sdtPr>
              <w:sdtEndPr/>
              <w:sdtContent>
                <w:sdt>
                  <w:sdtPr>
                    <w:rPr>
                      <w:rFonts w:ascii="Arial Narrow" w:hAnsi="Arial Narrow"/>
                      <w:color w:val="808080" w:themeColor="background1" w:themeShade="80"/>
                      <w:highlight w:val="yellow"/>
                      <w:lang w:val="cs-CZ"/>
                    </w:rPr>
                    <w:id w:val="-1195849599"/>
                  </w:sdtPr>
                  <w:sdtEndPr/>
                  <w:sdtContent>
                    <w:r w:rsidR="006B7ADE" w:rsidRPr="00D75745">
                      <w:rPr>
                        <w:rFonts w:ascii="Arial Narrow" w:hAnsi="Arial Narrow"/>
                        <w:color w:val="808080" w:themeColor="background1" w:themeShade="80"/>
                        <w:highlight w:val="yellow"/>
                        <w:lang w:val="cs-CZ"/>
                      </w:rPr>
                      <w:t>Vepište ANO nebo NE</w:t>
                    </w:r>
                  </w:sdtContent>
                </w:sdt>
              </w:sdtContent>
            </w:sdt>
          </w:p>
          <w:p w14:paraId="5D621274" w14:textId="2635698D" w:rsidR="006B7ADE" w:rsidRPr="00D75745" w:rsidRDefault="006B7ADE" w:rsidP="006B7ADE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</w:p>
        </w:tc>
      </w:tr>
    </w:tbl>
    <w:bookmarkEnd w:id="1"/>
    <w:p w14:paraId="136C6896" w14:textId="77777777" w:rsidR="00DE7E8E" w:rsidRPr="00D75745" w:rsidRDefault="00DE7E8E" w:rsidP="0033411D">
      <w:pPr>
        <w:jc w:val="both"/>
        <w:rPr>
          <w:rFonts w:ascii="Arial Narrow" w:eastAsia="Times New Roman" w:hAnsi="Arial Narrow" w:cs="Arial"/>
          <w:b/>
          <w:lang w:val="cs-CZ"/>
        </w:rPr>
      </w:pPr>
      <w:r w:rsidRPr="00D75745">
        <w:rPr>
          <w:rFonts w:ascii="Arial Narrow" w:hAnsi="Arial Narrow" w:cs="Arial"/>
          <w:i/>
          <w:iCs/>
          <w:lang w:val="cs-CZ"/>
        </w:rPr>
        <w:t>*Dodavatel uvede ANO/NE a doplní požadované informace. Pokud dodavatel doplní do Minimálních požadovaných technických parametrů NE, je to důvod pro vyloučení uchazeče z další účasti ve výběrovém řízení. Dodavatel je povinen přiložit k této technické specifikaci i svou vlastní technickou specifikaci či svůj vlastní popis zařízení.</w:t>
      </w:r>
    </w:p>
    <w:p w14:paraId="16CFF42B" w14:textId="2033551E" w:rsidR="000F6A74" w:rsidRPr="00D75745" w:rsidRDefault="000F6A74" w:rsidP="00DE7E8E">
      <w:pPr>
        <w:rPr>
          <w:rFonts w:ascii="Arial Narrow" w:hAnsi="Arial Narrow"/>
          <w:lang w:val="cs-CZ"/>
        </w:rPr>
      </w:pPr>
    </w:p>
    <w:sectPr w:rsidR="000F6A74" w:rsidRPr="00D75745" w:rsidSect="00A210E1">
      <w:headerReference w:type="default" r:id="rId11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B904" w14:textId="77777777" w:rsidR="008E23B3" w:rsidRDefault="008E23B3" w:rsidP="001F66A8">
      <w:pPr>
        <w:spacing w:after="0" w:line="240" w:lineRule="auto"/>
      </w:pPr>
      <w:r>
        <w:separator/>
      </w:r>
    </w:p>
  </w:endnote>
  <w:endnote w:type="continuationSeparator" w:id="0">
    <w:p w14:paraId="2B301E38" w14:textId="77777777" w:rsidR="008E23B3" w:rsidRDefault="008E23B3" w:rsidP="001F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493E" w14:textId="77777777" w:rsidR="008E23B3" w:rsidRDefault="008E23B3" w:rsidP="001F66A8">
      <w:pPr>
        <w:spacing w:after="0" w:line="240" w:lineRule="auto"/>
      </w:pPr>
      <w:r>
        <w:separator/>
      </w:r>
    </w:p>
  </w:footnote>
  <w:footnote w:type="continuationSeparator" w:id="0">
    <w:p w14:paraId="7DF54DE2" w14:textId="77777777" w:rsidR="008E23B3" w:rsidRDefault="008E23B3" w:rsidP="001F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9D07" w14:textId="20150F89" w:rsidR="001F66A8" w:rsidRDefault="009123DF">
    <w:pPr>
      <w:pStyle w:val="Zhlav"/>
    </w:pPr>
    <w:r>
      <w:rPr>
        <w:noProof/>
        <w:lang w:val="cs-CZ" w:eastAsia="cs-CZ"/>
      </w:rPr>
      <w:drawing>
        <wp:inline distT="0" distB="0" distL="0" distR="0" wp14:anchorId="6301CCD0" wp14:editId="571B43CB">
          <wp:extent cx="2418715" cy="647700"/>
          <wp:effectExtent l="0" t="0" r="635" b="0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AFF65" w14:textId="77777777" w:rsidR="001F66A8" w:rsidRDefault="001F66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A7B18"/>
    <w:multiLevelType w:val="hybridMultilevel"/>
    <w:tmpl w:val="42F65696"/>
    <w:lvl w:ilvl="0" w:tplc="0032CEBA">
      <w:numFmt w:val="decimal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73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O2MDE0NDW1NDM0MjJU0lEKTi0uzszPAykwqgUApIPoEywAAAA="/>
  </w:docVars>
  <w:rsids>
    <w:rsidRoot w:val="004E7938"/>
    <w:rsid w:val="00006E6F"/>
    <w:rsid w:val="00013841"/>
    <w:rsid w:val="00016751"/>
    <w:rsid w:val="00017354"/>
    <w:rsid w:val="00025212"/>
    <w:rsid w:val="00026AE6"/>
    <w:rsid w:val="0005752F"/>
    <w:rsid w:val="00057EFC"/>
    <w:rsid w:val="00057FDD"/>
    <w:rsid w:val="0006151A"/>
    <w:rsid w:val="0007577E"/>
    <w:rsid w:val="0008456C"/>
    <w:rsid w:val="000A19F3"/>
    <w:rsid w:val="000A4D4F"/>
    <w:rsid w:val="000A560B"/>
    <w:rsid w:val="000A5B0C"/>
    <w:rsid w:val="000B4E73"/>
    <w:rsid w:val="000D4F7E"/>
    <w:rsid w:val="000E4A6D"/>
    <w:rsid w:val="000E55B0"/>
    <w:rsid w:val="000E5B47"/>
    <w:rsid w:val="000E6575"/>
    <w:rsid w:val="000F6A74"/>
    <w:rsid w:val="000F7169"/>
    <w:rsid w:val="00100C96"/>
    <w:rsid w:val="0010220C"/>
    <w:rsid w:val="00102A22"/>
    <w:rsid w:val="001051E2"/>
    <w:rsid w:val="001123C1"/>
    <w:rsid w:val="00114441"/>
    <w:rsid w:val="00121873"/>
    <w:rsid w:val="0012564C"/>
    <w:rsid w:val="00125D71"/>
    <w:rsid w:val="00126873"/>
    <w:rsid w:val="00142462"/>
    <w:rsid w:val="00146BEC"/>
    <w:rsid w:val="00150DFD"/>
    <w:rsid w:val="0015677F"/>
    <w:rsid w:val="00191E15"/>
    <w:rsid w:val="00196A56"/>
    <w:rsid w:val="001A177B"/>
    <w:rsid w:val="001A7B40"/>
    <w:rsid w:val="001C4490"/>
    <w:rsid w:val="001C7648"/>
    <w:rsid w:val="001D1A72"/>
    <w:rsid w:val="001D37C2"/>
    <w:rsid w:val="001D7A3C"/>
    <w:rsid w:val="001F66A8"/>
    <w:rsid w:val="00200CC6"/>
    <w:rsid w:val="00200D9B"/>
    <w:rsid w:val="0020711C"/>
    <w:rsid w:val="002078B0"/>
    <w:rsid w:val="0022632F"/>
    <w:rsid w:val="0022682E"/>
    <w:rsid w:val="00240FED"/>
    <w:rsid w:val="002418DA"/>
    <w:rsid w:val="00241D06"/>
    <w:rsid w:val="00244FCF"/>
    <w:rsid w:val="00251C0F"/>
    <w:rsid w:val="002559F1"/>
    <w:rsid w:val="0026082E"/>
    <w:rsid w:val="002728F1"/>
    <w:rsid w:val="00275B7A"/>
    <w:rsid w:val="00277B2D"/>
    <w:rsid w:val="0028117F"/>
    <w:rsid w:val="00282C6C"/>
    <w:rsid w:val="00292B56"/>
    <w:rsid w:val="00293035"/>
    <w:rsid w:val="002B1D83"/>
    <w:rsid w:val="002B210C"/>
    <w:rsid w:val="002B491C"/>
    <w:rsid w:val="002C5D69"/>
    <w:rsid w:val="002C6795"/>
    <w:rsid w:val="002D7C1F"/>
    <w:rsid w:val="002E4CB3"/>
    <w:rsid w:val="002F432A"/>
    <w:rsid w:val="003038A1"/>
    <w:rsid w:val="00311241"/>
    <w:rsid w:val="00314F05"/>
    <w:rsid w:val="0031724A"/>
    <w:rsid w:val="00317399"/>
    <w:rsid w:val="00323EBD"/>
    <w:rsid w:val="003277F4"/>
    <w:rsid w:val="0033411D"/>
    <w:rsid w:val="00343D06"/>
    <w:rsid w:val="003474C8"/>
    <w:rsid w:val="00380E72"/>
    <w:rsid w:val="00390688"/>
    <w:rsid w:val="0039242D"/>
    <w:rsid w:val="00393B5E"/>
    <w:rsid w:val="003A140D"/>
    <w:rsid w:val="003A30CE"/>
    <w:rsid w:val="003A33FE"/>
    <w:rsid w:val="003A4D9E"/>
    <w:rsid w:val="003B0ABC"/>
    <w:rsid w:val="003B463F"/>
    <w:rsid w:val="003B5197"/>
    <w:rsid w:val="003B56D8"/>
    <w:rsid w:val="003C6887"/>
    <w:rsid w:val="003C7762"/>
    <w:rsid w:val="003E0622"/>
    <w:rsid w:val="003E22F6"/>
    <w:rsid w:val="003E2A09"/>
    <w:rsid w:val="003F2414"/>
    <w:rsid w:val="004106DA"/>
    <w:rsid w:val="0041209B"/>
    <w:rsid w:val="00420AE6"/>
    <w:rsid w:val="004273F7"/>
    <w:rsid w:val="004331A4"/>
    <w:rsid w:val="00437DD5"/>
    <w:rsid w:val="004401CB"/>
    <w:rsid w:val="00441CA8"/>
    <w:rsid w:val="004435D0"/>
    <w:rsid w:val="00450021"/>
    <w:rsid w:val="00453ABC"/>
    <w:rsid w:val="00464448"/>
    <w:rsid w:val="00467F1C"/>
    <w:rsid w:val="00471C4D"/>
    <w:rsid w:val="004857D4"/>
    <w:rsid w:val="004921EC"/>
    <w:rsid w:val="004A5566"/>
    <w:rsid w:val="004B168F"/>
    <w:rsid w:val="004C0D94"/>
    <w:rsid w:val="004C4220"/>
    <w:rsid w:val="004C6D66"/>
    <w:rsid w:val="004E16E9"/>
    <w:rsid w:val="004E7938"/>
    <w:rsid w:val="004F23E1"/>
    <w:rsid w:val="004F30F3"/>
    <w:rsid w:val="004F3FF6"/>
    <w:rsid w:val="004F5D76"/>
    <w:rsid w:val="004F6F8B"/>
    <w:rsid w:val="004F70F0"/>
    <w:rsid w:val="0051052A"/>
    <w:rsid w:val="00516B82"/>
    <w:rsid w:val="00532ADD"/>
    <w:rsid w:val="00536DB8"/>
    <w:rsid w:val="0054200A"/>
    <w:rsid w:val="00550321"/>
    <w:rsid w:val="0055132C"/>
    <w:rsid w:val="005535C9"/>
    <w:rsid w:val="0055582A"/>
    <w:rsid w:val="005638E4"/>
    <w:rsid w:val="00570C6E"/>
    <w:rsid w:val="005949E2"/>
    <w:rsid w:val="00596D65"/>
    <w:rsid w:val="005A49AB"/>
    <w:rsid w:val="005B58CF"/>
    <w:rsid w:val="005C34D8"/>
    <w:rsid w:val="005C6956"/>
    <w:rsid w:val="005D3E70"/>
    <w:rsid w:val="005D7266"/>
    <w:rsid w:val="005E5F51"/>
    <w:rsid w:val="005F1B85"/>
    <w:rsid w:val="005F3C31"/>
    <w:rsid w:val="005F689C"/>
    <w:rsid w:val="005F75A7"/>
    <w:rsid w:val="00602BE0"/>
    <w:rsid w:val="006102F4"/>
    <w:rsid w:val="00633F5A"/>
    <w:rsid w:val="0063596A"/>
    <w:rsid w:val="00636294"/>
    <w:rsid w:val="00640639"/>
    <w:rsid w:val="00654A5F"/>
    <w:rsid w:val="00657150"/>
    <w:rsid w:val="00667932"/>
    <w:rsid w:val="00672CB4"/>
    <w:rsid w:val="00677808"/>
    <w:rsid w:val="00677CCA"/>
    <w:rsid w:val="006817BD"/>
    <w:rsid w:val="006B1E76"/>
    <w:rsid w:val="006B7ADE"/>
    <w:rsid w:val="006C0B4B"/>
    <w:rsid w:val="006C38BA"/>
    <w:rsid w:val="006C51AB"/>
    <w:rsid w:val="006C7236"/>
    <w:rsid w:val="006D3407"/>
    <w:rsid w:val="006D47E3"/>
    <w:rsid w:val="006E76E4"/>
    <w:rsid w:val="006F0247"/>
    <w:rsid w:val="006F7839"/>
    <w:rsid w:val="00706C67"/>
    <w:rsid w:val="00711D77"/>
    <w:rsid w:val="00714735"/>
    <w:rsid w:val="0072311E"/>
    <w:rsid w:val="007242C1"/>
    <w:rsid w:val="0073244C"/>
    <w:rsid w:val="0073597C"/>
    <w:rsid w:val="00737EC6"/>
    <w:rsid w:val="007540B6"/>
    <w:rsid w:val="007543F3"/>
    <w:rsid w:val="00755D62"/>
    <w:rsid w:val="007648AB"/>
    <w:rsid w:val="00773778"/>
    <w:rsid w:val="00773D18"/>
    <w:rsid w:val="007746E9"/>
    <w:rsid w:val="0078231D"/>
    <w:rsid w:val="007832B1"/>
    <w:rsid w:val="0079116A"/>
    <w:rsid w:val="00791BE8"/>
    <w:rsid w:val="00793336"/>
    <w:rsid w:val="00794C99"/>
    <w:rsid w:val="007A4B19"/>
    <w:rsid w:val="007B7326"/>
    <w:rsid w:val="007C35AF"/>
    <w:rsid w:val="007E018F"/>
    <w:rsid w:val="007E441C"/>
    <w:rsid w:val="007F0BD0"/>
    <w:rsid w:val="00806DE6"/>
    <w:rsid w:val="008229F6"/>
    <w:rsid w:val="008528CF"/>
    <w:rsid w:val="00866141"/>
    <w:rsid w:val="008815D2"/>
    <w:rsid w:val="008858C0"/>
    <w:rsid w:val="0089537B"/>
    <w:rsid w:val="008A0847"/>
    <w:rsid w:val="008A130F"/>
    <w:rsid w:val="008A43C2"/>
    <w:rsid w:val="008A7994"/>
    <w:rsid w:val="008B18AB"/>
    <w:rsid w:val="008C6A1A"/>
    <w:rsid w:val="008C6BC8"/>
    <w:rsid w:val="008D35E7"/>
    <w:rsid w:val="008D5163"/>
    <w:rsid w:val="008E08EB"/>
    <w:rsid w:val="008E1160"/>
    <w:rsid w:val="008E23B3"/>
    <w:rsid w:val="008E382C"/>
    <w:rsid w:val="008F5084"/>
    <w:rsid w:val="00901E6E"/>
    <w:rsid w:val="00902F16"/>
    <w:rsid w:val="00904905"/>
    <w:rsid w:val="0090634E"/>
    <w:rsid w:val="009123DF"/>
    <w:rsid w:val="00914016"/>
    <w:rsid w:val="009148A5"/>
    <w:rsid w:val="00921841"/>
    <w:rsid w:val="00926032"/>
    <w:rsid w:val="009417F0"/>
    <w:rsid w:val="00941E1D"/>
    <w:rsid w:val="00952BDC"/>
    <w:rsid w:val="009571C4"/>
    <w:rsid w:val="009854B3"/>
    <w:rsid w:val="00995CA8"/>
    <w:rsid w:val="00995DB0"/>
    <w:rsid w:val="009B1A58"/>
    <w:rsid w:val="009B1A99"/>
    <w:rsid w:val="009B54B4"/>
    <w:rsid w:val="009E708B"/>
    <w:rsid w:val="009F0C79"/>
    <w:rsid w:val="009F31AB"/>
    <w:rsid w:val="00A0058C"/>
    <w:rsid w:val="00A04AE5"/>
    <w:rsid w:val="00A142FA"/>
    <w:rsid w:val="00A210E1"/>
    <w:rsid w:val="00A31003"/>
    <w:rsid w:val="00A4106C"/>
    <w:rsid w:val="00A44CF1"/>
    <w:rsid w:val="00A54823"/>
    <w:rsid w:val="00A67BCA"/>
    <w:rsid w:val="00A7071F"/>
    <w:rsid w:val="00A71D37"/>
    <w:rsid w:val="00A75947"/>
    <w:rsid w:val="00A93B69"/>
    <w:rsid w:val="00A95DC8"/>
    <w:rsid w:val="00AA445A"/>
    <w:rsid w:val="00AB555B"/>
    <w:rsid w:val="00AC23A2"/>
    <w:rsid w:val="00AD5FCA"/>
    <w:rsid w:val="00AF30A5"/>
    <w:rsid w:val="00B052EB"/>
    <w:rsid w:val="00B1573F"/>
    <w:rsid w:val="00B159F7"/>
    <w:rsid w:val="00B16C4E"/>
    <w:rsid w:val="00B27D51"/>
    <w:rsid w:val="00B32FF9"/>
    <w:rsid w:val="00B36E35"/>
    <w:rsid w:val="00B4402C"/>
    <w:rsid w:val="00B567F6"/>
    <w:rsid w:val="00B65C27"/>
    <w:rsid w:val="00B81882"/>
    <w:rsid w:val="00B8474A"/>
    <w:rsid w:val="00B968A9"/>
    <w:rsid w:val="00BA19B9"/>
    <w:rsid w:val="00BA520C"/>
    <w:rsid w:val="00BA57D4"/>
    <w:rsid w:val="00BB5A62"/>
    <w:rsid w:val="00BB68CA"/>
    <w:rsid w:val="00BC07F7"/>
    <w:rsid w:val="00BC5242"/>
    <w:rsid w:val="00BD110B"/>
    <w:rsid w:val="00BD5DC8"/>
    <w:rsid w:val="00BE5EC7"/>
    <w:rsid w:val="00C133BE"/>
    <w:rsid w:val="00C17675"/>
    <w:rsid w:val="00C27132"/>
    <w:rsid w:val="00C27E22"/>
    <w:rsid w:val="00C31A9B"/>
    <w:rsid w:val="00C35557"/>
    <w:rsid w:val="00C57BD7"/>
    <w:rsid w:val="00C6708A"/>
    <w:rsid w:val="00C86D0D"/>
    <w:rsid w:val="00C977FA"/>
    <w:rsid w:val="00C97A56"/>
    <w:rsid w:val="00CB029A"/>
    <w:rsid w:val="00CB206F"/>
    <w:rsid w:val="00CC139B"/>
    <w:rsid w:val="00CC1F39"/>
    <w:rsid w:val="00CC4A5F"/>
    <w:rsid w:val="00CC7AEE"/>
    <w:rsid w:val="00CD0C0C"/>
    <w:rsid w:val="00CD537A"/>
    <w:rsid w:val="00CF13BC"/>
    <w:rsid w:val="00D040AC"/>
    <w:rsid w:val="00D0450B"/>
    <w:rsid w:val="00D060C2"/>
    <w:rsid w:val="00D17C68"/>
    <w:rsid w:val="00D2186F"/>
    <w:rsid w:val="00D37A25"/>
    <w:rsid w:val="00D42484"/>
    <w:rsid w:val="00D518F5"/>
    <w:rsid w:val="00D5455F"/>
    <w:rsid w:val="00D623DD"/>
    <w:rsid w:val="00D6343F"/>
    <w:rsid w:val="00D67721"/>
    <w:rsid w:val="00D75745"/>
    <w:rsid w:val="00D763FA"/>
    <w:rsid w:val="00D91DAD"/>
    <w:rsid w:val="00D9217A"/>
    <w:rsid w:val="00DE3814"/>
    <w:rsid w:val="00DE7E8E"/>
    <w:rsid w:val="00E02BDC"/>
    <w:rsid w:val="00E05045"/>
    <w:rsid w:val="00E36F84"/>
    <w:rsid w:val="00E60617"/>
    <w:rsid w:val="00E669F2"/>
    <w:rsid w:val="00E74DB2"/>
    <w:rsid w:val="00E757F6"/>
    <w:rsid w:val="00E851F4"/>
    <w:rsid w:val="00E92F2F"/>
    <w:rsid w:val="00E94C83"/>
    <w:rsid w:val="00EA4B1F"/>
    <w:rsid w:val="00EB7C01"/>
    <w:rsid w:val="00EC1630"/>
    <w:rsid w:val="00EC7CAA"/>
    <w:rsid w:val="00ED13D6"/>
    <w:rsid w:val="00ED2B72"/>
    <w:rsid w:val="00EE02E9"/>
    <w:rsid w:val="00EE235A"/>
    <w:rsid w:val="00EE6BAC"/>
    <w:rsid w:val="00EF1BC1"/>
    <w:rsid w:val="00F01666"/>
    <w:rsid w:val="00F0373B"/>
    <w:rsid w:val="00F10538"/>
    <w:rsid w:val="00F3598A"/>
    <w:rsid w:val="00F43ACF"/>
    <w:rsid w:val="00F45649"/>
    <w:rsid w:val="00F52FCA"/>
    <w:rsid w:val="00F71EAC"/>
    <w:rsid w:val="00F77059"/>
    <w:rsid w:val="00F81745"/>
    <w:rsid w:val="00F94E60"/>
    <w:rsid w:val="00FA04F0"/>
    <w:rsid w:val="00FA0900"/>
    <w:rsid w:val="00FB2722"/>
    <w:rsid w:val="00FB58B6"/>
    <w:rsid w:val="00FC0C35"/>
    <w:rsid w:val="00FC4DF4"/>
    <w:rsid w:val="00FD7BFC"/>
    <w:rsid w:val="00F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8884E"/>
  <w15:docId w15:val="{688A3BF4-95D5-4CDA-BE44-55D99FDF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938"/>
    <w:pPr>
      <w:spacing w:after="160" w:line="259" w:lineRule="auto"/>
    </w:pPr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E793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D65"/>
    <w:rPr>
      <w:rFonts w:ascii="Segoe UI" w:hAnsi="Segoe UI" w:cs="Segoe UI"/>
      <w:sz w:val="18"/>
      <w:szCs w:val="18"/>
      <w:lang w:val="de-DE"/>
    </w:rPr>
  </w:style>
  <w:style w:type="paragraph" w:styleId="Normlnweb">
    <w:name w:val="Normal (Web)"/>
    <w:basedOn w:val="Normln"/>
    <w:uiPriority w:val="99"/>
    <w:unhideWhenUsed/>
    <w:rsid w:val="00596D65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99"/>
    <w:qFormat/>
    <w:rsid w:val="00596D65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96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6D65"/>
    <w:pPr>
      <w:spacing w:after="200"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6D65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6A8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6A8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7F1C"/>
    <w:pPr>
      <w:spacing w:after="160"/>
    </w:pPr>
    <w:rPr>
      <w:b/>
      <w:bCs/>
      <w:lang w:val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F1C"/>
    <w:rPr>
      <w:b/>
      <w:bCs/>
      <w:sz w:val="20"/>
      <w:szCs w:val="20"/>
      <w:lang w:val="de-DE"/>
    </w:rPr>
  </w:style>
  <w:style w:type="paragraph" w:styleId="Revize">
    <w:name w:val="Revision"/>
    <w:hidden/>
    <w:uiPriority w:val="99"/>
    <w:semiHidden/>
    <w:rsid w:val="00026AE6"/>
    <w:pPr>
      <w:spacing w:after="0" w:line="240" w:lineRule="auto"/>
    </w:pPr>
    <w:rPr>
      <w:lang w:val="de-DE"/>
    </w:rPr>
  </w:style>
  <w:style w:type="paragraph" w:styleId="Odstavecseseznamem">
    <w:name w:val="List Paragraph"/>
    <w:basedOn w:val="Normln"/>
    <w:uiPriority w:val="34"/>
    <w:qFormat/>
    <w:rsid w:val="00926032"/>
    <w:pPr>
      <w:spacing w:after="200" w:line="276" w:lineRule="auto"/>
      <w:ind w:left="720"/>
      <w:contextualSpacing/>
    </w:pPr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CD0C0C"/>
  </w:style>
  <w:style w:type="paragraph" w:customStyle="1" w:styleId="Style4">
    <w:name w:val="Style4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paragraph" w:customStyle="1" w:styleId="Style5">
    <w:name w:val="Style5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45" w:lineRule="exact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paragraph" w:customStyle="1" w:styleId="Style3">
    <w:name w:val="Style3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83" w:lineRule="exact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character" w:customStyle="1" w:styleId="FontStyle15">
    <w:name w:val="Font Style15"/>
    <w:basedOn w:val="Standardnpsmoodstavce"/>
    <w:uiPriority w:val="99"/>
    <w:rsid w:val="006817BD"/>
    <w:rPr>
      <w:rFonts w:ascii="Arial Narrow" w:hAnsi="Arial Narrow" w:cs="Arial Narrow" w:hint="default"/>
      <w:i/>
      <w:iCs/>
      <w:sz w:val="20"/>
      <w:szCs w:val="20"/>
    </w:rPr>
  </w:style>
  <w:style w:type="character" w:customStyle="1" w:styleId="FontStyle16">
    <w:name w:val="Font Style16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  <w:style w:type="character" w:customStyle="1" w:styleId="FontStyle17">
    <w:name w:val="Font Style17"/>
    <w:basedOn w:val="Standardnpsmoodstavce"/>
    <w:uiPriority w:val="99"/>
    <w:rsid w:val="006817BD"/>
    <w:rPr>
      <w:rFonts w:ascii="Arial Narrow" w:hAnsi="Arial Narrow" w:cs="Arial Narrow" w:hint="default"/>
      <w:b/>
      <w:bCs/>
      <w:sz w:val="20"/>
      <w:szCs w:val="20"/>
    </w:rPr>
  </w:style>
  <w:style w:type="character" w:customStyle="1" w:styleId="FontStyle18">
    <w:name w:val="Font Style18"/>
    <w:basedOn w:val="Standardnpsmoodstavce"/>
    <w:uiPriority w:val="99"/>
    <w:rsid w:val="006817BD"/>
    <w:rPr>
      <w:rFonts w:ascii="Arial Narrow" w:hAnsi="Arial Narrow" w:cs="Arial Narrow" w:hint="default"/>
      <w:i/>
      <w:iCs/>
      <w:sz w:val="20"/>
      <w:szCs w:val="20"/>
    </w:rPr>
  </w:style>
  <w:style w:type="character" w:customStyle="1" w:styleId="FontStyle14">
    <w:name w:val="Font Style14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  <w:style w:type="character" w:customStyle="1" w:styleId="FontStyle12">
    <w:name w:val="Font Style12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B4AC103714BBC92325E95886FF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DB95F-4F04-4148-B5F5-51164632DE6F}"/>
      </w:docPartPr>
      <w:docPartBody>
        <w:p w:rsidR="00E82D12" w:rsidRDefault="00E82D12" w:rsidP="00E82D12">
          <w:pPr>
            <w:pStyle w:val="20CB4AC103714BBC92325E95886FFA38"/>
          </w:pPr>
          <w:r>
            <w:rPr>
              <w:rStyle w:val="Zstupntext"/>
            </w:rPr>
            <w:t>vepište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12"/>
    <w:rsid w:val="0028117F"/>
    <w:rsid w:val="004106DA"/>
    <w:rsid w:val="007D2DA6"/>
    <w:rsid w:val="007F0BD0"/>
    <w:rsid w:val="00E669F2"/>
    <w:rsid w:val="00E82D12"/>
    <w:rsid w:val="00F7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2D12"/>
  </w:style>
  <w:style w:type="paragraph" w:customStyle="1" w:styleId="20CB4AC103714BBC92325E95886FFA38">
    <w:name w:val="20CB4AC103714BBC92325E95886FFA38"/>
    <w:rsid w:val="00E82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0135B86BD1D498E2B232954E04646" ma:contentTypeVersion="13" ma:contentTypeDescription="Vytvoří nový dokument" ma:contentTypeScope="" ma:versionID="b42654fae370bd76ea5d6caf2de6291d">
  <xsd:schema xmlns:xsd="http://www.w3.org/2001/XMLSchema" xmlns:xs="http://www.w3.org/2001/XMLSchema" xmlns:p="http://schemas.microsoft.com/office/2006/metadata/properties" xmlns:ns3="f8bd5197-ca98-470a-a354-5d86ab0c0fbf" xmlns:ns4="b55b1952-e9cd-4de0-b532-dee136ee42d5" targetNamespace="http://schemas.microsoft.com/office/2006/metadata/properties" ma:root="true" ma:fieldsID="094e04dde5613807e03154b7e4237dae" ns3:_="" ns4:_="">
    <xsd:import namespace="f8bd5197-ca98-470a-a354-5d86ab0c0fbf"/>
    <xsd:import namespace="b55b1952-e9cd-4de0-b532-dee136ee4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d5197-ca98-470a-a354-5d86ab0c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1952-e9cd-4de0-b532-dee136ee4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EC32D-5A5F-4AC6-AE93-594EBA803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21769-3694-4C0E-BE76-77317112B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6E97C-A6D0-48B3-BDDD-9D35492E62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0FE263-37A9-48F3-8B04-6569E252D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d5197-ca98-470a-a354-5d86ab0c0fbf"/>
    <ds:schemaRef ds:uri="b55b1952-e9cd-4de0-b532-dee136ee4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1941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Pavel Vicherek</cp:lastModifiedBy>
  <cp:revision>2</cp:revision>
  <cp:lastPrinted>2022-05-10T12:26:00Z</cp:lastPrinted>
  <dcterms:created xsi:type="dcterms:W3CDTF">2025-11-03T10:01:00Z</dcterms:created>
  <dcterms:modified xsi:type="dcterms:W3CDTF">2025-11-03T10:01:00Z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0x0101008800135B86BD1D498E2B232954E04646</vt:lpwstr>
  </property>
  <property fmtid="{D5CDD505-2E9C-101B-9397-08002B2CF9AE}" pid="3" name="GrammarlyDocumentId">
    <vt:lpwstr>54ffa228-8572-417d-9a27-802786dad5c8</vt:lpwstr>
  </property>
</Properties>
</file>