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AF04E" w14:textId="77777777" w:rsidR="002F344D" w:rsidRDefault="002F344D" w:rsidP="000E5EDF">
      <w:pPr>
        <w:jc w:val="center"/>
        <w:rPr>
          <w:rFonts w:eastAsia="Calibri" w:cs="Arial"/>
          <w:b/>
          <w:color w:val="000000" w:themeColor="text1"/>
          <w:sz w:val="28"/>
          <w:szCs w:val="28"/>
          <w:highlight w:val="yellow"/>
          <w:lang w:eastAsia="en-US"/>
        </w:rPr>
      </w:pPr>
      <w:bookmarkStart w:id="0" w:name="OLE_LINK1"/>
    </w:p>
    <w:p w14:paraId="3621DB72" w14:textId="77777777" w:rsidR="002F344D" w:rsidRDefault="002F344D" w:rsidP="000E5EDF">
      <w:pPr>
        <w:jc w:val="center"/>
        <w:rPr>
          <w:rFonts w:eastAsia="Calibri" w:cs="Arial"/>
          <w:b/>
          <w:color w:val="000000" w:themeColor="text1"/>
          <w:sz w:val="28"/>
          <w:szCs w:val="28"/>
          <w:highlight w:val="yellow"/>
          <w:lang w:eastAsia="en-US"/>
        </w:rPr>
      </w:pPr>
    </w:p>
    <w:p w14:paraId="4BEC68AC" w14:textId="77777777" w:rsidR="002F344D" w:rsidRDefault="002F344D" w:rsidP="000E5EDF">
      <w:pPr>
        <w:jc w:val="center"/>
        <w:rPr>
          <w:rFonts w:eastAsia="Calibri" w:cs="Arial"/>
          <w:b/>
          <w:color w:val="000000" w:themeColor="text1"/>
          <w:sz w:val="28"/>
          <w:szCs w:val="28"/>
          <w:highlight w:val="yellow"/>
          <w:lang w:eastAsia="en-US"/>
        </w:rPr>
      </w:pPr>
    </w:p>
    <w:p w14:paraId="7A274078" w14:textId="77777777" w:rsidR="00CD286B" w:rsidRDefault="00CD286B" w:rsidP="00CD286B">
      <w:pPr>
        <w:rPr>
          <w:rFonts w:eastAsia="Calibri" w:cs="Arial"/>
          <w:b/>
          <w:color w:val="000000" w:themeColor="text1"/>
          <w:sz w:val="28"/>
          <w:szCs w:val="28"/>
          <w:lang w:eastAsia="en-US"/>
        </w:rPr>
      </w:pPr>
    </w:p>
    <w:tbl>
      <w:tblPr>
        <w:tblW w:w="9572" w:type="dxa"/>
        <w:tblInd w:w="-108" w:type="dxa"/>
        <w:shd w:val="clear" w:color="auto" w:fill="C6D9F1"/>
        <w:tblLook w:val="04A0" w:firstRow="1" w:lastRow="0" w:firstColumn="1" w:lastColumn="0" w:noHBand="0" w:noVBand="1"/>
      </w:tblPr>
      <w:tblGrid>
        <w:gridCol w:w="108"/>
        <w:gridCol w:w="4324"/>
        <w:gridCol w:w="708"/>
        <w:gridCol w:w="4182"/>
        <w:gridCol w:w="142"/>
        <w:gridCol w:w="108"/>
      </w:tblGrid>
      <w:tr w:rsidR="003A3B60" w:rsidRPr="00286069" w14:paraId="251D9FFC" w14:textId="77777777" w:rsidTr="003A3B60">
        <w:trPr>
          <w:gridBefore w:val="1"/>
          <w:wBefore w:w="108" w:type="dxa"/>
        </w:trPr>
        <w:tc>
          <w:tcPr>
            <w:tcW w:w="9464" w:type="dxa"/>
            <w:gridSpan w:val="5"/>
            <w:shd w:val="clear" w:color="auto" w:fill="auto"/>
          </w:tcPr>
          <w:p w14:paraId="21466857" w14:textId="103DBE01" w:rsidR="003A3B60" w:rsidRPr="00286069" w:rsidRDefault="003A3B60" w:rsidP="0011247E">
            <w:pPr>
              <w:tabs>
                <w:tab w:val="left" w:pos="5580"/>
              </w:tabs>
              <w:spacing w:before="60" w:after="60"/>
              <w:rPr>
                <w:b/>
                <w:sz w:val="28"/>
                <w:szCs w:val="32"/>
              </w:rPr>
            </w:pPr>
          </w:p>
        </w:tc>
      </w:tr>
      <w:tr w:rsidR="003A3B60" w:rsidRPr="00286069" w14:paraId="1DAC0A1D" w14:textId="77777777" w:rsidTr="003A3B60">
        <w:trPr>
          <w:gridBefore w:val="1"/>
          <w:gridAfter w:val="3"/>
          <w:wBefore w:w="108" w:type="dxa"/>
          <w:wAfter w:w="4432" w:type="dxa"/>
          <w:trHeight w:val="400"/>
        </w:trPr>
        <w:tc>
          <w:tcPr>
            <w:tcW w:w="5032" w:type="dxa"/>
            <w:gridSpan w:val="2"/>
            <w:shd w:val="clear" w:color="auto" w:fill="auto"/>
          </w:tcPr>
          <w:p w14:paraId="7C8F39DF" w14:textId="2BAED3B4" w:rsidR="003A3B60" w:rsidRPr="00286069" w:rsidRDefault="003A3B60" w:rsidP="0011247E">
            <w:pPr>
              <w:tabs>
                <w:tab w:val="left" w:pos="5580"/>
              </w:tabs>
              <w:spacing w:before="60" w:after="60"/>
              <w:rPr>
                <w:b/>
                <w:szCs w:val="24"/>
              </w:rPr>
            </w:pPr>
          </w:p>
        </w:tc>
      </w:tr>
      <w:tr w:rsidR="003A3B60" w:rsidRPr="00286069" w14:paraId="56FCFC56" w14:textId="77777777" w:rsidTr="003A3B60">
        <w:trPr>
          <w:gridAfter w:val="1"/>
          <w:wAfter w:w="108" w:type="dxa"/>
        </w:trPr>
        <w:tc>
          <w:tcPr>
            <w:tcW w:w="9464" w:type="dxa"/>
            <w:gridSpan w:val="5"/>
            <w:shd w:val="clear" w:color="auto" w:fill="auto"/>
          </w:tcPr>
          <w:p w14:paraId="18933F68" w14:textId="77777777" w:rsidR="003A3B60" w:rsidRPr="00286069" w:rsidRDefault="003A3B60" w:rsidP="0011247E">
            <w:pPr>
              <w:tabs>
                <w:tab w:val="left" w:pos="5580"/>
              </w:tabs>
              <w:spacing w:before="60" w:after="60"/>
              <w:rPr>
                <w:b/>
                <w:sz w:val="28"/>
                <w:szCs w:val="32"/>
              </w:rPr>
            </w:pPr>
          </w:p>
          <w:p w14:paraId="63F42D87" w14:textId="342FDD27" w:rsidR="003A3B60" w:rsidRDefault="003A3B60" w:rsidP="0011247E">
            <w:pPr>
              <w:pStyle w:val="Hlavnnadpis"/>
              <w:rPr>
                <w:lang w:eastAsia="cs-CZ"/>
              </w:rPr>
            </w:pPr>
            <w:r>
              <w:rPr>
                <w:lang w:eastAsia="cs-CZ"/>
              </w:rPr>
              <w:t>příloha zadávací dokumentace</w:t>
            </w:r>
          </w:p>
          <w:p w14:paraId="29838F74" w14:textId="77777777" w:rsidR="003A3B60" w:rsidRPr="00286069" w:rsidRDefault="003A3B60" w:rsidP="0011247E">
            <w:pPr>
              <w:tabs>
                <w:tab w:val="left" w:pos="5580"/>
              </w:tabs>
              <w:spacing w:before="60" w:after="60"/>
              <w:rPr>
                <w:b/>
                <w:sz w:val="28"/>
                <w:szCs w:val="32"/>
              </w:rPr>
            </w:pPr>
          </w:p>
          <w:p w14:paraId="37230ED6" w14:textId="77777777" w:rsidR="003A3B60" w:rsidRPr="00286069" w:rsidRDefault="003A3B60" w:rsidP="0011247E">
            <w:pPr>
              <w:tabs>
                <w:tab w:val="left" w:pos="5580"/>
              </w:tabs>
              <w:spacing w:before="60" w:after="60"/>
              <w:rPr>
                <w:b/>
                <w:sz w:val="28"/>
                <w:szCs w:val="32"/>
              </w:rPr>
            </w:pPr>
            <w:r w:rsidRPr="00286069">
              <w:rPr>
                <w:b/>
                <w:sz w:val="28"/>
                <w:szCs w:val="32"/>
              </w:rPr>
              <w:t>Identifikace veřejné zakázky</w:t>
            </w:r>
          </w:p>
        </w:tc>
      </w:tr>
      <w:tr w:rsidR="003A3B60" w:rsidRPr="00286069" w14:paraId="154BBD52" w14:textId="77777777" w:rsidTr="003A3B60">
        <w:trPr>
          <w:gridAfter w:val="1"/>
          <w:wAfter w:w="108" w:type="dxa"/>
          <w:trHeight w:val="400"/>
        </w:trPr>
        <w:tc>
          <w:tcPr>
            <w:tcW w:w="4432" w:type="dxa"/>
            <w:gridSpan w:val="2"/>
            <w:shd w:val="clear" w:color="auto" w:fill="auto"/>
          </w:tcPr>
          <w:p w14:paraId="42694BDB" w14:textId="77777777" w:rsidR="003A3B60" w:rsidRPr="00286069" w:rsidRDefault="003A3B60" w:rsidP="0011247E">
            <w:pPr>
              <w:tabs>
                <w:tab w:val="left" w:pos="5580"/>
              </w:tabs>
              <w:spacing w:before="60" w:after="60"/>
              <w:jc w:val="right"/>
              <w:rPr>
                <w:b/>
                <w:szCs w:val="24"/>
              </w:rPr>
            </w:pPr>
            <w:r w:rsidRPr="00286069">
              <w:rPr>
                <w:b/>
                <w:szCs w:val="24"/>
              </w:rPr>
              <w:t>Název:</w:t>
            </w:r>
          </w:p>
        </w:tc>
        <w:tc>
          <w:tcPr>
            <w:tcW w:w="5032" w:type="dxa"/>
            <w:gridSpan w:val="3"/>
            <w:shd w:val="clear" w:color="auto" w:fill="auto"/>
          </w:tcPr>
          <w:p w14:paraId="5C8FD784" w14:textId="6706BED7" w:rsidR="003A3B60" w:rsidRPr="00286069" w:rsidRDefault="006D69A6" w:rsidP="0011247E">
            <w:pPr>
              <w:tabs>
                <w:tab w:val="left" w:pos="5580"/>
              </w:tabs>
              <w:spacing w:before="60" w:after="60"/>
              <w:rPr>
                <w:b/>
                <w:szCs w:val="24"/>
              </w:rPr>
            </w:pPr>
            <w:r>
              <w:rPr>
                <w:b/>
              </w:rPr>
              <w:t>Vybudování venkovního přístřešku na jízdní kola</w:t>
            </w:r>
            <w:r w:rsidRPr="006F7424">
              <w:rPr>
                <w:b/>
              </w:rPr>
              <w:t xml:space="preserve">, </w:t>
            </w:r>
            <w:r>
              <w:rPr>
                <w:b/>
              </w:rPr>
              <w:t>PřF MU, Kotlářská 267/2</w:t>
            </w:r>
            <w:r w:rsidRPr="006F7424">
              <w:rPr>
                <w:b/>
              </w:rPr>
              <w:t>, Brno</w:t>
            </w:r>
          </w:p>
        </w:tc>
      </w:tr>
      <w:tr w:rsidR="003A3B60" w:rsidRPr="00286069" w14:paraId="228DB4FD" w14:textId="77777777" w:rsidTr="003A3B60">
        <w:trPr>
          <w:gridAfter w:val="1"/>
          <w:wAfter w:w="108" w:type="dxa"/>
          <w:trHeight w:val="420"/>
        </w:trPr>
        <w:tc>
          <w:tcPr>
            <w:tcW w:w="4432" w:type="dxa"/>
            <w:gridSpan w:val="2"/>
            <w:shd w:val="clear" w:color="auto" w:fill="auto"/>
          </w:tcPr>
          <w:p w14:paraId="15AAA884" w14:textId="77777777" w:rsidR="003A3B60" w:rsidRPr="00286069" w:rsidRDefault="003A3B60" w:rsidP="0011247E">
            <w:pPr>
              <w:tabs>
                <w:tab w:val="left" w:pos="5580"/>
              </w:tabs>
              <w:spacing w:before="60" w:after="60"/>
              <w:jc w:val="right"/>
              <w:rPr>
                <w:szCs w:val="24"/>
              </w:rPr>
            </w:pPr>
            <w:r w:rsidRPr="00286069">
              <w:rPr>
                <w:szCs w:val="24"/>
              </w:rPr>
              <w:t>Druh veřejné zakázky:</w:t>
            </w:r>
          </w:p>
        </w:tc>
        <w:tc>
          <w:tcPr>
            <w:tcW w:w="5032" w:type="dxa"/>
            <w:gridSpan w:val="3"/>
            <w:shd w:val="clear" w:color="auto" w:fill="auto"/>
          </w:tcPr>
          <w:p w14:paraId="4F0F8C7F" w14:textId="5291551F" w:rsidR="003A3B60" w:rsidRPr="00286069" w:rsidRDefault="003A3B60" w:rsidP="0011247E">
            <w:pPr>
              <w:tabs>
                <w:tab w:val="left" w:pos="5580"/>
              </w:tabs>
              <w:spacing w:before="60" w:after="60"/>
              <w:rPr>
                <w:szCs w:val="24"/>
              </w:rPr>
            </w:pPr>
            <w:r>
              <w:rPr>
                <w:szCs w:val="24"/>
              </w:rPr>
              <w:t>Stavební práce</w:t>
            </w:r>
            <w:r w:rsidRPr="00286069">
              <w:rPr>
                <w:szCs w:val="24"/>
              </w:rPr>
              <w:t xml:space="preserve"> </w:t>
            </w:r>
          </w:p>
        </w:tc>
      </w:tr>
      <w:tr w:rsidR="00DA56A1" w:rsidRPr="00286069" w14:paraId="3DE34445" w14:textId="77777777" w:rsidTr="00DA56A1">
        <w:trPr>
          <w:gridAfter w:val="1"/>
          <w:wAfter w:w="108" w:type="dxa"/>
          <w:trHeight w:val="420"/>
        </w:trPr>
        <w:tc>
          <w:tcPr>
            <w:tcW w:w="4432" w:type="dxa"/>
            <w:gridSpan w:val="2"/>
            <w:shd w:val="clear" w:color="auto" w:fill="auto"/>
            <w:vAlign w:val="center"/>
          </w:tcPr>
          <w:p w14:paraId="46003B7A" w14:textId="7AB1F463" w:rsidR="00DA56A1" w:rsidRPr="00286069" w:rsidRDefault="00DA56A1" w:rsidP="00DA56A1">
            <w:pPr>
              <w:tabs>
                <w:tab w:val="left" w:pos="5580"/>
              </w:tabs>
              <w:spacing w:before="60" w:after="60"/>
              <w:jc w:val="right"/>
              <w:rPr>
                <w:szCs w:val="24"/>
              </w:rPr>
            </w:pPr>
            <w:r w:rsidRPr="00FB47AA">
              <w:t>Režim veřejné zakázky:</w:t>
            </w:r>
          </w:p>
        </w:tc>
        <w:tc>
          <w:tcPr>
            <w:tcW w:w="5032" w:type="dxa"/>
            <w:gridSpan w:val="3"/>
            <w:shd w:val="clear" w:color="auto" w:fill="auto"/>
            <w:vAlign w:val="center"/>
          </w:tcPr>
          <w:p w14:paraId="11F6A34C" w14:textId="17F98376" w:rsidR="00DA56A1" w:rsidRDefault="00DA56A1" w:rsidP="00DA56A1">
            <w:pPr>
              <w:tabs>
                <w:tab w:val="left" w:pos="5580"/>
              </w:tabs>
              <w:spacing w:before="60" w:after="60"/>
              <w:rPr>
                <w:szCs w:val="24"/>
              </w:rPr>
            </w:pPr>
            <w:r>
              <w:t>Veřejná zakázka</w:t>
            </w:r>
            <w:r w:rsidRPr="00FB47AA">
              <w:t xml:space="preserve"> malého rozsahu</w:t>
            </w:r>
          </w:p>
        </w:tc>
      </w:tr>
      <w:tr w:rsidR="003A3B60" w:rsidRPr="00286069" w14:paraId="00A5A928" w14:textId="77777777" w:rsidTr="003A3B60">
        <w:trPr>
          <w:gridAfter w:val="1"/>
          <w:wAfter w:w="108" w:type="dxa"/>
          <w:trHeight w:val="510"/>
        </w:trPr>
        <w:tc>
          <w:tcPr>
            <w:tcW w:w="4432" w:type="dxa"/>
            <w:gridSpan w:val="2"/>
            <w:shd w:val="clear" w:color="auto" w:fill="auto"/>
          </w:tcPr>
          <w:p w14:paraId="31650103" w14:textId="77777777" w:rsidR="003A3B60" w:rsidRPr="00286069" w:rsidRDefault="003A3B60" w:rsidP="0011247E">
            <w:pPr>
              <w:tabs>
                <w:tab w:val="left" w:pos="5580"/>
              </w:tabs>
              <w:spacing w:before="60" w:after="60"/>
              <w:jc w:val="right"/>
              <w:rPr>
                <w:szCs w:val="24"/>
              </w:rPr>
            </w:pPr>
            <w:r w:rsidRPr="00286069">
              <w:rPr>
                <w:szCs w:val="24"/>
              </w:rPr>
              <w:t>Adresa veřejné zakázky:</w:t>
            </w:r>
          </w:p>
        </w:tc>
        <w:tc>
          <w:tcPr>
            <w:tcW w:w="5032" w:type="dxa"/>
            <w:gridSpan w:val="3"/>
            <w:shd w:val="clear" w:color="auto" w:fill="auto"/>
          </w:tcPr>
          <w:p w14:paraId="5D0AC580" w14:textId="7DC050EE" w:rsidR="002211F6" w:rsidRPr="00A464E7" w:rsidRDefault="00A464E7" w:rsidP="0011247E">
            <w:pPr>
              <w:tabs>
                <w:tab w:val="left" w:pos="5580"/>
              </w:tabs>
              <w:spacing w:before="60" w:after="60"/>
              <w:rPr>
                <w:szCs w:val="24"/>
              </w:rPr>
            </w:pPr>
            <w:hyperlink r:id="rId8" w:history="1">
              <w:r w:rsidRPr="00C35CF5">
                <w:rPr>
                  <w:rStyle w:val="Hypertextovodkaz"/>
                  <w:szCs w:val="24"/>
                </w:rPr>
                <w:t>https://zakazky.muni.cz/vz00004641</w:t>
              </w:r>
            </w:hyperlink>
          </w:p>
          <w:p w14:paraId="0AE4A549" w14:textId="13BA99E9" w:rsidR="00DC1D74" w:rsidRPr="00126724" w:rsidRDefault="00DC1D74" w:rsidP="0011247E">
            <w:pPr>
              <w:tabs>
                <w:tab w:val="left" w:pos="5580"/>
              </w:tabs>
              <w:spacing w:before="60" w:after="60"/>
              <w:rPr>
                <w:szCs w:val="24"/>
              </w:rPr>
            </w:pPr>
          </w:p>
        </w:tc>
      </w:tr>
      <w:tr w:rsidR="003A3B60" w:rsidRPr="00286069" w14:paraId="1C1510AE" w14:textId="77777777" w:rsidTr="003A3B60">
        <w:trPr>
          <w:gridAfter w:val="1"/>
          <w:wAfter w:w="108" w:type="dxa"/>
          <w:trHeight w:val="80"/>
        </w:trPr>
        <w:tc>
          <w:tcPr>
            <w:tcW w:w="9464" w:type="dxa"/>
            <w:gridSpan w:val="5"/>
            <w:shd w:val="clear" w:color="auto" w:fill="auto"/>
          </w:tcPr>
          <w:p w14:paraId="6E570984" w14:textId="77777777" w:rsidR="003A3B60" w:rsidRPr="00286069" w:rsidRDefault="003A3B60" w:rsidP="0011247E">
            <w:pPr>
              <w:spacing w:before="60" w:after="60"/>
              <w:rPr>
                <w:szCs w:val="24"/>
              </w:rPr>
            </w:pPr>
            <w:r w:rsidRPr="00286069">
              <w:rPr>
                <w:b/>
                <w:sz w:val="28"/>
                <w:szCs w:val="32"/>
              </w:rPr>
              <w:t>Identifikační údaje zadavatele</w:t>
            </w:r>
          </w:p>
        </w:tc>
      </w:tr>
      <w:tr w:rsidR="003A3B60" w:rsidRPr="00286069" w14:paraId="7E342A38" w14:textId="77777777" w:rsidTr="003A3B60">
        <w:trPr>
          <w:gridAfter w:val="1"/>
          <w:wAfter w:w="108" w:type="dxa"/>
          <w:trHeight w:val="403"/>
        </w:trPr>
        <w:tc>
          <w:tcPr>
            <w:tcW w:w="4432" w:type="dxa"/>
            <w:gridSpan w:val="2"/>
            <w:shd w:val="clear" w:color="auto" w:fill="auto"/>
          </w:tcPr>
          <w:p w14:paraId="6F2DAEA9" w14:textId="77777777" w:rsidR="003A3B60" w:rsidRPr="00286069" w:rsidRDefault="003A3B60" w:rsidP="0011247E">
            <w:pPr>
              <w:spacing w:before="60" w:after="60"/>
              <w:jc w:val="right"/>
              <w:rPr>
                <w:b/>
                <w:szCs w:val="24"/>
              </w:rPr>
            </w:pPr>
            <w:r w:rsidRPr="00286069">
              <w:rPr>
                <w:b/>
                <w:szCs w:val="24"/>
              </w:rPr>
              <w:t>Název:</w:t>
            </w:r>
          </w:p>
        </w:tc>
        <w:tc>
          <w:tcPr>
            <w:tcW w:w="5032" w:type="dxa"/>
            <w:gridSpan w:val="3"/>
            <w:shd w:val="clear" w:color="auto" w:fill="auto"/>
          </w:tcPr>
          <w:p w14:paraId="4692863A" w14:textId="77777777" w:rsidR="003A3B60" w:rsidRPr="00286069" w:rsidRDefault="003A3B60" w:rsidP="0011247E">
            <w:pPr>
              <w:spacing w:before="60" w:after="60"/>
              <w:rPr>
                <w:b/>
                <w:szCs w:val="24"/>
              </w:rPr>
            </w:pPr>
            <w:r w:rsidRPr="00286069">
              <w:rPr>
                <w:b/>
                <w:szCs w:val="24"/>
              </w:rPr>
              <w:t>Masarykova univerzita</w:t>
            </w:r>
          </w:p>
        </w:tc>
      </w:tr>
      <w:tr w:rsidR="003A3B60" w:rsidRPr="00286069" w14:paraId="674BB826" w14:textId="77777777" w:rsidTr="003A3B60">
        <w:trPr>
          <w:gridAfter w:val="1"/>
          <w:wAfter w:w="108" w:type="dxa"/>
          <w:trHeight w:val="423"/>
        </w:trPr>
        <w:tc>
          <w:tcPr>
            <w:tcW w:w="4432" w:type="dxa"/>
            <w:gridSpan w:val="2"/>
            <w:shd w:val="clear" w:color="auto" w:fill="auto"/>
          </w:tcPr>
          <w:p w14:paraId="3244ADAA" w14:textId="77777777" w:rsidR="003A3B60" w:rsidRPr="00286069" w:rsidRDefault="003A3B60" w:rsidP="0011247E">
            <w:pPr>
              <w:spacing w:before="60" w:after="60"/>
              <w:jc w:val="right"/>
              <w:rPr>
                <w:szCs w:val="24"/>
              </w:rPr>
            </w:pPr>
            <w:r w:rsidRPr="00286069">
              <w:rPr>
                <w:szCs w:val="24"/>
              </w:rPr>
              <w:t xml:space="preserve">Sídlo: </w:t>
            </w:r>
          </w:p>
        </w:tc>
        <w:tc>
          <w:tcPr>
            <w:tcW w:w="5032" w:type="dxa"/>
            <w:gridSpan w:val="3"/>
            <w:shd w:val="clear" w:color="auto" w:fill="auto"/>
          </w:tcPr>
          <w:p w14:paraId="0FC72E66" w14:textId="77777777" w:rsidR="003A3B60" w:rsidRPr="00286069" w:rsidRDefault="003A3B60" w:rsidP="0011247E">
            <w:pPr>
              <w:spacing w:before="60" w:after="60"/>
              <w:rPr>
                <w:szCs w:val="24"/>
              </w:rPr>
            </w:pPr>
            <w:r w:rsidRPr="00286069">
              <w:rPr>
                <w:szCs w:val="24"/>
              </w:rPr>
              <w:t>Žerotínovo nám. 617/9, 601 77 Brno</w:t>
            </w:r>
          </w:p>
        </w:tc>
      </w:tr>
      <w:tr w:rsidR="003A3B60" w:rsidRPr="00286069" w14:paraId="7B957776" w14:textId="77777777" w:rsidTr="003A3B60">
        <w:trPr>
          <w:gridAfter w:val="1"/>
          <w:wAfter w:w="108" w:type="dxa"/>
          <w:trHeight w:val="287"/>
        </w:trPr>
        <w:tc>
          <w:tcPr>
            <w:tcW w:w="4432" w:type="dxa"/>
            <w:gridSpan w:val="2"/>
            <w:shd w:val="clear" w:color="auto" w:fill="auto"/>
          </w:tcPr>
          <w:p w14:paraId="5EE47361" w14:textId="77777777" w:rsidR="003A3B60" w:rsidRPr="00286069" w:rsidRDefault="003A3B60" w:rsidP="0011247E">
            <w:pPr>
              <w:spacing w:before="60" w:after="60"/>
              <w:jc w:val="right"/>
              <w:rPr>
                <w:szCs w:val="24"/>
              </w:rPr>
            </w:pPr>
            <w:r w:rsidRPr="00286069">
              <w:rPr>
                <w:szCs w:val="24"/>
              </w:rPr>
              <w:t>IČ:</w:t>
            </w:r>
          </w:p>
        </w:tc>
        <w:tc>
          <w:tcPr>
            <w:tcW w:w="5032" w:type="dxa"/>
            <w:gridSpan w:val="3"/>
            <w:shd w:val="clear" w:color="auto" w:fill="auto"/>
          </w:tcPr>
          <w:p w14:paraId="7D2B2774" w14:textId="77777777" w:rsidR="003A3B60" w:rsidRPr="00286069" w:rsidRDefault="003A3B60" w:rsidP="0011247E">
            <w:pPr>
              <w:spacing w:before="60" w:after="60"/>
              <w:rPr>
                <w:szCs w:val="24"/>
              </w:rPr>
            </w:pPr>
            <w:r w:rsidRPr="00286069">
              <w:rPr>
                <w:szCs w:val="24"/>
              </w:rPr>
              <w:t>00216224</w:t>
            </w:r>
          </w:p>
        </w:tc>
      </w:tr>
      <w:tr w:rsidR="003A3B60" w:rsidRPr="00286069" w14:paraId="614B8CDF" w14:textId="77777777" w:rsidTr="003A3B60">
        <w:trPr>
          <w:gridAfter w:val="1"/>
          <w:wAfter w:w="108" w:type="dxa"/>
          <w:trHeight w:val="335"/>
        </w:trPr>
        <w:tc>
          <w:tcPr>
            <w:tcW w:w="4432" w:type="dxa"/>
            <w:gridSpan w:val="2"/>
            <w:shd w:val="clear" w:color="auto" w:fill="auto"/>
          </w:tcPr>
          <w:p w14:paraId="3014E07B" w14:textId="77777777" w:rsidR="003A3B60" w:rsidRPr="00286069" w:rsidRDefault="003A3B60" w:rsidP="0011247E">
            <w:pPr>
              <w:spacing w:before="60" w:after="60"/>
              <w:jc w:val="right"/>
              <w:rPr>
                <w:szCs w:val="24"/>
              </w:rPr>
            </w:pPr>
            <w:r w:rsidRPr="00286069">
              <w:rPr>
                <w:szCs w:val="24"/>
              </w:rPr>
              <w:t xml:space="preserve">Zastoupen: </w:t>
            </w:r>
          </w:p>
        </w:tc>
        <w:tc>
          <w:tcPr>
            <w:tcW w:w="5032" w:type="dxa"/>
            <w:gridSpan w:val="3"/>
            <w:shd w:val="clear" w:color="auto" w:fill="auto"/>
          </w:tcPr>
          <w:p w14:paraId="2BF496D7" w14:textId="77777777" w:rsidR="003A3B60" w:rsidRPr="00286069" w:rsidRDefault="003A3B60" w:rsidP="0011247E">
            <w:pPr>
              <w:spacing w:before="60" w:after="60"/>
              <w:rPr>
                <w:szCs w:val="24"/>
              </w:rPr>
            </w:pPr>
            <w:r w:rsidRPr="00286069">
              <w:rPr>
                <w:szCs w:val="24"/>
              </w:rPr>
              <w:t>Mgr. Marta Valešová, MBA, kvestorka</w:t>
            </w:r>
          </w:p>
        </w:tc>
      </w:tr>
      <w:tr w:rsidR="003A3B60" w:rsidRPr="00286069" w14:paraId="3EA76D50" w14:textId="77777777" w:rsidTr="003A3B60">
        <w:trPr>
          <w:gridBefore w:val="1"/>
          <w:gridAfter w:val="3"/>
          <w:wBefore w:w="108" w:type="dxa"/>
          <w:wAfter w:w="4432" w:type="dxa"/>
          <w:trHeight w:val="420"/>
        </w:trPr>
        <w:tc>
          <w:tcPr>
            <w:tcW w:w="5032" w:type="dxa"/>
            <w:gridSpan w:val="2"/>
            <w:shd w:val="clear" w:color="auto" w:fill="auto"/>
          </w:tcPr>
          <w:p w14:paraId="6C0CB5CD" w14:textId="6CFC61BA" w:rsidR="003A3B60" w:rsidRPr="00286069" w:rsidRDefault="003A3B60" w:rsidP="0011247E">
            <w:pPr>
              <w:tabs>
                <w:tab w:val="left" w:pos="5580"/>
              </w:tabs>
              <w:spacing w:before="60" w:after="60"/>
              <w:rPr>
                <w:szCs w:val="24"/>
              </w:rPr>
            </w:pPr>
          </w:p>
        </w:tc>
      </w:tr>
      <w:tr w:rsidR="003A3B60" w:rsidRPr="00286069" w14:paraId="41DE4E7D" w14:textId="77777777" w:rsidTr="00F627E7">
        <w:trPr>
          <w:gridBefore w:val="1"/>
          <w:gridAfter w:val="2"/>
          <w:wBefore w:w="108" w:type="dxa"/>
          <w:wAfter w:w="250" w:type="dxa"/>
          <w:trHeight w:val="510"/>
        </w:trPr>
        <w:tc>
          <w:tcPr>
            <w:tcW w:w="9214" w:type="dxa"/>
            <w:gridSpan w:val="3"/>
            <w:shd w:val="clear" w:color="auto" w:fill="auto"/>
          </w:tcPr>
          <w:p w14:paraId="289D352C" w14:textId="77777777" w:rsidR="00F627E7" w:rsidRPr="00F627E7" w:rsidRDefault="00F627E7" w:rsidP="00F627E7">
            <w:pPr>
              <w:tabs>
                <w:tab w:val="left" w:pos="5580"/>
              </w:tabs>
              <w:spacing w:after="360"/>
              <w:rPr>
                <w:b/>
                <w:sz w:val="28"/>
                <w:szCs w:val="28"/>
              </w:rPr>
            </w:pPr>
            <w:r w:rsidRPr="00F627E7">
              <w:rPr>
                <w:b/>
                <w:sz w:val="28"/>
                <w:szCs w:val="28"/>
              </w:rPr>
              <w:t>Průvodní list</w:t>
            </w:r>
          </w:p>
          <w:p w14:paraId="320DA88F" w14:textId="2F6843C6" w:rsidR="00F627E7" w:rsidRPr="00170084" w:rsidRDefault="00F627E7" w:rsidP="00F627E7">
            <w:r w:rsidRPr="00170084">
              <w:t>Veškeré technické, obchodní a jiné smluvní podmínky,</w:t>
            </w:r>
            <w:r w:rsidRPr="00170084">
              <w:rPr>
                <w:b/>
              </w:rPr>
              <w:t xml:space="preserve"> </w:t>
            </w:r>
            <w:r w:rsidRPr="00170084">
              <w:t>které</w:t>
            </w:r>
            <w:r>
              <w:t xml:space="preserve"> j</w:t>
            </w:r>
            <w:r w:rsidRPr="00170084">
              <w:t xml:space="preserve">sou zadavatelem zpracovány ve formě předlohy návrhu smlouvy, </w:t>
            </w:r>
            <w:r w:rsidRPr="00170084">
              <w:rPr>
                <w:b/>
              </w:rPr>
              <w:t>musí být vybraným dodavatelem plně respektovány</w:t>
            </w:r>
            <w:r w:rsidRPr="00170084">
              <w:t>.</w:t>
            </w:r>
          </w:p>
          <w:p w14:paraId="0EABB121" w14:textId="77777777" w:rsidR="00F627E7" w:rsidRDefault="00F627E7" w:rsidP="00F627E7">
            <w:pPr>
              <w:rPr>
                <w:szCs w:val="22"/>
              </w:rPr>
            </w:pPr>
          </w:p>
          <w:p w14:paraId="51084C0B" w14:textId="04821D53" w:rsidR="00F627E7" w:rsidRDefault="00F627E7" w:rsidP="00F627E7">
            <w:pPr>
              <w:rPr>
                <w:szCs w:val="22"/>
              </w:rPr>
            </w:pPr>
            <w:r w:rsidRPr="00170084">
              <w:rPr>
                <w:szCs w:val="22"/>
              </w:rPr>
              <w:t xml:space="preserve">Zadavatel </w:t>
            </w:r>
            <w:r w:rsidRPr="00170084">
              <w:rPr>
                <w:b/>
                <w:szCs w:val="22"/>
              </w:rPr>
              <w:t xml:space="preserve">nevyžaduje, aby byl </w:t>
            </w:r>
            <w:r w:rsidRPr="00170084">
              <w:rPr>
                <w:b/>
                <w:color w:val="000000"/>
                <w:szCs w:val="22"/>
              </w:rPr>
              <w:t xml:space="preserve">návrh smlouvy předložen </w:t>
            </w:r>
            <w:r w:rsidRPr="00170084">
              <w:rPr>
                <w:color w:val="000000"/>
                <w:szCs w:val="22"/>
              </w:rPr>
              <w:t>v nabídce</w:t>
            </w:r>
            <w:r w:rsidRPr="00170084">
              <w:rPr>
                <w:szCs w:val="22"/>
              </w:rPr>
              <w:t>.</w:t>
            </w:r>
            <w:r>
              <w:rPr>
                <w:szCs w:val="22"/>
              </w:rPr>
              <w:t xml:space="preserve">         </w:t>
            </w:r>
          </w:p>
          <w:p w14:paraId="38196902" w14:textId="293E0566" w:rsidR="003A3B60" w:rsidRPr="00286069" w:rsidRDefault="003A3B60" w:rsidP="0011247E">
            <w:pPr>
              <w:tabs>
                <w:tab w:val="left" w:pos="5580"/>
              </w:tabs>
              <w:spacing w:before="60" w:after="60"/>
              <w:rPr>
                <w:szCs w:val="24"/>
              </w:rPr>
            </w:pPr>
          </w:p>
        </w:tc>
      </w:tr>
      <w:tr w:rsidR="003A3B60" w:rsidRPr="00286069" w14:paraId="2E111075" w14:textId="77777777" w:rsidTr="003A3B60">
        <w:trPr>
          <w:gridBefore w:val="1"/>
          <w:wBefore w:w="108" w:type="dxa"/>
          <w:trHeight w:val="80"/>
        </w:trPr>
        <w:tc>
          <w:tcPr>
            <w:tcW w:w="9464" w:type="dxa"/>
            <w:gridSpan w:val="5"/>
            <w:shd w:val="clear" w:color="auto" w:fill="auto"/>
          </w:tcPr>
          <w:p w14:paraId="0875E64F" w14:textId="4B61D207" w:rsidR="003A3B60" w:rsidRPr="00286069" w:rsidRDefault="003A3B60" w:rsidP="0011247E">
            <w:pPr>
              <w:spacing w:before="60" w:after="60"/>
              <w:rPr>
                <w:szCs w:val="24"/>
              </w:rPr>
            </w:pPr>
          </w:p>
        </w:tc>
      </w:tr>
      <w:tr w:rsidR="003A3B60" w:rsidRPr="00286069" w14:paraId="2C582678" w14:textId="77777777" w:rsidTr="003A3B60">
        <w:trPr>
          <w:gridBefore w:val="1"/>
          <w:gridAfter w:val="3"/>
          <w:wBefore w:w="108" w:type="dxa"/>
          <w:wAfter w:w="4432" w:type="dxa"/>
          <w:trHeight w:val="403"/>
        </w:trPr>
        <w:tc>
          <w:tcPr>
            <w:tcW w:w="5032" w:type="dxa"/>
            <w:gridSpan w:val="2"/>
            <w:shd w:val="clear" w:color="auto" w:fill="auto"/>
          </w:tcPr>
          <w:p w14:paraId="5FB13557" w14:textId="02C32453" w:rsidR="003A3B60" w:rsidRPr="00286069" w:rsidRDefault="003A3B60" w:rsidP="0011247E">
            <w:pPr>
              <w:spacing w:before="60" w:after="60"/>
              <w:rPr>
                <w:b/>
                <w:szCs w:val="24"/>
              </w:rPr>
            </w:pPr>
          </w:p>
        </w:tc>
      </w:tr>
      <w:tr w:rsidR="003A3B60" w:rsidRPr="00286069" w14:paraId="466C7F6E" w14:textId="77777777" w:rsidTr="003A3B60">
        <w:trPr>
          <w:gridBefore w:val="1"/>
          <w:gridAfter w:val="3"/>
          <w:wBefore w:w="108" w:type="dxa"/>
          <w:wAfter w:w="4432" w:type="dxa"/>
          <w:trHeight w:val="423"/>
        </w:trPr>
        <w:tc>
          <w:tcPr>
            <w:tcW w:w="5032" w:type="dxa"/>
            <w:gridSpan w:val="2"/>
            <w:shd w:val="clear" w:color="auto" w:fill="auto"/>
          </w:tcPr>
          <w:p w14:paraId="4CC89798" w14:textId="13552619" w:rsidR="003A3B60" w:rsidRPr="00286069" w:rsidRDefault="003A3B60" w:rsidP="0011247E">
            <w:pPr>
              <w:spacing w:before="60" w:after="60"/>
              <w:rPr>
                <w:szCs w:val="24"/>
              </w:rPr>
            </w:pPr>
          </w:p>
        </w:tc>
      </w:tr>
      <w:tr w:rsidR="003A3B60" w:rsidRPr="00286069" w14:paraId="752AA4BA" w14:textId="77777777" w:rsidTr="003A3B60">
        <w:trPr>
          <w:gridBefore w:val="1"/>
          <w:gridAfter w:val="3"/>
          <w:wBefore w:w="108" w:type="dxa"/>
          <w:wAfter w:w="4432" w:type="dxa"/>
          <w:trHeight w:val="287"/>
        </w:trPr>
        <w:tc>
          <w:tcPr>
            <w:tcW w:w="5032" w:type="dxa"/>
            <w:gridSpan w:val="2"/>
            <w:shd w:val="clear" w:color="auto" w:fill="auto"/>
          </w:tcPr>
          <w:p w14:paraId="4B61774D" w14:textId="44A34B6D" w:rsidR="003A3B60" w:rsidRPr="00286069" w:rsidRDefault="003A3B60" w:rsidP="0011247E">
            <w:pPr>
              <w:spacing w:before="60" w:after="60"/>
              <w:rPr>
                <w:szCs w:val="24"/>
              </w:rPr>
            </w:pPr>
          </w:p>
        </w:tc>
      </w:tr>
      <w:tr w:rsidR="003A3B60" w:rsidRPr="00286069" w14:paraId="60757B9F" w14:textId="77777777" w:rsidTr="003A3B60">
        <w:trPr>
          <w:gridBefore w:val="1"/>
          <w:gridAfter w:val="3"/>
          <w:wBefore w:w="108" w:type="dxa"/>
          <w:wAfter w:w="4432" w:type="dxa"/>
          <w:trHeight w:val="335"/>
        </w:trPr>
        <w:tc>
          <w:tcPr>
            <w:tcW w:w="5032" w:type="dxa"/>
            <w:gridSpan w:val="2"/>
            <w:shd w:val="clear" w:color="auto" w:fill="auto"/>
          </w:tcPr>
          <w:p w14:paraId="7FFE7904" w14:textId="479163DF" w:rsidR="003A3B60" w:rsidRPr="00286069" w:rsidRDefault="003A3B60" w:rsidP="0011247E">
            <w:pPr>
              <w:spacing w:before="60" w:after="60"/>
              <w:rPr>
                <w:szCs w:val="24"/>
              </w:rPr>
            </w:pPr>
          </w:p>
        </w:tc>
      </w:tr>
    </w:tbl>
    <w:p w14:paraId="06689FD5" w14:textId="77777777" w:rsidR="00CD286B" w:rsidRDefault="00CD286B" w:rsidP="00CD286B">
      <w:pPr>
        <w:spacing w:before="120" w:after="240"/>
        <w:jc w:val="center"/>
        <w:outlineLvl w:val="1"/>
        <w:rPr>
          <w:b/>
          <w:szCs w:val="22"/>
          <w:highlight w:val="yellow"/>
          <w:lang w:eastAsia="en-US"/>
        </w:rPr>
      </w:pPr>
      <w:r>
        <w:rPr>
          <w:b/>
          <w:szCs w:val="22"/>
          <w:highlight w:val="yellow"/>
          <w:lang w:eastAsia="en-US"/>
        </w:rPr>
        <w:br w:type="page"/>
      </w:r>
    </w:p>
    <w:p w14:paraId="18A447F6" w14:textId="77777777" w:rsidR="00BA14EE" w:rsidRPr="00EF5F21" w:rsidRDefault="00BA14EE" w:rsidP="00BA14EE">
      <w:pPr>
        <w:pageBreakBefore/>
        <w:spacing w:before="360" w:after="200" w:line="276" w:lineRule="auto"/>
        <w:jc w:val="center"/>
        <w:rPr>
          <w:rFonts w:eastAsia="Calibri"/>
          <w:b/>
          <w:color w:val="000000" w:themeColor="text1"/>
          <w:szCs w:val="22"/>
          <w:lang w:eastAsia="en-US"/>
        </w:rPr>
      </w:pPr>
      <w:r w:rsidRPr="00EF5F21">
        <w:rPr>
          <w:rFonts w:eastAsia="Calibri"/>
          <w:b/>
          <w:color w:val="000000" w:themeColor="text1"/>
          <w:szCs w:val="22"/>
          <w:lang w:eastAsia="en-US"/>
        </w:rPr>
        <w:lastRenderedPageBreak/>
        <w:t>SMLOUVA O DÍLO</w:t>
      </w:r>
    </w:p>
    <w:p w14:paraId="71696DE6" w14:textId="77777777" w:rsidR="00BA14EE" w:rsidRPr="00EF5F21" w:rsidRDefault="00BA14EE" w:rsidP="00D6476E">
      <w:pPr>
        <w:spacing w:line="276" w:lineRule="auto"/>
        <w:jc w:val="center"/>
        <w:rPr>
          <w:rFonts w:eastAsia="Calibri"/>
          <w:b/>
          <w:bCs/>
          <w:color w:val="000000" w:themeColor="text1"/>
          <w:szCs w:val="22"/>
          <w:lang w:eastAsia="en-US"/>
        </w:rPr>
      </w:pPr>
      <w:r w:rsidRPr="00EF5F21">
        <w:rPr>
          <w:rFonts w:eastAsia="Calibri"/>
          <w:b/>
          <w:color w:val="000000" w:themeColor="text1"/>
          <w:szCs w:val="22"/>
          <w:lang w:eastAsia="en-US"/>
        </w:rPr>
        <w:t xml:space="preserve">dle § </w:t>
      </w:r>
      <w:r w:rsidR="00D6476E" w:rsidRPr="00EF5F21">
        <w:rPr>
          <w:rFonts w:eastAsia="Calibri"/>
          <w:b/>
          <w:color w:val="000000" w:themeColor="text1"/>
          <w:szCs w:val="22"/>
          <w:lang w:eastAsia="en-US"/>
        </w:rPr>
        <w:t>2586</w:t>
      </w:r>
      <w:r w:rsidRPr="00EF5F21">
        <w:rPr>
          <w:rFonts w:eastAsia="Calibri"/>
          <w:b/>
          <w:color w:val="000000" w:themeColor="text1"/>
          <w:szCs w:val="22"/>
          <w:lang w:eastAsia="en-US"/>
        </w:rPr>
        <w:t xml:space="preserve"> a násl. zákona č. </w:t>
      </w:r>
      <w:r w:rsidR="00D6476E" w:rsidRPr="00EF5F21">
        <w:rPr>
          <w:rFonts w:eastAsia="Calibri"/>
          <w:b/>
          <w:color w:val="000000" w:themeColor="text1"/>
          <w:szCs w:val="22"/>
          <w:lang w:eastAsia="en-US"/>
        </w:rPr>
        <w:t>89</w:t>
      </w:r>
      <w:r w:rsidRPr="00EF5F21">
        <w:rPr>
          <w:rFonts w:eastAsia="Calibri"/>
          <w:b/>
          <w:color w:val="000000" w:themeColor="text1"/>
          <w:szCs w:val="22"/>
          <w:lang w:eastAsia="en-US"/>
        </w:rPr>
        <w:t>/</w:t>
      </w:r>
      <w:r w:rsidR="00D6476E" w:rsidRPr="00EF5F21">
        <w:rPr>
          <w:rFonts w:eastAsia="Calibri"/>
          <w:b/>
          <w:color w:val="000000" w:themeColor="text1"/>
          <w:szCs w:val="22"/>
          <w:lang w:eastAsia="en-US"/>
        </w:rPr>
        <w:t>2012</w:t>
      </w:r>
      <w:r w:rsidRPr="00EF5F21">
        <w:rPr>
          <w:rFonts w:eastAsia="Calibri"/>
          <w:b/>
          <w:color w:val="000000" w:themeColor="text1"/>
          <w:szCs w:val="22"/>
          <w:lang w:eastAsia="en-US"/>
        </w:rPr>
        <w:t xml:space="preserve"> Sb., </w:t>
      </w:r>
      <w:r w:rsidR="00D6476E" w:rsidRPr="00EF5F21">
        <w:rPr>
          <w:rFonts w:eastAsia="Calibri"/>
          <w:b/>
          <w:color w:val="000000" w:themeColor="text1"/>
          <w:szCs w:val="22"/>
          <w:lang w:eastAsia="en-US"/>
        </w:rPr>
        <w:t xml:space="preserve">občanský </w:t>
      </w:r>
      <w:r w:rsidR="00D6476E" w:rsidRPr="00F53AD9">
        <w:rPr>
          <w:rFonts w:eastAsia="Calibri"/>
          <w:b/>
          <w:color w:val="000000" w:themeColor="text1"/>
          <w:szCs w:val="22"/>
          <w:lang w:eastAsia="en-US"/>
        </w:rPr>
        <w:t xml:space="preserve">zákoník, </w:t>
      </w:r>
      <w:r w:rsidRPr="00F53AD9">
        <w:rPr>
          <w:rFonts w:eastAsia="Calibri"/>
          <w:b/>
          <w:color w:val="000000" w:themeColor="text1"/>
          <w:szCs w:val="22"/>
          <w:lang w:eastAsia="en-US"/>
        </w:rPr>
        <w:t>(dále jen „OZ“)</w:t>
      </w:r>
    </w:p>
    <w:p w14:paraId="74AA16F9" w14:textId="77777777" w:rsidR="00BA14EE" w:rsidRPr="00EF5F21" w:rsidRDefault="00BA14EE" w:rsidP="00BA14EE">
      <w:pPr>
        <w:pBdr>
          <w:bottom w:val="single" w:sz="12" w:space="1" w:color="auto"/>
        </w:pBdr>
        <w:spacing w:after="200" w:line="276" w:lineRule="auto"/>
        <w:jc w:val="both"/>
        <w:rPr>
          <w:rFonts w:eastAsia="Calibri"/>
          <w:b/>
          <w:color w:val="000000" w:themeColor="text1"/>
          <w:szCs w:val="22"/>
          <w:lang w:eastAsia="en-US"/>
        </w:rPr>
      </w:pPr>
    </w:p>
    <w:p w14:paraId="3C404991" w14:textId="77777777" w:rsidR="00BA14EE" w:rsidRPr="00EF5F21" w:rsidRDefault="00BA14EE" w:rsidP="00BA14EE">
      <w:pPr>
        <w:spacing w:after="200" w:line="276" w:lineRule="auto"/>
        <w:jc w:val="both"/>
        <w:rPr>
          <w:rFonts w:eastAsia="Calibri"/>
          <w:b/>
          <w:color w:val="000000" w:themeColor="text1"/>
          <w:szCs w:val="22"/>
          <w:lang w:eastAsia="en-US"/>
        </w:rPr>
      </w:pPr>
    </w:p>
    <w:p w14:paraId="095303F0" w14:textId="77777777" w:rsidR="00BA14EE" w:rsidRPr="00EF5F21" w:rsidRDefault="00BA14EE" w:rsidP="00D96AF1">
      <w:pPr>
        <w:keepNext/>
        <w:numPr>
          <w:ilvl w:val="0"/>
          <w:numId w:val="7"/>
        </w:numPr>
        <w:spacing w:after="120" w:line="276" w:lineRule="auto"/>
        <w:ind w:left="284" w:hanging="142"/>
        <w:jc w:val="center"/>
        <w:outlineLvl w:val="0"/>
        <w:rPr>
          <w:b/>
          <w:color w:val="000000" w:themeColor="text1"/>
          <w:szCs w:val="22"/>
        </w:rPr>
      </w:pPr>
    </w:p>
    <w:p w14:paraId="50CAD3DF" w14:textId="77777777" w:rsidR="00BA14EE" w:rsidRPr="00EF5F21" w:rsidRDefault="00BA14EE" w:rsidP="00BA14EE">
      <w:pPr>
        <w:tabs>
          <w:tab w:val="num" w:pos="-2268"/>
        </w:tabs>
        <w:spacing w:after="120"/>
        <w:jc w:val="center"/>
        <w:rPr>
          <w:rFonts w:eastAsia="Calibri"/>
          <w:b/>
          <w:color w:val="000000" w:themeColor="text1"/>
          <w:szCs w:val="22"/>
          <w:lang w:eastAsia="en-US"/>
        </w:rPr>
      </w:pPr>
      <w:r w:rsidRPr="00EF5F21">
        <w:rPr>
          <w:rFonts w:eastAsia="Calibri"/>
          <w:b/>
          <w:color w:val="000000" w:themeColor="text1"/>
          <w:szCs w:val="22"/>
          <w:lang w:eastAsia="en-US"/>
        </w:rPr>
        <w:t>Smluvní strany</w:t>
      </w:r>
    </w:p>
    <w:p w14:paraId="102EE902" w14:textId="77777777" w:rsidR="00BA14EE" w:rsidRPr="00EF5F21" w:rsidRDefault="00BA14EE" w:rsidP="00BA14EE">
      <w:pPr>
        <w:spacing w:after="120" w:line="276" w:lineRule="auto"/>
        <w:jc w:val="both"/>
        <w:rPr>
          <w:rFonts w:eastAsia="Calibri"/>
          <w:b/>
          <w:color w:val="000000" w:themeColor="text1"/>
          <w:szCs w:val="22"/>
          <w:lang w:eastAsia="en-US"/>
        </w:rPr>
      </w:pPr>
    </w:p>
    <w:p w14:paraId="72ADA0C7" w14:textId="77777777" w:rsidR="00BA14EE" w:rsidRPr="00EF5F21" w:rsidRDefault="00BA14EE" w:rsidP="00BA14EE">
      <w:pPr>
        <w:spacing w:after="120" w:line="276" w:lineRule="auto"/>
        <w:jc w:val="both"/>
        <w:rPr>
          <w:rFonts w:eastAsia="Calibri"/>
          <w:b/>
          <w:color w:val="000000" w:themeColor="text1"/>
          <w:szCs w:val="22"/>
          <w:lang w:eastAsia="en-US"/>
        </w:rPr>
      </w:pPr>
    </w:p>
    <w:p w14:paraId="09FDF532" w14:textId="77777777" w:rsidR="00BA14EE" w:rsidRPr="00EF5F21" w:rsidRDefault="00BA14EE" w:rsidP="00D96AF1">
      <w:pPr>
        <w:numPr>
          <w:ilvl w:val="0"/>
          <w:numId w:val="8"/>
        </w:numPr>
        <w:spacing w:after="120" w:line="276" w:lineRule="auto"/>
        <w:ind w:left="426"/>
        <w:jc w:val="both"/>
        <w:rPr>
          <w:rFonts w:eastAsia="Calibri"/>
          <w:b/>
          <w:color w:val="000000" w:themeColor="text1"/>
          <w:szCs w:val="22"/>
          <w:lang w:eastAsia="en-US"/>
        </w:rPr>
      </w:pPr>
      <w:r w:rsidRPr="00EF5F21">
        <w:rPr>
          <w:rFonts w:eastAsia="Calibri"/>
          <w:b/>
          <w:color w:val="000000" w:themeColor="text1"/>
          <w:szCs w:val="22"/>
          <w:lang w:eastAsia="en-US"/>
        </w:rPr>
        <w:t>Objednatel</w:t>
      </w:r>
    </w:p>
    <w:p w14:paraId="6EB43F3A" w14:textId="77777777" w:rsidR="00BA14EE" w:rsidRPr="00EF5F21" w:rsidRDefault="00BA14EE" w:rsidP="00FD478C">
      <w:pPr>
        <w:tabs>
          <w:tab w:val="left" w:pos="2977"/>
        </w:tabs>
        <w:ind w:left="425"/>
        <w:jc w:val="both"/>
        <w:rPr>
          <w:rFonts w:eastAsia="Calibri"/>
          <w:color w:val="000000" w:themeColor="text1"/>
          <w:szCs w:val="22"/>
          <w:lang w:eastAsia="en-US"/>
        </w:rPr>
      </w:pPr>
      <w:r w:rsidRPr="00EF5F21">
        <w:rPr>
          <w:rFonts w:eastAsia="Calibri"/>
          <w:color w:val="000000" w:themeColor="text1"/>
          <w:szCs w:val="22"/>
          <w:lang w:eastAsia="en-US"/>
        </w:rPr>
        <w:t>Název:</w:t>
      </w:r>
      <w:r w:rsidRPr="00EF5F21">
        <w:rPr>
          <w:rFonts w:eastAsia="Calibri"/>
          <w:color w:val="000000" w:themeColor="text1"/>
          <w:szCs w:val="22"/>
          <w:lang w:eastAsia="en-US"/>
        </w:rPr>
        <w:tab/>
      </w:r>
      <w:r w:rsidRPr="00EF5F21">
        <w:rPr>
          <w:rFonts w:eastAsia="Calibri"/>
          <w:b/>
          <w:color w:val="000000" w:themeColor="text1"/>
          <w:szCs w:val="22"/>
          <w:lang w:eastAsia="en-US"/>
        </w:rPr>
        <w:t>Masarykova univerzita</w:t>
      </w:r>
    </w:p>
    <w:p w14:paraId="13EA7987" w14:textId="77777777" w:rsidR="00BA14EE" w:rsidRPr="00EF5F21" w:rsidRDefault="00BA14EE" w:rsidP="00FD478C">
      <w:pPr>
        <w:tabs>
          <w:tab w:val="left" w:pos="2977"/>
        </w:tabs>
        <w:ind w:left="425"/>
        <w:jc w:val="both"/>
        <w:rPr>
          <w:rFonts w:eastAsia="Calibri"/>
          <w:color w:val="000000" w:themeColor="text1"/>
          <w:szCs w:val="22"/>
          <w:lang w:eastAsia="en-US"/>
        </w:rPr>
      </w:pPr>
      <w:r w:rsidRPr="00EF5F21">
        <w:rPr>
          <w:rFonts w:eastAsia="Calibri"/>
          <w:color w:val="000000" w:themeColor="text1"/>
          <w:szCs w:val="22"/>
          <w:lang w:eastAsia="en-US"/>
        </w:rPr>
        <w:t>Sídlo:</w:t>
      </w:r>
      <w:r w:rsidRPr="00EF5F21">
        <w:rPr>
          <w:rFonts w:eastAsia="Calibri"/>
          <w:color w:val="000000" w:themeColor="text1"/>
          <w:szCs w:val="22"/>
          <w:lang w:eastAsia="en-US"/>
        </w:rPr>
        <w:tab/>
      </w:r>
      <w:r w:rsidR="00D6476E" w:rsidRPr="00EF5F21">
        <w:rPr>
          <w:rFonts w:eastAsia="Calibri"/>
          <w:color w:val="000000" w:themeColor="text1"/>
          <w:szCs w:val="22"/>
          <w:lang w:eastAsia="en-US"/>
        </w:rPr>
        <w:t xml:space="preserve">Žerotínovo náměstí 617/9, </w:t>
      </w:r>
      <w:r w:rsidR="00F07D65" w:rsidRPr="00EF5F21">
        <w:rPr>
          <w:rFonts w:eastAsia="Calibri"/>
          <w:color w:val="000000" w:themeColor="text1"/>
          <w:szCs w:val="22"/>
          <w:lang w:eastAsia="en-US"/>
        </w:rPr>
        <w:t xml:space="preserve">601 77 </w:t>
      </w:r>
      <w:r w:rsidR="00D6476E" w:rsidRPr="00EF5F21">
        <w:rPr>
          <w:rFonts w:eastAsia="Calibri"/>
          <w:color w:val="000000" w:themeColor="text1"/>
          <w:szCs w:val="22"/>
          <w:lang w:eastAsia="en-US"/>
        </w:rPr>
        <w:t>Brno</w:t>
      </w:r>
    </w:p>
    <w:p w14:paraId="2544E16C" w14:textId="77777777" w:rsidR="00BA14EE" w:rsidRPr="00EF5F21" w:rsidRDefault="00BA14EE" w:rsidP="00FD478C">
      <w:pPr>
        <w:tabs>
          <w:tab w:val="left" w:pos="2977"/>
        </w:tabs>
        <w:ind w:left="425"/>
        <w:jc w:val="both"/>
        <w:rPr>
          <w:rFonts w:eastAsia="Calibri"/>
          <w:color w:val="000000" w:themeColor="text1"/>
          <w:szCs w:val="22"/>
          <w:lang w:eastAsia="en-US"/>
        </w:rPr>
      </w:pPr>
      <w:r w:rsidRPr="00EF5F21">
        <w:rPr>
          <w:rFonts w:eastAsia="Calibri"/>
          <w:color w:val="000000" w:themeColor="text1"/>
          <w:szCs w:val="22"/>
          <w:lang w:eastAsia="en-US"/>
        </w:rPr>
        <w:t>IČ:</w:t>
      </w:r>
      <w:r w:rsidRPr="00EF5F21">
        <w:rPr>
          <w:rFonts w:eastAsia="Calibri"/>
          <w:color w:val="000000" w:themeColor="text1"/>
          <w:szCs w:val="22"/>
          <w:lang w:eastAsia="en-US"/>
        </w:rPr>
        <w:tab/>
        <w:t>00216224</w:t>
      </w:r>
      <w:r w:rsidRPr="00EF5F21">
        <w:rPr>
          <w:rFonts w:eastAsia="Calibri"/>
          <w:color w:val="000000" w:themeColor="text1"/>
          <w:szCs w:val="22"/>
          <w:lang w:eastAsia="en-US"/>
        </w:rPr>
        <w:tab/>
      </w:r>
    </w:p>
    <w:p w14:paraId="5E88BA9C" w14:textId="77777777" w:rsidR="00BA14EE" w:rsidRPr="00EF5F21" w:rsidRDefault="00BA14EE" w:rsidP="00FD478C">
      <w:pPr>
        <w:tabs>
          <w:tab w:val="left" w:pos="2977"/>
        </w:tabs>
        <w:ind w:left="425"/>
        <w:jc w:val="both"/>
        <w:rPr>
          <w:rFonts w:eastAsia="Calibri"/>
          <w:color w:val="000000" w:themeColor="text1"/>
          <w:szCs w:val="22"/>
          <w:lang w:eastAsia="en-US"/>
        </w:rPr>
      </w:pPr>
      <w:r w:rsidRPr="00EF5F21">
        <w:rPr>
          <w:rFonts w:eastAsia="Calibri"/>
          <w:color w:val="000000" w:themeColor="text1"/>
          <w:szCs w:val="22"/>
          <w:lang w:eastAsia="en-US"/>
        </w:rPr>
        <w:t>DIČ:</w:t>
      </w:r>
      <w:r w:rsidRPr="00EF5F21">
        <w:rPr>
          <w:rFonts w:eastAsia="Calibri"/>
          <w:color w:val="000000" w:themeColor="text1"/>
          <w:szCs w:val="22"/>
          <w:lang w:eastAsia="en-US"/>
        </w:rPr>
        <w:tab/>
        <w:t>CZ00216224</w:t>
      </w:r>
      <w:r w:rsidRPr="00EF5F21">
        <w:rPr>
          <w:rFonts w:eastAsia="Calibri"/>
          <w:color w:val="000000" w:themeColor="text1"/>
          <w:szCs w:val="22"/>
          <w:lang w:eastAsia="en-US"/>
        </w:rPr>
        <w:tab/>
      </w:r>
    </w:p>
    <w:p w14:paraId="3E6BCC5D" w14:textId="15C34D6B" w:rsidR="000E3B5D" w:rsidRPr="00EF5F21" w:rsidRDefault="00E73C6F" w:rsidP="00FD478C">
      <w:pPr>
        <w:tabs>
          <w:tab w:val="left" w:pos="2977"/>
        </w:tabs>
        <w:spacing w:after="120"/>
        <w:ind w:left="425"/>
        <w:jc w:val="both"/>
        <w:rPr>
          <w:rFonts w:eastAsia="Calibri"/>
          <w:color w:val="000000" w:themeColor="text1"/>
        </w:rPr>
      </w:pPr>
      <w:r w:rsidRPr="00F53AD9">
        <w:rPr>
          <w:rFonts w:eastAsia="Calibri"/>
          <w:color w:val="000000" w:themeColor="text1"/>
          <w:szCs w:val="22"/>
          <w:lang w:eastAsia="en-US"/>
        </w:rPr>
        <w:t>Zastoupen</w:t>
      </w:r>
      <w:r w:rsidR="000E3B5D" w:rsidRPr="00F53AD9">
        <w:rPr>
          <w:rFonts w:eastAsia="Calibri"/>
          <w:color w:val="000000" w:themeColor="text1"/>
          <w:szCs w:val="22"/>
          <w:lang w:eastAsia="en-US"/>
        </w:rPr>
        <w:t>:</w:t>
      </w:r>
      <w:r w:rsidR="000E3B5D" w:rsidRPr="00F53AD9">
        <w:rPr>
          <w:rFonts w:eastAsia="Calibri"/>
          <w:color w:val="000000" w:themeColor="text1"/>
          <w:szCs w:val="22"/>
          <w:lang w:eastAsia="en-US"/>
        </w:rPr>
        <w:tab/>
      </w:r>
      <w:r w:rsidR="00EA3ED4">
        <w:rPr>
          <w:szCs w:val="24"/>
        </w:rPr>
        <w:t>Mgr. Martou Valešovou</w:t>
      </w:r>
      <w:r w:rsidR="00EA3ED4" w:rsidRPr="00286069">
        <w:rPr>
          <w:szCs w:val="24"/>
        </w:rPr>
        <w:t>,</w:t>
      </w:r>
      <w:r w:rsidR="00EA3ED4">
        <w:rPr>
          <w:szCs w:val="24"/>
        </w:rPr>
        <w:t xml:space="preserve"> MBA, kvestorkou</w:t>
      </w:r>
    </w:p>
    <w:p w14:paraId="488BCF85" w14:textId="77777777" w:rsidR="00F53AD9" w:rsidRDefault="000E3B5D" w:rsidP="00DB4577">
      <w:pPr>
        <w:tabs>
          <w:tab w:val="left" w:pos="2977"/>
        </w:tabs>
        <w:ind w:left="2977" w:hanging="2552"/>
        <w:jc w:val="both"/>
        <w:rPr>
          <w:rFonts w:eastAsia="Calibri"/>
          <w:color w:val="000000" w:themeColor="text1"/>
          <w:szCs w:val="22"/>
          <w:lang w:eastAsia="en-US"/>
        </w:rPr>
      </w:pPr>
      <w:r w:rsidRPr="00DB4577">
        <w:rPr>
          <w:rFonts w:eastAsia="Calibri"/>
          <w:color w:val="000000" w:themeColor="text1"/>
          <w:szCs w:val="22"/>
          <w:lang w:eastAsia="en-US"/>
        </w:rPr>
        <w:t xml:space="preserve">Kontaktní </w:t>
      </w:r>
      <w:r w:rsidR="00E73C6F" w:rsidRPr="00DB4577">
        <w:rPr>
          <w:rFonts w:eastAsia="Calibri"/>
          <w:color w:val="000000" w:themeColor="text1"/>
          <w:szCs w:val="22"/>
          <w:lang w:eastAsia="en-US"/>
        </w:rPr>
        <w:t>osob</w:t>
      </w:r>
      <w:r w:rsidR="00EF5F21" w:rsidRPr="00DB4577">
        <w:rPr>
          <w:rFonts w:eastAsia="Calibri"/>
          <w:color w:val="000000" w:themeColor="text1"/>
          <w:szCs w:val="22"/>
          <w:lang w:eastAsia="en-US"/>
        </w:rPr>
        <w:t>y</w:t>
      </w:r>
      <w:r w:rsidR="00F53AD9">
        <w:rPr>
          <w:rFonts w:eastAsia="Calibri"/>
          <w:color w:val="000000" w:themeColor="text1"/>
          <w:szCs w:val="22"/>
          <w:lang w:eastAsia="en-US"/>
        </w:rPr>
        <w:t xml:space="preserve"> </w:t>
      </w:r>
    </w:p>
    <w:p w14:paraId="36A502F3" w14:textId="77777777" w:rsidR="00F53AD9" w:rsidRDefault="00F53AD9" w:rsidP="00DB4577">
      <w:pPr>
        <w:tabs>
          <w:tab w:val="left" w:pos="2977"/>
        </w:tabs>
        <w:ind w:left="2977" w:hanging="2552"/>
        <w:jc w:val="both"/>
        <w:rPr>
          <w:rFonts w:eastAsia="Calibri"/>
          <w:color w:val="000000" w:themeColor="text1"/>
          <w:szCs w:val="22"/>
          <w:lang w:eastAsia="en-US"/>
        </w:rPr>
      </w:pPr>
      <w:r>
        <w:rPr>
          <w:rFonts w:eastAsia="Calibri"/>
          <w:color w:val="000000" w:themeColor="text1"/>
          <w:szCs w:val="22"/>
          <w:lang w:eastAsia="en-US"/>
        </w:rPr>
        <w:t>ve věcech technických</w:t>
      </w:r>
    </w:p>
    <w:p w14:paraId="736EF1C0" w14:textId="2BB21A0C" w:rsidR="00DB4D3C" w:rsidRPr="004D0B95" w:rsidRDefault="00F53AD9" w:rsidP="00DB4577">
      <w:pPr>
        <w:tabs>
          <w:tab w:val="left" w:pos="2977"/>
        </w:tabs>
        <w:ind w:left="2977" w:hanging="2552"/>
        <w:jc w:val="both"/>
        <w:rPr>
          <w:rStyle w:val="Hypertextovodkaz"/>
          <w:rFonts w:eastAsia="Calibri"/>
          <w:color w:val="000000" w:themeColor="text1"/>
          <w:szCs w:val="22"/>
          <w:u w:val="none"/>
          <w:lang w:eastAsia="en-US"/>
        </w:rPr>
      </w:pPr>
      <w:r w:rsidRPr="00A72014">
        <w:rPr>
          <w:rFonts w:eastAsia="Calibri"/>
          <w:b/>
          <w:color w:val="000000" w:themeColor="text1"/>
          <w:szCs w:val="22"/>
          <w:lang w:eastAsia="en-US"/>
        </w:rPr>
        <w:t>(dále jen „kontaktní osoby“)</w:t>
      </w:r>
      <w:r w:rsidR="000E3B5D" w:rsidRPr="00A72014">
        <w:rPr>
          <w:rFonts w:eastAsia="Calibri"/>
          <w:b/>
          <w:color w:val="000000" w:themeColor="text1"/>
          <w:szCs w:val="22"/>
          <w:lang w:eastAsia="en-US"/>
        </w:rPr>
        <w:t>:</w:t>
      </w:r>
      <w:r w:rsidR="000E3B5D" w:rsidRPr="00A72014">
        <w:rPr>
          <w:rFonts w:eastAsia="Calibri"/>
          <w:color w:val="000000" w:themeColor="text1"/>
          <w:szCs w:val="22"/>
          <w:lang w:eastAsia="en-US"/>
        </w:rPr>
        <w:tab/>
      </w:r>
      <w:r w:rsidR="00C708EB" w:rsidRPr="00A72014">
        <w:rPr>
          <w:rFonts w:eastAsia="Calibri"/>
          <w:color w:val="000000" w:themeColor="text1"/>
          <w:szCs w:val="22"/>
          <w:lang w:eastAsia="en-US"/>
        </w:rPr>
        <w:t xml:space="preserve">Ing. Jan Brychta, vedoucí IO RMU, </w:t>
      </w:r>
      <w:r w:rsidR="000E3B5D" w:rsidRPr="00A72014">
        <w:rPr>
          <w:rFonts w:eastAsia="Calibri"/>
          <w:color w:val="000000" w:themeColor="text1"/>
          <w:szCs w:val="22"/>
          <w:lang w:eastAsia="en-US"/>
        </w:rPr>
        <w:t xml:space="preserve">tel. č.: </w:t>
      </w:r>
      <w:r w:rsidR="00C708EB" w:rsidRPr="00A72014">
        <w:rPr>
          <w:rFonts w:eastAsia="Calibri"/>
          <w:color w:val="000000" w:themeColor="text1"/>
          <w:szCs w:val="22"/>
          <w:lang w:eastAsia="en-US"/>
        </w:rPr>
        <w:t xml:space="preserve">+420 549 49 </w:t>
      </w:r>
      <w:r w:rsidR="004D0B95" w:rsidRPr="004D0B95">
        <w:rPr>
          <w:rFonts w:eastAsia="Calibri"/>
          <w:color w:val="000000" w:themeColor="text1"/>
          <w:szCs w:val="22"/>
          <w:lang w:eastAsia="en-US"/>
        </w:rPr>
        <w:t>1025</w:t>
      </w:r>
      <w:r w:rsidR="00C708EB" w:rsidRPr="004D0B95">
        <w:rPr>
          <w:rFonts w:eastAsia="Calibri"/>
          <w:color w:val="000000" w:themeColor="text1"/>
          <w:szCs w:val="22"/>
          <w:lang w:eastAsia="en-US"/>
        </w:rPr>
        <w:t xml:space="preserve">, </w:t>
      </w:r>
      <w:r w:rsidR="00E73C6F" w:rsidRPr="004D0B95">
        <w:rPr>
          <w:rFonts w:eastAsia="Calibri"/>
          <w:color w:val="000000" w:themeColor="text1"/>
          <w:szCs w:val="22"/>
          <w:lang w:eastAsia="en-US"/>
        </w:rPr>
        <w:t xml:space="preserve">e-mail: </w:t>
      </w:r>
      <w:r w:rsidR="00C708EB" w:rsidRPr="004D0B95">
        <w:rPr>
          <w:rFonts w:eastAsia="Calibri"/>
          <w:color w:val="000000" w:themeColor="text1"/>
          <w:szCs w:val="22"/>
          <w:lang w:eastAsia="en-US"/>
        </w:rPr>
        <w:t>brychta@rect.muni.cz</w:t>
      </w:r>
    </w:p>
    <w:p w14:paraId="023D4BEA" w14:textId="6E139F30" w:rsidR="00DB4577" w:rsidRPr="00A72014" w:rsidRDefault="00DB4577" w:rsidP="00F627E7">
      <w:pPr>
        <w:tabs>
          <w:tab w:val="left" w:pos="2977"/>
        </w:tabs>
        <w:spacing w:after="120"/>
        <w:ind w:left="2977" w:hanging="2551"/>
        <w:jc w:val="both"/>
        <w:rPr>
          <w:rFonts w:eastAsia="Calibri"/>
          <w:color w:val="000000" w:themeColor="text1"/>
          <w:szCs w:val="22"/>
          <w:lang w:eastAsia="en-US"/>
        </w:rPr>
      </w:pPr>
      <w:r w:rsidRPr="004D0B95">
        <w:rPr>
          <w:rFonts w:eastAsia="Calibri"/>
          <w:color w:val="000000" w:themeColor="text1"/>
          <w:szCs w:val="22"/>
          <w:lang w:eastAsia="en-US"/>
        </w:rPr>
        <w:tab/>
      </w:r>
      <w:r w:rsidR="00F627E7" w:rsidRPr="004D0B95">
        <w:rPr>
          <w:rFonts w:eastAsia="Calibri"/>
          <w:color w:val="000000" w:themeColor="text1"/>
          <w:szCs w:val="22"/>
          <w:lang w:eastAsia="en-US"/>
        </w:rPr>
        <w:t xml:space="preserve">Ing. </w:t>
      </w:r>
      <w:r w:rsidR="00D32D2E" w:rsidRPr="004D0B95">
        <w:rPr>
          <w:rFonts w:eastAsia="Calibri"/>
          <w:color w:val="000000" w:themeColor="text1"/>
          <w:szCs w:val="22"/>
          <w:lang w:eastAsia="en-US"/>
        </w:rPr>
        <w:t>Martin Škarek</w:t>
      </w:r>
      <w:r w:rsidR="00F627E7" w:rsidRPr="004D0B95">
        <w:rPr>
          <w:rFonts w:eastAsia="Calibri"/>
          <w:color w:val="000000" w:themeColor="text1"/>
          <w:szCs w:val="22"/>
          <w:lang w:eastAsia="en-US"/>
        </w:rPr>
        <w:t xml:space="preserve">, manažer investičních projektů, e-mail: </w:t>
      </w:r>
      <w:r w:rsidR="00D32D2E" w:rsidRPr="004D0B95">
        <w:rPr>
          <w:rFonts w:eastAsia="Calibri"/>
          <w:color w:val="000000" w:themeColor="text1"/>
          <w:szCs w:val="22"/>
          <w:lang w:eastAsia="en-US"/>
        </w:rPr>
        <w:t>skarek</w:t>
      </w:r>
      <w:r w:rsidR="00F627E7" w:rsidRPr="004D0B95">
        <w:rPr>
          <w:rFonts w:eastAsia="Calibri"/>
          <w:color w:val="000000" w:themeColor="text1"/>
          <w:szCs w:val="22"/>
          <w:lang w:eastAsia="en-US"/>
        </w:rPr>
        <w:t xml:space="preserve">@rect.muni.cz, tel.: +420 549 49 </w:t>
      </w:r>
      <w:r w:rsidR="004D0B95" w:rsidRPr="004D0B95">
        <w:rPr>
          <w:rFonts w:eastAsia="Calibri"/>
          <w:color w:val="000000" w:themeColor="text1"/>
          <w:szCs w:val="22"/>
          <w:lang w:eastAsia="en-US"/>
        </w:rPr>
        <w:t>3989</w:t>
      </w:r>
      <w:r w:rsidR="00F627E7" w:rsidRPr="004D0B95">
        <w:rPr>
          <w:rFonts w:eastAsia="Calibri"/>
          <w:color w:val="000000" w:themeColor="text1"/>
          <w:szCs w:val="22"/>
          <w:lang w:eastAsia="en-US"/>
        </w:rPr>
        <w:t>, mobil: +420</w:t>
      </w:r>
      <w:r w:rsidR="004D0B95">
        <w:rPr>
          <w:rFonts w:eastAsia="Calibri"/>
          <w:color w:val="000000" w:themeColor="text1"/>
          <w:szCs w:val="22"/>
          <w:lang w:eastAsia="en-US"/>
        </w:rPr>
        <w:t> 601 339 564</w:t>
      </w:r>
    </w:p>
    <w:p w14:paraId="0495F88C" w14:textId="77777777" w:rsidR="00BA14EE" w:rsidRPr="00743E82" w:rsidRDefault="00BA14EE" w:rsidP="000E3B5D">
      <w:pPr>
        <w:tabs>
          <w:tab w:val="left" w:pos="2835"/>
        </w:tabs>
        <w:spacing w:after="120"/>
        <w:ind w:left="426"/>
        <w:jc w:val="both"/>
        <w:rPr>
          <w:rFonts w:eastAsia="Calibri"/>
          <w:b/>
          <w:color w:val="000000" w:themeColor="text1"/>
          <w:szCs w:val="22"/>
          <w:lang w:eastAsia="en-US"/>
        </w:rPr>
      </w:pPr>
      <w:r w:rsidRPr="00A72014">
        <w:rPr>
          <w:rFonts w:eastAsia="Calibri"/>
          <w:b/>
          <w:color w:val="000000" w:themeColor="text1"/>
          <w:szCs w:val="22"/>
          <w:lang w:eastAsia="en-US"/>
        </w:rPr>
        <w:t>(dále jen „objednatel“)</w:t>
      </w:r>
    </w:p>
    <w:p w14:paraId="086CD09B" w14:textId="77777777" w:rsidR="000E3B5D" w:rsidRPr="00DB4577" w:rsidRDefault="000E3B5D" w:rsidP="00263085">
      <w:pPr>
        <w:tabs>
          <w:tab w:val="left" w:pos="2835"/>
        </w:tabs>
        <w:spacing w:after="120"/>
        <w:jc w:val="both"/>
        <w:rPr>
          <w:rFonts w:eastAsia="Calibri"/>
          <w:color w:val="000000" w:themeColor="text1"/>
          <w:szCs w:val="22"/>
          <w:lang w:eastAsia="en-US"/>
        </w:rPr>
      </w:pPr>
    </w:p>
    <w:p w14:paraId="518B8830" w14:textId="77777777" w:rsidR="00DB4D3C" w:rsidRPr="00DB4577" w:rsidRDefault="000E3B5D" w:rsidP="00D96AF1">
      <w:pPr>
        <w:numPr>
          <w:ilvl w:val="0"/>
          <w:numId w:val="8"/>
        </w:numPr>
        <w:spacing w:after="120" w:line="276" w:lineRule="auto"/>
        <w:ind w:left="426"/>
        <w:jc w:val="both"/>
        <w:rPr>
          <w:rFonts w:eastAsia="Calibri"/>
          <w:b/>
          <w:color w:val="000000" w:themeColor="text1"/>
          <w:szCs w:val="22"/>
          <w:lang w:eastAsia="en-US"/>
        </w:rPr>
      </w:pPr>
      <w:r w:rsidRPr="00DB4577">
        <w:rPr>
          <w:rFonts w:eastAsia="Calibri"/>
          <w:b/>
          <w:color w:val="000000" w:themeColor="text1"/>
          <w:szCs w:val="22"/>
          <w:lang w:eastAsia="en-US"/>
        </w:rPr>
        <w:t>Zhotovitel</w:t>
      </w:r>
    </w:p>
    <w:p w14:paraId="70F48BBB" w14:textId="77777777" w:rsidR="00DB4D3C" w:rsidRPr="00DB4577" w:rsidRDefault="00DB4D3C" w:rsidP="00FD478C">
      <w:pPr>
        <w:tabs>
          <w:tab w:val="left" w:pos="2977"/>
        </w:tabs>
        <w:ind w:left="425"/>
        <w:jc w:val="both"/>
        <w:rPr>
          <w:rFonts w:eastAsia="Calibri"/>
          <w:color w:val="000000" w:themeColor="text1"/>
          <w:szCs w:val="22"/>
          <w:lang w:eastAsia="en-US"/>
        </w:rPr>
      </w:pPr>
      <w:r w:rsidRPr="00DB4577">
        <w:rPr>
          <w:rFonts w:eastAsia="Calibri"/>
          <w:color w:val="000000" w:themeColor="text1"/>
          <w:szCs w:val="22"/>
          <w:lang w:eastAsia="en-US"/>
        </w:rPr>
        <w:t xml:space="preserve">Obchodní firma/název/jméno: </w:t>
      </w:r>
      <w:r w:rsidRPr="00DB4577">
        <w:rPr>
          <w:rFonts w:eastAsia="Calibri"/>
          <w:color w:val="000000" w:themeColor="text1"/>
          <w:szCs w:val="22"/>
          <w:lang w:eastAsia="en-US"/>
        </w:rPr>
        <w:tab/>
      </w:r>
      <w:r w:rsidR="00C6710A" w:rsidRPr="00DB4577">
        <w:rPr>
          <w:rFonts w:eastAsia="Calibri"/>
          <w:b/>
          <w:color w:val="000000" w:themeColor="text1"/>
          <w:szCs w:val="22"/>
          <w:highlight w:val="yellow"/>
          <w:lang w:eastAsia="en-US"/>
        </w:rPr>
        <w:fldChar w:fldCharType="begin">
          <w:ffData>
            <w:name w:val="Text108"/>
            <w:enabled/>
            <w:calcOnExit w:val="0"/>
            <w:textInput/>
          </w:ffData>
        </w:fldChar>
      </w:r>
      <w:r w:rsidRPr="00DB4577">
        <w:rPr>
          <w:rFonts w:eastAsia="Calibri"/>
          <w:b/>
          <w:color w:val="000000" w:themeColor="text1"/>
          <w:szCs w:val="22"/>
          <w:highlight w:val="yellow"/>
          <w:lang w:eastAsia="en-US"/>
        </w:rPr>
        <w:instrText xml:space="preserve"> FORMTEXT </w:instrText>
      </w:r>
      <w:r w:rsidR="00C6710A" w:rsidRPr="00DB4577">
        <w:rPr>
          <w:rFonts w:eastAsia="Calibri"/>
          <w:b/>
          <w:color w:val="000000" w:themeColor="text1"/>
          <w:szCs w:val="22"/>
          <w:highlight w:val="yellow"/>
          <w:lang w:eastAsia="en-US"/>
        </w:rPr>
      </w:r>
      <w:r w:rsidR="00C6710A" w:rsidRPr="00DB4577">
        <w:rPr>
          <w:rFonts w:eastAsia="Calibri"/>
          <w:b/>
          <w:color w:val="000000" w:themeColor="text1"/>
          <w:szCs w:val="22"/>
          <w:highlight w:val="yellow"/>
          <w:lang w:eastAsia="en-US"/>
        </w:rPr>
        <w:fldChar w:fldCharType="separate"/>
      </w:r>
      <w:r w:rsidRPr="00DB4577">
        <w:rPr>
          <w:rFonts w:eastAsia="Calibri"/>
          <w:b/>
          <w:color w:val="000000" w:themeColor="text1"/>
          <w:szCs w:val="22"/>
          <w:highlight w:val="yellow"/>
          <w:lang w:eastAsia="en-US"/>
        </w:rPr>
        <w:t> </w:t>
      </w:r>
      <w:r w:rsidRPr="00DB4577">
        <w:rPr>
          <w:rFonts w:eastAsia="Calibri"/>
          <w:b/>
          <w:color w:val="000000" w:themeColor="text1"/>
          <w:szCs w:val="22"/>
          <w:highlight w:val="yellow"/>
          <w:lang w:eastAsia="en-US"/>
        </w:rPr>
        <w:t> </w:t>
      </w:r>
      <w:r w:rsidRPr="00DB4577">
        <w:rPr>
          <w:rFonts w:eastAsia="Calibri"/>
          <w:b/>
          <w:color w:val="000000" w:themeColor="text1"/>
          <w:szCs w:val="22"/>
          <w:highlight w:val="yellow"/>
          <w:lang w:eastAsia="en-US"/>
        </w:rPr>
        <w:t> </w:t>
      </w:r>
      <w:r w:rsidRPr="00DB4577">
        <w:rPr>
          <w:rFonts w:eastAsia="Calibri"/>
          <w:b/>
          <w:color w:val="000000" w:themeColor="text1"/>
          <w:szCs w:val="22"/>
          <w:highlight w:val="yellow"/>
          <w:lang w:eastAsia="en-US"/>
        </w:rPr>
        <w:t> </w:t>
      </w:r>
      <w:r w:rsidRPr="00DB4577">
        <w:rPr>
          <w:rFonts w:eastAsia="Calibri"/>
          <w:b/>
          <w:color w:val="000000" w:themeColor="text1"/>
          <w:szCs w:val="22"/>
          <w:highlight w:val="yellow"/>
          <w:lang w:eastAsia="en-US"/>
        </w:rPr>
        <w:t> </w:t>
      </w:r>
      <w:r w:rsidR="00C6710A" w:rsidRPr="00DB4577">
        <w:rPr>
          <w:rFonts w:eastAsia="Calibri"/>
          <w:b/>
          <w:color w:val="000000" w:themeColor="text1"/>
          <w:szCs w:val="22"/>
          <w:highlight w:val="yellow"/>
          <w:lang w:eastAsia="en-US"/>
        </w:rPr>
        <w:fldChar w:fldCharType="end"/>
      </w:r>
    </w:p>
    <w:p w14:paraId="70A16643" w14:textId="77777777" w:rsidR="00DB4D3C" w:rsidRPr="00DB4577" w:rsidRDefault="00DB4D3C" w:rsidP="00FD478C">
      <w:pPr>
        <w:tabs>
          <w:tab w:val="left" w:pos="2977"/>
        </w:tabs>
        <w:ind w:left="425"/>
        <w:jc w:val="both"/>
        <w:rPr>
          <w:rFonts w:eastAsia="Calibri"/>
          <w:color w:val="000000" w:themeColor="text1"/>
          <w:szCs w:val="22"/>
          <w:lang w:eastAsia="en-US"/>
        </w:rPr>
      </w:pPr>
      <w:r w:rsidRPr="00CF77C6">
        <w:rPr>
          <w:rFonts w:eastAsia="Calibri"/>
          <w:color w:val="000000" w:themeColor="text1"/>
          <w:szCs w:val="22"/>
          <w:lang w:eastAsia="en-US"/>
        </w:rPr>
        <w:t>Sídlo:</w:t>
      </w:r>
      <w:r w:rsidRPr="00DB4577">
        <w:rPr>
          <w:rFonts w:eastAsia="Calibri"/>
          <w:color w:val="000000" w:themeColor="text1"/>
          <w:szCs w:val="22"/>
          <w:lang w:eastAsia="en-US"/>
        </w:rPr>
        <w:t xml:space="preserve"> </w:t>
      </w:r>
      <w:r w:rsidRPr="00DB4577">
        <w:rPr>
          <w:rFonts w:eastAsia="Calibri"/>
          <w:color w:val="000000" w:themeColor="text1"/>
          <w:szCs w:val="22"/>
          <w:lang w:eastAsia="en-US"/>
        </w:rPr>
        <w:tab/>
      </w:r>
      <w:r w:rsidR="00C6710A" w:rsidRPr="00DB4577">
        <w:rPr>
          <w:rFonts w:eastAsia="Calibri"/>
          <w:color w:val="000000" w:themeColor="text1"/>
          <w:szCs w:val="22"/>
          <w:highlight w:val="yellow"/>
          <w:lang w:eastAsia="en-US"/>
        </w:rPr>
        <w:fldChar w:fldCharType="begin">
          <w:ffData>
            <w:name w:val="Text108"/>
            <w:enabled/>
            <w:calcOnExit w:val="0"/>
            <w:textInput/>
          </w:ffData>
        </w:fldChar>
      </w:r>
      <w:r w:rsidRPr="00DB4577">
        <w:rPr>
          <w:rFonts w:eastAsia="Calibri"/>
          <w:color w:val="000000" w:themeColor="text1"/>
          <w:szCs w:val="22"/>
          <w:highlight w:val="yellow"/>
          <w:lang w:eastAsia="en-US"/>
        </w:rPr>
        <w:instrText xml:space="preserve"> FORMTEXT </w:instrText>
      </w:r>
      <w:r w:rsidR="00C6710A" w:rsidRPr="00DB4577">
        <w:rPr>
          <w:rFonts w:eastAsia="Calibri"/>
          <w:color w:val="000000" w:themeColor="text1"/>
          <w:szCs w:val="22"/>
          <w:highlight w:val="yellow"/>
          <w:lang w:eastAsia="en-US"/>
        </w:rPr>
      </w:r>
      <w:r w:rsidR="00C6710A" w:rsidRPr="00DB4577">
        <w:rPr>
          <w:rFonts w:eastAsia="Calibri"/>
          <w:color w:val="000000" w:themeColor="text1"/>
          <w:szCs w:val="22"/>
          <w:highlight w:val="yellow"/>
          <w:lang w:eastAsia="en-US"/>
        </w:rPr>
        <w:fldChar w:fldCharType="separate"/>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00C6710A" w:rsidRPr="00DB4577">
        <w:rPr>
          <w:rFonts w:eastAsia="Calibri"/>
          <w:color w:val="000000" w:themeColor="text1"/>
          <w:szCs w:val="22"/>
          <w:highlight w:val="yellow"/>
          <w:lang w:eastAsia="en-US"/>
        </w:rPr>
        <w:fldChar w:fldCharType="end"/>
      </w:r>
    </w:p>
    <w:p w14:paraId="7ADD16BE" w14:textId="77777777" w:rsidR="00DB4D3C" w:rsidRPr="00DB4577" w:rsidRDefault="00DB4D3C" w:rsidP="00FD478C">
      <w:pPr>
        <w:tabs>
          <w:tab w:val="left" w:pos="2977"/>
        </w:tabs>
        <w:ind w:left="425"/>
        <w:jc w:val="both"/>
        <w:rPr>
          <w:rFonts w:eastAsia="Calibri"/>
          <w:color w:val="000000" w:themeColor="text1"/>
          <w:szCs w:val="22"/>
          <w:lang w:eastAsia="en-US"/>
        </w:rPr>
      </w:pPr>
      <w:r w:rsidRPr="00DB4577">
        <w:rPr>
          <w:rFonts w:eastAsia="Calibri"/>
          <w:color w:val="000000" w:themeColor="text1"/>
          <w:szCs w:val="22"/>
          <w:lang w:eastAsia="en-US"/>
        </w:rPr>
        <w:t>IČ:</w:t>
      </w:r>
      <w:r w:rsidRPr="00DB4577">
        <w:rPr>
          <w:rFonts w:eastAsia="Calibri"/>
          <w:color w:val="000000" w:themeColor="text1"/>
          <w:szCs w:val="22"/>
          <w:lang w:eastAsia="en-US"/>
        </w:rPr>
        <w:tab/>
      </w:r>
      <w:r w:rsidR="00C6710A" w:rsidRPr="00DB4577">
        <w:rPr>
          <w:rFonts w:eastAsia="Calibri"/>
          <w:color w:val="000000" w:themeColor="text1"/>
          <w:szCs w:val="22"/>
          <w:highlight w:val="yellow"/>
          <w:lang w:eastAsia="en-US"/>
        </w:rPr>
        <w:fldChar w:fldCharType="begin">
          <w:ffData>
            <w:name w:val="Text108"/>
            <w:enabled/>
            <w:calcOnExit w:val="0"/>
            <w:textInput/>
          </w:ffData>
        </w:fldChar>
      </w:r>
      <w:r w:rsidRPr="00DB4577">
        <w:rPr>
          <w:rFonts w:eastAsia="Calibri"/>
          <w:color w:val="000000" w:themeColor="text1"/>
          <w:szCs w:val="22"/>
          <w:highlight w:val="yellow"/>
          <w:lang w:eastAsia="en-US"/>
        </w:rPr>
        <w:instrText xml:space="preserve"> FORMTEXT </w:instrText>
      </w:r>
      <w:r w:rsidR="00C6710A" w:rsidRPr="00DB4577">
        <w:rPr>
          <w:rFonts w:eastAsia="Calibri"/>
          <w:color w:val="000000" w:themeColor="text1"/>
          <w:szCs w:val="22"/>
          <w:highlight w:val="yellow"/>
          <w:lang w:eastAsia="en-US"/>
        </w:rPr>
      </w:r>
      <w:r w:rsidR="00C6710A" w:rsidRPr="00DB4577">
        <w:rPr>
          <w:rFonts w:eastAsia="Calibri"/>
          <w:color w:val="000000" w:themeColor="text1"/>
          <w:szCs w:val="22"/>
          <w:highlight w:val="yellow"/>
          <w:lang w:eastAsia="en-US"/>
        </w:rPr>
        <w:fldChar w:fldCharType="separate"/>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00C6710A" w:rsidRPr="00DB4577">
        <w:rPr>
          <w:rFonts w:eastAsia="Calibri"/>
          <w:color w:val="000000" w:themeColor="text1"/>
          <w:szCs w:val="22"/>
          <w:highlight w:val="yellow"/>
          <w:lang w:eastAsia="en-US"/>
        </w:rPr>
        <w:fldChar w:fldCharType="end"/>
      </w:r>
    </w:p>
    <w:p w14:paraId="0EBE615A" w14:textId="77777777" w:rsidR="00DB4D3C" w:rsidRPr="00DB4577" w:rsidRDefault="00DB4D3C" w:rsidP="00FD478C">
      <w:pPr>
        <w:tabs>
          <w:tab w:val="left" w:pos="2977"/>
        </w:tabs>
        <w:ind w:left="425"/>
        <w:jc w:val="both"/>
        <w:rPr>
          <w:rFonts w:eastAsia="Calibri"/>
          <w:color w:val="000000" w:themeColor="text1"/>
          <w:szCs w:val="22"/>
          <w:lang w:eastAsia="en-US"/>
        </w:rPr>
      </w:pPr>
      <w:r w:rsidRPr="00DB4577">
        <w:rPr>
          <w:rFonts w:eastAsia="Calibri"/>
          <w:color w:val="000000" w:themeColor="text1"/>
          <w:szCs w:val="22"/>
          <w:lang w:eastAsia="en-US"/>
        </w:rPr>
        <w:t>DIČ/VAT</w:t>
      </w:r>
      <w:r w:rsidR="00963913">
        <w:rPr>
          <w:rFonts w:eastAsia="Calibri"/>
          <w:color w:val="000000" w:themeColor="text1"/>
          <w:szCs w:val="22"/>
          <w:lang w:eastAsia="en-US"/>
        </w:rPr>
        <w:t xml:space="preserve"> </w:t>
      </w:r>
      <w:r w:rsidR="00963913" w:rsidRPr="00F43256">
        <w:rPr>
          <w:rFonts w:eastAsia="Calibri"/>
          <w:color w:val="000000" w:themeColor="text1"/>
          <w:szCs w:val="22"/>
          <w:lang w:eastAsia="en-US"/>
        </w:rPr>
        <w:t>ID</w:t>
      </w:r>
      <w:r w:rsidRPr="00DB4577">
        <w:rPr>
          <w:rFonts w:eastAsia="Calibri"/>
          <w:color w:val="000000" w:themeColor="text1"/>
          <w:szCs w:val="22"/>
          <w:lang w:eastAsia="en-US"/>
        </w:rPr>
        <w:t>:</w:t>
      </w:r>
      <w:r w:rsidRPr="00DB4577">
        <w:rPr>
          <w:rFonts w:eastAsia="Calibri"/>
          <w:color w:val="000000" w:themeColor="text1"/>
          <w:szCs w:val="22"/>
          <w:lang w:eastAsia="en-US"/>
        </w:rPr>
        <w:tab/>
      </w:r>
      <w:r w:rsidR="00C6710A" w:rsidRPr="00DB4577">
        <w:rPr>
          <w:rFonts w:eastAsia="Calibri"/>
          <w:color w:val="000000" w:themeColor="text1"/>
          <w:szCs w:val="22"/>
          <w:highlight w:val="yellow"/>
          <w:lang w:eastAsia="en-US"/>
        </w:rPr>
        <w:fldChar w:fldCharType="begin">
          <w:ffData>
            <w:name w:val="Text108"/>
            <w:enabled/>
            <w:calcOnExit w:val="0"/>
            <w:textInput/>
          </w:ffData>
        </w:fldChar>
      </w:r>
      <w:r w:rsidRPr="00DB4577">
        <w:rPr>
          <w:rFonts w:eastAsia="Calibri"/>
          <w:color w:val="000000" w:themeColor="text1"/>
          <w:szCs w:val="22"/>
          <w:highlight w:val="yellow"/>
          <w:lang w:eastAsia="en-US"/>
        </w:rPr>
        <w:instrText xml:space="preserve"> FORMTEXT </w:instrText>
      </w:r>
      <w:r w:rsidR="00C6710A" w:rsidRPr="00DB4577">
        <w:rPr>
          <w:rFonts w:eastAsia="Calibri"/>
          <w:color w:val="000000" w:themeColor="text1"/>
          <w:szCs w:val="22"/>
          <w:highlight w:val="yellow"/>
          <w:lang w:eastAsia="en-US"/>
        </w:rPr>
      </w:r>
      <w:r w:rsidR="00C6710A" w:rsidRPr="00DB4577">
        <w:rPr>
          <w:rFonts w:eastAsia="Calibri"/>
          <w:color w:val="000000" w:themeColor="text1"/>
          <w:szCs w:val="22"/>
          <w:highlight w:val="yellow"/>
          <w:lang w:eastAsia="en-US"/>
        </w:rPr>
        <w:fldChar w:fldCharType="separate"/>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00C6710A" w:rsidRPr="00DB4577">
        <w:rPr>
          <w:rFonts w:eastAsia="Calibri"/>
          <w:color w:val="000000" w:themeColor="text1"/>
          <w:szCs w:val="22"/>
          <w:highlight w:val="yellow"/>
          <w:lang w:eastAsia="en-US"/>
        </w:rPr>
        <w:fldChar w:fldCharType="end"/>
      </w:r>
    </w:p>
    <w:p w14:paraId="38A96395" w14:textId="77777777" w:rsidR="00E73C6F" w:rsidRPr="00DB4577" w:rsidRDefault="00E73C6F" w:rsidP="00FD478C">
      <w:pPr>
        <w:tabs>
          <w:tab w:val="left" w:pos="2977"/>
        </w:tabs>
        <w:ind w:left="425"/>
        <w:jc w:val="both"/>
        <w:rPr>
          <w:rFonts w:eastAsia="Calibri"/>
          <w:color w:val="000000" w:themeColor="text1"/>
          <w:szCs w:val="22"/>
          <w:lang w:eastAsia="en-US"/>
        </w:rPr>
      </w:pPr>
      <w:r w:rsidRPr="00DB4577">
        <w:rPr>
          <w:rFonts w:eastAsia="Calibri"/>
          <w:color w:val="000000" w:themeColor="text1"/>
          <w:szCs w:val="22"/>
          <w:lang w:eastAsia="en-US"/>
        </w:rPr>
        <w:t>Zastoupen:</w:t>
      </w:r>
      <w:r w:rsidRPr="00DB4577">
        <w:rPr>
          <w:rFonts w:eastAsia="Calibri"/>
          <w:color w:val="000000" w:themeColor="text1"/>
          <w:szCs w:val="22"/>
          <w:lang w:eastAsia="en-US"/>
        </w:rPr>
        <w:tab/>
      </w:r>
      <w:r w:rsidR="00C6710A" w:rsidRPr="00DB4577">
        <w:rPr>
          <w:rFonts w:eastAsia="Calibri"/>
          <w:color w:val="000000" w:themeColor="text1"/>
          <w:szCs w:val="22"/>
          <w:highlight w:val="yellow"/>
          <w:lang w:eastAsia="en-US"/>
        </w:rPr>
        <w:fldChar w:fldCharType="begin">
          <w:ffData>
            <w:name w:val="Text108"/>
            <w:enabled/>
            <w:calcOnExit w:val="0"/>
            <w:textInput/>
          </w:ffData>
        </w:fldChar>
      </w:r>
      <w:r w:rsidRPr="00DB4577">
        <w:rPr>
          <w:rFonts w:eastAsia="Calibri"/>
          <w:color w:val="000000" w:themeColor="text1"/>
          <w:szCs w:val="22"/>
          <w:highlight w:val="yellow"/>
          <w:lang w:eastAsia="en-US"/>
        </w:rPr>
        <w:instrText xml:space="preserve"> FORMTEXT </w:instrText>
      </w:r>
      <w:r w:rsidR="00C6710A" w:rsidRPr="00DB4577">
        <w:rPr>
          <w:rFonts w:eastAsia="Calibri"/>
          <w:color w:val="000000" w:themeColor="text1"/>
          <w:szCs w:val="22"/>
          <w:highlight w:val="yellow"/>
          <w:lang w:eastAsia="en-US"/>
        </w:rPr>
      </w:r>
      <w:r w:rsidR="00C6710A" w:rsidRPr="00DB4577">
        <w:rPr>
          <w:rFonts w:eastAsia="Calibri"/>
          <w:color w:val="000000" w:themeColor="text1"/>
          <w:szCs w:val="22"/>
          <w:highlight w:val="yellow"/>
          <w:lang w:eastAsia="en-US"/>
        </w:rPr>
        <w:fldChar w:fldCharType="separate"/>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00C6710A" w:rsidRPr="00DB4577">
        <w:rPr>
          <w:rFonts w:eastAsia="Calibri"/>
          <w:color w:val="000000" w:themeColor="text1"/>
          <w:szCs w:val="22"/>
          <w:highlight w:val="yellow"/>
          <w:lang w:eastAsia="en-US"/>
        </w:rPr>
        <w:fldChar w:fldCharType="end"/>
      </w:r>
    </w:p>
    <w:p w14:paraId="555E1335" w14:textId="77777777" w:rsidR="00E73C6F" w:rsidRDefault="00E73C6F" w:rsidP="00FD478C">
      <w:pPr>
        <w:tabs>
          <w:tab w:val="left" w:pos="2977"/>
        </w:tabs>
        <w:spacing w:after="120"/>
        <w:ind w:left="425"/>
        <w:jc w:val="both"/>
        <w:rPr>
          <w:rFonts w:eastAsia="Calibri"/>
          <w:color w:val="000000" w:themeColor="text1"/>
          <w:szCs w:val="22"/>
          <w:lang w:eastAsia="en-US"/>
        </w:rPr>
      </w:pPr>
      <w:r w:rsidRPr="00DB4577">
        <w:rPr>
          <w:rFonts w:eastAsia="Calibri"/>
          <w:color w:val="000000" w:themeColor="text1"/>
          <w:szCs w:val="22"/>
          <w:lang w:eastAsia="en-US"/>
        </w:rPr>
        <w:t xml:space="preserve">Zápis v obchodním rejstříku: </w:t>
      </w:r>
      <w:r w:rsidRPr="00DB4577">
        <w:rPr>
          <w:rFonts w:eastAsia="Calibri"/>
          <w:color w:val="000000" w:themeColor="text1"/>
          <w:szCs w:val="22"/>
          <w:lang w:eastAsia="en-US"/>
        </w:rPr>
        <w:tab/>
      </w:r>
      <w:r w:rsidR="00C6710A" w:rsidRPr="00DB4577">
        <w:rPr>
          <w:rFonts w:eastAsia="Calibri"/>
          <w:color w:val="000000" w:themeColor="text1"/>
          <w:szCs w:val="22"/>
          <w:highlight w:val="yellow"/>
          <w:lang w:eastAsia="en-US"/>
        </w:rPr>
        <w:fldChar w:fldCharType="begin">
          <w:ffData>
            <w:name w:val="Text108"/>
            <w:enabled/>
            <w:calcOnExit w:val="0"/>
            <w:textInput/>
          </w:ffData>
        </w:fldChar>
      </w:r>
      <w:r w:rsidRPr="00DB4577">
        <w:rPr>
          <w:rFonts w:eastAsia="Calibri"/>
          <w:color w:val="000000" w:themeColor="text1"/>
          <w:szCs w:val="22"/>
          <w:highlight w:val="yellow"/>
          <w:lang w:eastAsia="en-US"/>
        </w:rPr>
        <w:instrText xml:space="preserve"> FORMTEXT </w:instrText>
      </w:r>
      <w:r w:rsidR="00C6710A" w:rsidRPr="00DB4577">
        <w:rPr>
          <w:rFonts w:eastAsia="Calibri"/>
          <w:color w:val="000000" w:themeColor="text1"/>
          <w:szCs w:val="22"/>
          <w:highlight w:val="yellow"/>
          <w:lang w:eastAsia="en-US"/>
        </w:rPr>
      </w:r>
      <w:r w:rsidR="00C6710A" w:rsidRPr="00DB4577">
        <w:rPr>
          <w:rFonts w:eastAsia="Calibri"/>
          <w:color w:val="000000" w:themeColor="text1"/>
          <w:szCs w:val="22"/>
          <w:highlight w:val="yellow"/>
          <w:lang w:eastAsia="en-US"/>
        </w:rPr>
        <w:fldChar w:fldCharType="separate"/>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00C6710A" w:rsidRPr="00DB4577">
        <w:rPr>
          <w:rFonts w:eastAsia="Calibri"/>
          <w:color w:val="000000" w:themeColor="text1"/>
          <w:szCs w:val="22"/>
          <w:highlight w:val="yellow"/>
          <w:lang w:eastAsia="en-US"/>
        </w:rPr>
        <w:fldChar w:fldCharType="end"/>
      </w:r>
    </w:p>
    <w:p w14:paraId="1513CE6B" w14:textId="77777777" w:rsidR="009A6B03" w:rsidRDefault="009A6B03" w:rsidP="00F43256">
      <w:pPr>
        <w:tabs>
          <w:tab w:val="left" w:pos="2977"/>
        </w:tabs>
        <w:ind w:left="425"/>
        <w:jc w:val="both"/>
        <w:rPr>
          <w:color w:val="000000" w:themeColor="text1"/>
        </w:rPr>
      </w:pPr>
      <w:r w:rsidRPr="00A8341C">
        <w:rPr>
          <w:color w:val="000000" w:themeColor="text1"/>
        </w:rPr>
        <w:t>Bankovní spojení:</w:t>
      </w:r>
      <w:r>
        <w:rPr>
          <w:color w:val="000000" w:themeColor="text1"/>
        </w:rPr>
        <w:tab/>
      </w:r>
      <w:r w:rsidRPr="00D2487B">
        <w:rPr>
          <w:color w:val="000000" w:themeColor="text1"/>
          <w:highlight w:val="yellow"/>
        </w:rPr>
        <w:fldChar w:fldCharType="begin">
          <w:ffData>
            <w:name w:val="Text108"/>
            <w:enabled/>
            <w:calcOnExit w:val="0"/>
            <w:textInput/>
          </w:ffData>
        </w:fldChar>
      </w:r>
      <w:r w:rsidRPr="00D2487B">
        <w:rPr>
          <w:color w:val="000000" w:themeColor="text1"/>
          <w:highlight w:val="yellow"/>
        </w:rPr>
        <w:instrText xml:space="preserve"> FORMTEXT </w:instrText>
      </w:r>
      <w:r w:rsidRPr="00D2487B">
        <w:rPr>
          <w:color w:val="000000" w:themeColor="text1"/>
          <w:highlight w:val="yellow"/>
        </w:rPr>
      </w:r>
      <w:r w:rsidRPr="00D2487B">
        <w:rPr>
          <w:color w:val="000000" w:themeColor="text1"/>
          <w:highlight w:val="yellow"/>
        </w:rPr>
        <w:fldChar w:fldCharType="separate"/>
      </w:r>
      <w:r w:rsidRPr="00D2487B">
        <w:rPr>
          <w:color w:val="000000" w:themeColor="text1"/>
          <w:highlight w:val="yellow"/>
        </w:rPr>
        <w:t> </w:t>
      </w:r>
      <w:r w:rsidRPr="00D2487B">
        <w:rPr>
          <w:color w:val="000000" w:themeColor="text1"/>
          <w:highlight w:val="yellow"/>
        </w:rPr>
        <w:t> </w:t>
      </w:r>
      <w:r w:rsidRPr="00D2487B">
        <w:rPr>
          <w:color w:val="000000" w:themeColor="text1"/>
          <w:highlight w:val="yellow"/>
        </w:rPr>
        <w:t> </w:t>
      </w:r>
      <w:r w:rsidRPr="00D2487B">
        <w:rPr>
          <w:color w:val="000000" w:themeColor="text1"/>
          <w:highlight w:val="yellow"/>
        </w:rPr>
        <w:t> </w:t>
      </w:r>
      <w:r w:rsidRPr="00D2487B">
        <w:rPr>
          <w:color w:val="000000" w:themeColor="text1"/>
          <w:highlight w:val="yellow"/>
        </w:rPr>
        <w:t> </w:t>
      </w:r>
      <w:r w:rsidRPr="00D2487B">
        <w:rPr>
          <w:color w:val="000000" w:themeColor="text1"/>
          <w:highlight w:val="yellow"/>
        </w:rPr>
        <w:fldChar w:fldCharType="end"/>
      </w:r>
    </w:p>
    <w:p w14:paraId="33E2A382" w14:textId="77777777" w:rsidR="009A6B03" w:rsidRPr="00D2487B" w:rsidRDefault="009A6B03" w:rsidP="00F43256">
      <w:pPr>
        <w:tabs>
          <w:tab w:val="left" w:pos="2977"/>
        </w:tabs>
        <w:ind w:left="425"/>
        <w:jc w:val="both"/>
        <w:rPr>
          <w:color w:val="000000" w:themeColor="text1"/>
        </w:rPr>
      </w:pPr>
      <w:r w:rsidRPr="00A8341C">
        <w:rPr>
          <w:color w:val="000000" w:themeColor="text1"/>
        </w:rPr>
        <w:t>IBAN:</w:t>
      </w:r>
      <w:r>
        <w:rPr>
          <w:color w:val="000000" w:themeColor="text1"/>
        </w:rPr>
        <w:tab/>
      </w:r>
      <w:r w:rsidRPr="00D2487B">
        <w:rPr>
          <w:color w:val="000000" w:themeColor="text1"/>
          <w:highlight w:val="yellow"/>
        </w:rPr>
        <w:fldChar w:fldCharType="begin">
          <w:ffData>
            <w:name w:val="Text108"/>
            <w:enabled/>
            <w:calcOnExit w:val="0"/>
            <w:textInput/>
          </w:ffData>
        </w:fldChar>
      </w:r>
      <w:r w:rsidRPr="00D2487B">
        <w:rPr>
          <w:color w:val="000000" w:themeColor="text1"/>
          <w:highlight w:val="yellow"/>
        </w:rPr>
        <w:instrText xml:space="preserve"> FORMTEXT </w:instrText>
      </w:r>
      <w:r w:rsidRPr="00D2487B">
        <w:rPr>
          <w:color w:val="000000" w:themeColor="text1"/>
          <w:highlight w:val="yellow"/>
        </w:rPr>
      </w:r>
      <w:r w:rsidRPr="00D2487B">
        <w:rPr>
          <w:color w:val="000000" w:themeColor="text1"/>
          <w:highlight w:val="yellow"/>
        </w:rPr>
        <w:fldChar w:fldCharType="separate"/>
      </w:r>
      <w:r w:rsidRPr="00D2487B">
        <w:rPr>
          <w:color w:val="000000" w:themeColor="text1"/>
          <w:highlight w:val="yellow"/>
        </w:rPr>
        <w:t> </w:t>
      </w:r>
      <w:r w:rsidRPr="00D2487B">
        <w:rPr>
          <w:color w:val="000000" w:themeColor="text1"/>
          <w:highlight w:val="yellow"/>
        </w:rPr>
        <w:t> </w:t>
      </w:r>
      <w:r w:rsidRPr="00D2487B">
        <w:rPr>
          <w:color w:val="000000" w:themeColor="text1"/>
          <w:highlight w:val="yellow"/>
        </w:rPr>
        <w:t> </w:t>
      </w:r>
      <w:r w:rsidRPr="00D2487B">
        <w:rPr>
          <w:color w:val="000000" w:themeColor="text1"/>
          <w:highlight w:val="yellow"/>
        </w:rPr>
        <w:t> </w:t>
      </w:r>
      <w:r w:rsidRPr="00D2487B">
        <w:rPr>
          <w:color w:val="000000" w:themeColor="text1"/>
          <w:highlight w:val="yellow"/>
        </w:rPr>
        <w:t> </w:t>
      </w:r>
      <w:r w:rsidRPr="00D2487B">
        <w:rPr>
          <w:color w:val="000000" w:themeColor="text1"/>
          <w:highlight w:val="yellow"/>
        </w:rPr>
        <w:fldChar w:fldCharType="end"/>
      </w:r>
    </w:p>
    <w:p w14:paraId="18A77464" w14:textId="77777777" w:rsidR="00DB4D3C" w:rsidRPr="00DB4577" w:rsidRDefault="00DB4D3C" w:rsidP="00FD478C">
      <w:pPr>
        <w:tabs>
          <w:tab w:val="left" w:pos="2977"/>
        </w:tabs>
        <w:spacing w:after="120"/>
        <w:ind w:left="425"/>
        <w:jc w:val="both"/>
        <w:rPr>
          <w:rFonts w:eastAsia="Calibri"/>
          <w:color w:val="000000" w:themeColor="text1"/>
          <w:szCs w:val="22"/>
          <w:lang w:eastAsia="en-US"/>
        </w:rPr>
      </w:pPr>
      <w:r w:rsidRPr="00DB4577">
        <w:rPr>
          <w:rFonts w:eastAsia="Calibri"/>
          <w:color w:val="000000" w:themeColor="text1"/>
          <w:szCs w:val="22"/>
          <w:lang w:eastAsia="en-US"/>
        </w:rPr>
        <w:t>Korespondenční adresa:</w:t>
      </w:r>
      <w:r w:rsidRPr="00DB4577">
        <w:rPr>
          <w:rFonts w:eastAsia="Calibri"/>
          <w:color w:val="000000" w:themeColor="text1"/>
          <w:szCs w:val="22"/>
          <w:lang w:eastAsia="en-US"/>
        </w:rPr>
        <w:tab/>
      </w:r>
      <w:r w:rsidR="00C6710A" w:rsidRPr="00DB4577">
        <w:rPr>
          <w:rFonts w:eastAsia="Calibri"/>
          <w:color w:val="000000" w:themeColor="text1"/>
          <w:szCs w:val="22"/>
          <w:highlight w:val="yellow"/>
          <w:lang w:eastAsia="en-US"/>
        </w:rPr>
        <w:fldChar w:fldCharType="begin">
          <w:ffData>
            <w:name w:val="Text108"/>
            <w:enabled/>
            <w:calcOnExit w:val="0"/>
            <w:textInput/>
          </w:ffData>
        </w:fldChar>
      </w:r>
      <w:r w:rsidRPr="00DB4577">
        <w:rPr>
          <w:rFonts w:eastAsia="Calibri"/>
          <w:color w:val="000000" w:themeColor="text1"/>
          <w:szCs w:val="22"/>
          <w:highlight w:val="yellow"/>
          <w:lang w:eastAsia="en-US"/>
        </w:rPr>
        <w:instrText xml:space="preserve"> FORMTEXT </w:instrText>
      </w:r>
      <w:r w:rsidR="00C6710A" w:rsidRPr="00DB4577">
        <w:rPr>
          <w:rFonts w:eastAsia="Calibri"/>
          <w:color w:val="000000" w:themeColor="text1"/>
          <w:szCs w:val="22"/>
          <w:highlight w:val="yellow"/>
          <w:lang w:eastAsia="en-US"/>
        </w:rPr>
      </w:r>
      <w:r w:rsidR="00C6710A" w:rsidRPr="00DB4577">
        <w:rPr>
          <w:rFonts w:eastAsia="Calibri"/>
          <w:color w:val="000000" w:themeColor="text1"/>
          <w:szCs w:val="22"/>
          <w:highlight w:val="yellow"/>
          <w:lang w:eastAsia="en-US"/>
        </w:rPr>
        <w:fldChar w:fldCharType="separate"/>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00C6710A" w:rsidRPr="00DB4577">
        <w:rPr>
          <w:rFonts w:eastAsia="Calibri"/>
          <w:color w:val="000000" w:themeColor="text1"/>
          <w:szCs w:val="22"/>
          <w:highlight w:val="yellow"/>
          <w:lang w:eastAsia="en-US"/>
        </w:rPr>
        <w:fldChar w:fldCharType="end"/>
      </w:r>
    </w:p>
    <w:p w14:paraId="6B28E2B6" w14:textId="77777777" w:rsidR="00DB4D3C" w:rsidRPr="00DB4577" w:rsidRDefault="00DB4D3C" w:rsidP="00FD478C">
      <w:pPr>
        <w:tabs>
          <w:tab w:val="left" w:pos="2977"/>
        </w:tabs>
        <w:ind w:left="425"/>
        <w:jc w:val="both"/>
        <w:rPr>
          <w:rFonts w:eastAsia="Calibri"/>
          <w:color w:val="000000" w:themeColor="text1"/>
          <w:szCs w:val="22"/>
          <w:lang w:eastAsia="en-US"/>
        </w:rPr>
      </w:pPr>
      <w:r w:rsidRPr="00DB4577">
        <w:rPr>
          <w:rFonts w:eastAsia="Calibri"/>
          <w:color w:val="000000" w:themeColor="text1"/>
          <w:szCs w:val="22"/>
          <w:lang w:eastAsia="en-US"/>
        </w:rPr>
        <w:t xml:space="preserve">Kontaktní osoby:  </w:t>
      </w:r>
      <w:r w:rsidRPr="00DB4577">
        <w:rPr>
          <w:rFonts w:eastAsia="Calibri"/>
          <w:color w:val="000000" w:themeColor="text1"/>
          <w:szCs w:val="22"/>
          <w:lang w:eastAsia="en-US"/>
        </w:rPr>
        <w:tab/>
      </w:r>
      <w:r w:rsidR="00C6710A" w:rsidRPr="00DB4577">
        <w:rPr>
          <w:rFonts w:eastAsia="Calibri"/>
          <w:color w:val="000000" w:themeColor="text1"/>
          <w:szCs w:val="22"/>
          <w:highlight w:val="yellow"/>
          <w:lang w:eastAsia="en-US"/>
        </w:rPr>
        <w:fldChar w:fldCharType="begin">
          <w:ffData>
            <w:name w:val="Text108"/>
            <w:enabled/>
            <w:calcOnExit w:val="0"/>
            <w:textInput/>
          </w:ffData>
        </w:fldChar>
      </w:r>
      <w:r w:rsidRPr="00DB4577">
        <w:rPr>
          <w:rFonts w:eastAsia="Calibri"/>
          <w:color w:val="000000" w:themeColor="text1"/>
          <w:szCs w:val="22"/>
          <w:highlight w:val="yellow"/>
          <w:lang w:eastAsia="en-US"/>
        </w:rPr>
        <w:instrText xml:space="preserve"> FORMTEXT </w:instrText>
      </w:r>
      <w:r w:rsidR="00C6710A" w:rsidRPr="00DB4577">
        <w:rPr>
          <w:rFonts w:eastAsia="Calibri"/>
          <w:color w:val="000000" w:themeColor="text1"/>
          <w:szCs w:val="22"/>
          <w:highlight w:val="yellow"/>
          <w:lang w:eastAsia="en-US"/>
        </w:rPr>
      </w:r>
      <w:r w:rsidR="00C6710A" w:rsidRPr="00DB4577">
        <w:rPr>
          <w:rFonts w:eastAsia="Calibri"/>
          <w:color w:val="000000" w:themeColor="text1"/>
          <w:szCs w:val="22"/>
          <w:highlight w:val="yellow"/>
          <w:lang w:eastAsia="en-US"/>
        </w:rPr>
        <w:fldChar w:fldCharType="separate"/>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00C6710A" w:rsidRPr="00DB4577">
        <w:rPr>
          <w:rFonts w:eastAsia="Calibri"/>
          <w:color w:val="000000" w:themeColor="text1"/>
          <w:szCs w:val="22"/>
          <w:highlight w:val="yellow"/>
          <w:lang w:eastAsia="en-US"/>
        </w:rPr>
        <w:fldChar w:fldCharType="end"/>
      </w:r>
      <w:r w:rsidRPr="00DB4577">
        <w:rPr>
          <w:rFonts w:eastAsia="Calibri"/>
          <w:color w:val="000000" w:themeColor="text1"/>
          <w:szCs w:val="22"/>
          <w:lang w:eastAsia="en-US"/>
        </w:rPr>
        <w:t xml:space="preserve">, tel. č.: </w:t>
      </w:r>
      <w:r w:rsidR="00C6710A" w:rsidRPr="00DB4577">
        <w:rPr>
          <w:rFonts w:eastAsia="Calibri"/>
          <w:color w:val="000000" w:themeColor="text1"/>
          <w:szCs w:val="22"/>
          <w:highlight w:val="yellow"/>
          <w:lang w:eastAsia="en-US"/>
        </w:rPr>
        <w:fldChar w:fldCharType="begin">
          <w:ffData>
            <w:name w:val="Text108"/>
            <w:enabled/>
            <w:calcOnExit w:val="0"/>
            <w:textInput/>
          </w:ffData>
        </w:fldChar>
      </w:r>
      <w:r w:rsidRPr="00DB4577">
        <w:rPr>
          <w:rFonts w:eastAsia="Calibri"/>
          <w:color w:val="000000" w:themeColor="text1"/>
          <w:szCs w:val="22"/>
          <w:highlight w:val="yellow"/>
          <w:lang w:eastAsia="en-US"/>
        </w:rPr>
        <w:instrText xml:space="preserve"> FORMTEXT </w:instrText>
      </w:r>
      <w:r w:rsidR="00C6710A" w:rsidRPr="00DB4577">
        <w:rPr>
          <w:rFonts w:eastAsia="Calibri"/>
          <w:color w:val="000000" w:themeColor="text1"/>
          <w:szCs w:val="22"/>
          <w:highlight w:val="yellow"/>
          <w:lang w:eastAsia="en-US"/>
        </w:rPr>
      </w:r>
      <w:r w:rsidR="00C6710A" w:rsidRPr="00DB4577">
        <w:rPr>
          <w:rFonts w:eastAsia="Calibri"/>
          <w:color w:val="000000" w:themeColor="text1"/>
          <w:szCs w:val="22"/>
          <w:highlight w:val="yellow"/>
          <w:lang w:eastAsia="en-US"/>
        </w:rPr>
        <w:fldChar w:fldCharType="separate"/>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00C6710A" w:rsidRPr="00DB4577">
        <w:rPr>
          <w:rFonts w:eastAsia="Calibri"/>
          <w:color w:val="000000" w:themeColor="text1"/>
          <w:szCs w:val="22"/>
          <w:highlight w:val="yellow"/>
          <w:lang w:eastAsia="en-US"/>
        </w:rPr>
        <w:fldChar w:fldCharType="end"/>
      </w:r>
      <w:r w:rsidRPr="00DB4577">
        <w:rPr>
          <w:rFonts w:eastAsia="Calibri"/>
          <w:color w:val="000000" w:themeColor="text1"/>
          <w:szCs w:val="22"/>
          <w:lang w:eastAsia="en-US"/>
        </w:rPr>
        <w:t>, e</w:t>
      </w:r>
      <w:r w:rsidR="00D6476E" w:rsidRPr="00DB4577">
        <w:rPr>
          <w:rFonts w:eastAsia="Calibri"/>
          <w:color w:val="000000" w:themeColor="text1"/>
          <w:szCs w:val="22"/>
          <w:lang w:eastAsia="en-US"/>
        </w:rPr>
        <w:t>-</w:t>
      </w:r>
      <w:r w:rsidRPr="00DB4577">
        <w:rPr>
          <w:rFonts w:eastAsia="Calibri"/>
          <w:color w:val="000000" w:themeColor="text1"/>
          <w:szCs w:val="22"/>
          <w:lang w:eastAsia="en-US"/>
        </w:rPr>
        <w:t xml:space="preserve">mail: </w:t>
      </w:r>
      <w:r w:rsidR="00C6710A" w:rsidRPr="00DB4577">
        <w:rPr>
          <w:rFonts w:eastAsia="Calibri"/>
          <w:color w:val="000000" w:themeColor="text1"/>
          <w:szCs w:val="22"/>
          <w:highlight w:val="yellow"/>
          <w:lang w:eastAsia="en-US"/>
        </w:rPr>
        <w:fldChar w:fldCharType="begin">
          <w:ffData>
            <w:name w:val="Text108"/>
            <w:enabled/>
            <w:calcOnExit w:val="0"/>
            <w:textInput/>
          </w:ffData>
        </w:fldChar>
      </w:r>
      <w:r w:rsidRPr="00DB4577">
        <w:rPr>
          <w:rFonts w:eastAsia="Calibri"/>
          <w:color w:val="000000" w:themeColor="text1"/>
          <w:szCs w:val="22"/>
          <w:highlight w:val="yellow"/>
          <w:lang w:eastAsia="en-US"/>
        </w:rPr>
        <w:instrText xml:space="preserve"> FORMTEXT </w:instrText>
      </w:r>
      <w:r w:rsidR="00C6710A" w:rsidRPr="00DB4577">
        <w:rPr>
          <w:rFonts w:eastAsia="Calibri"/>
          <w:color w:val="000000" w:themeColor="text1"/>
          <w:szCs w:val="22"/>
          <w:highlight w:val="yellow"/>
          <w:lang w:eastAsia="en-US"/>
        </w:rPr>
      </w:r>
      <w:r w:rsidR="00C6710A" w:rsidRPr="00DB4577">
        <w:rPr>
          <w:rFonts w:eastAsia="Calibri"/>
          <w:color w:val="000000" w:themeColor="text1"/>
          <w:szCs w:val="22"/>
          <w:highlight w:val="yellow"/>
          <w:lang w:eastAsia="en-US"/>
        </w:rPr>
        <w:fldChar w:fldCharType="separate"/>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00C6710A" w:rsidRPr="00DB4577">
        <w:rPr>
          <w:rFonts w:eastAsia="Calibri"/>
          <w:color w:val="000000" w:themeColor="text1"/>
          <w:szCs w:val="22"/>
          <w:highlight w:val="yellow"/>
          <w:lang w:eastAsia="en-US"/>
        </w:rPr>
        <w:fldChar w:fldCharType="end"/>
      </w:r>
      <w:r w:rsidRPr="00DB4577">
        <w:rPr>
          <w:rFonts w:eastAsia="Calibri"/>
          <w:color w:val="000000" w:themeColor="text1"/>
          <w:szCs w:val="22"/>
          <w:lang w:eastAsia="en-US"/>
        </w:rPr>
        <w:t xml:space="preserve"> </w:t>
      </w:r>
    </w:p>
    <w:p w14:paraId="1A8E5DC6" w14:textId="77777777" w:rsidR="00DB4D3C" w:rsidRPr="00DB4577" w:rsidRDefault="00DB4D3C" w:rsidP="00FD478C">
      <w:pPr>
        <w:tabs>
          <w:tab w:val="left" w:pos="2977"/>
        </w:tabs>
        <w:spacing w:after="120"/>
        <w:ind w:left="425"/>
        <w:jc w:val="both"/>
        <w:rPr>
          <w:rFonts w:eastAsia="Calibri"/>
          <w:color w:val="000000" w:themeColor="text1"/>
          <w:szCs w:val="22"/>
          <w:lang w:eastAsia="en-US"/>
        </w:rPr>
      </w:pPr>
      <w:r w:rsidRPr="00DB4577">
        <w:rPr>
          <w:rFonts w:eastAsia="Calibri"/>
          <w:color w:val="000000" w:themeColor="text1"/>
          <w:szCs w:val="22"/>
          <w:lang w:eastAsia="en-US"/>
        </w:rPr>
        <w:tab/>
      </w:r>
      <w:r w:rsidR="00C6710A" w:rsidRPr="00DB4577">
        <w:rPr>
          <w:rFonts w:eastAsia="Calibri"/>
          <w:color w:val="000000" w:themeColor="text1"/>
          <w:szCs w:val="22"/>
          <w:highlight w:val="yellow"/>
          <w:lang w:eastAsia="en-US"/>
        </w:rPr>
        <w:fldChar w:fldCharType="begin">
          <w:ffData>
            <w:name w:val="Text108"/>
            <w:enabled/>
            <w:calcOnExit w:val="0"/>
            <w:textInput/>
          </w:ffData>
        </w:fldChar>
      </w:r>
      <w:r w:rsidRPr="00DB4577">
        <w:rPr>
          <w:rFonts w:eastAsia="Calibri"/>
          <w:color w:val="000000" w:themeColor="text1"/>
          <w:szCs w:val="22"/>
          <w:highlight w:val="yellow"/>
          <w:lang w:eastAsia="en-US"/>
        </w:rPr>
        <w:instrText xml:space="preserve"> FORMTEXT </w:instrText>
      </w:r>
      <w:r w:rsidR="00C6710A" w:rsidRPr="00DB4577">
        <w:rPr>
          <w:rFonts w:eastAsia="Calibri"/>
          <w:color w:val="000000" w:themeColor="text1"/>
          <w:szCs w:val="22"/>
          <w:highlight w:val="yellow"/>
          <w:lang w:eastAsia="en-US"/>
        </w:rPr>
      </w:r>
      <w:r w:rsidR="00C6710A" w:rsidRPr="00DB4577">
        <w:rPr>
          <w:rFonts w:eastAsia="Calibri"/>
          <w:color w:val="000000" w:themeColor="text1"/>
          <w:szCs w:val="22"/>
          <w:highlight w:val="yellow"/>
          <w:lang w:eastAsia="en-US"/>
        </w:rPr>
        <w:fldChar w:fldCharType="separate"/>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00C6710A" w:rsidRPr="00DB4577">
        <w:rPr>
          <w:rFonts w:eastAsia="Calibri"/>
          <w:color w:val="000000" w:themeColor="text1"/>
          <w:szCs w:val="22"/>
          <w:highlight w:val="yellow"/>
          <w:lang w:eastAsia="en-US"/>
        </w:rPr>
        <w:fldChar w:fldCharType="end"/>
      </w:r>
      <w:r w:rsidRPr="00DB4577">
        <w:rPr>
          <w:rFonts w:eastAsia="Calibri"/>
          <w:color w:val="000000" w:themeColor="text1"/>
          <w:szCs w:val="22"/>
          <w:lang w:eastAsia="en-US"/>
        </w:rPr>
        <w:t xml:space="preserve">, tel. č.: </w:t>
      </w:r>
      <w:r w:rsidR="00C6710A" w:rsidRPr="00DB4577">
        <w:rPr>
          <w:rFonts w:eastAsia="Calibri"/>
          <w:color w:val="000000" w:themeColor="text1"/>
          <w:szCs w:val="22"/>
          <w:highlight w:val="yellow"/>
          <w:lang w:eastAsia="en-US"/>
        </w:rPr>
        <w:fldChar w:fldCharType="begin">
          <w:ffData>
            <w:name w:val="Text108"/>
            <w:enabled/>
            <w:calcOnExit w:val="0"/>
            <w:textInput/>
          </w:ffData>
        </w:fldChar>
      </w:r>
      <w:r w:rsidRPr="00DB4577">
        <w:rPr>
          <w:rFonts w:eastAsia="Calibri"/>
          <w:color w:val="000000" w:themeColor="text1"/>
          <w:szCs w:val="22"/>
          <w:highlight w:val="yellow"/>
          <w:lang w:eastAsia="en-US"/>
        </w:rPr>
        <w:instrText xml:space="preserve"> FORMTEXT </w:instrText>
      </w:r>
      <w:r w:rsidR="00C6710A" w:rsidRPr="00DB4577">
        <w:rPr>
          <w:rFonts w:eastAsia="Calibri"/>
          <w:color w:val="000000" w:themeColor="text1"/>
          <w:szCs w:val="22"/>
          <w:highlight w:val="yellow"/>
          <w:lang w:eastAsia="en-US"/>
        </w:rPr>
      </w:r>
      <w:r w:rsidR="00C6710A" w:rsidRPr="00DB4577">
        <w:rPr>
          <w:rFonts w:eastAsia="Calibri"/>
          <w:color w:val="000000" w:themeColor="text1"/>
          <w:szCs w:val="22"/>
          <w:highlight w:val="yellow"/>
          <w:lang w:eastAsia="en-US"/>
        </w:rPr>
        <w:fldChar w:fldCharType="separate"/>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00C6710A" w:rsidRPr="00DB4577">
        <w:rPr>
          <w:rFonts w:eastAsia="Calibri"/>
          <w:color w:val="000000" w:themeColor="text1"/>
          <w:szCs w:val="22"/>
          <w:highlight w:val="yellow"/>
          <w:lang w:eastAsia="en-US"/>
        </w:rPr>
        <w:fldChar w:fldCharType="end"/>
      </w:r>
      <w:r w:rsidRPr="00DB4577">
        <w:rPr>
          <w:rFonts w:eastAsia="Calibri"/>
          <w:color w:val="000000" w:themeColor="text1"/>
          <w:szCs w:val="22"/>
          <w:lang w:eastAsia="en-US"/>
        </w:rPr>
        <w:t>, e</w:t>
      </w:r>
      <w:r w:rsidR="00D6476E" w:rsidRPr="00DB4577">
        <w:rPr>
          <w:rFonts w:eastAsia="Calibri"/>
          <w:color w:val="000000" w:themeColor="text1"/>
          <w:szCs w:val="22"/>
          <w:lang w:eastAsia="en-US"/>
        </w:rPr>
        <w:t>-</w:t>
      </w:r>
      <w:r w:rsidRPr="00DB4577">
        <w:rPr>
          <w:rFonts w:eastAsia="Calibri"/>
          <w:color w:val="000000" w:themeColor="text1"/>
          <w:szCs w:val="22"/>
          <w:lang w:eastAsia="en-US"/>
        </w:rPr>
        <w:t xml:space="preserve">mail: </w:t>
      </w:r>
      <w:r w:rsidR="00C6710A" w:rsidRPr="00DB4577">
        <w:rPr>
          <w:rFonts w:eastAsia="Calibri"/>
          <w:color w:val="000000" w:themeColor="text1"/>
          <w:szCs w:val="22"/>
          <w:highlight w:val="yellow"/>
          <w:lang w:eastAsia="en-US"/>
        </w:rPr>
        <w:fldChar w:fldCharType="begin">
          <w:ffData>
            <w:name w:val="Text108"/>
            <w:enabled/>
            <w:calcOnExit w:val="0"/>
            <w:textInput/>
          </w:ffData>
        </w:fldChar>
      </w:r>
      <w:r w:rsidRPr="00DB4577">
        <w:rPr>
          <w:rFonts w:eastAsia="Calibri"/>
          <w:color w:val="000000" w:themeColor="text1"/>
          <w:szCs w:val="22"/>
          <w:highlight w:val="yellow"/>
          <w:lang w:eastAsia="en-US"/>
        </w:rPr>
        <w:instrText xml:space="preserve"> FORMTEXT </w:instrText>
      </w:r>
      <w:r w:rsidR="00C6710A" w:rsidRPr="00DB4577">
        <w:rPr>
          <w:rFonts w:eastAsia="Calibri"/>
          <w:color w:val="000000" w:themeColor="text1"/>
          <w:szCs w:val="22"/>
          <w:highlight w:val="yellow"/>
          <w:lang w:eastAsia="en-US"/>
        </w:rPr>
      </w:r>
      <w:r w:rsidR="00C6710A" w:rsidRPr="00DB4577">
        <w:rPr>
          <w:rFonts w:eastAsia="Calibri"/>
          <w:color w:val="000000" w:themeColor="text1"/>
          <w:szCs w:val="22"/>
          <w:highlight w:val="yellow"/>
          <w:lang w:eastAsia="en-US"/>
        </w:rPr>
        <w:fldChar w:fldCharType="separate"/>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Pr="00DB4577">
        <w:rPr>
          <w:rFonts w:eastAsia="Calibri"/>
          <w:color w:val="000000" w:themeColor="text1"/>
          <w:szCs w:val="22"/>
          <w:highlight w:val="yellow"/>
          <w:lang w:eastAsia="en-US"/>
        </w:rPr>
        <w:t> </w:t>
      </w:r>
      <w:r w:rsidR="00C6710A" w:rsidRPr="00DB4577">
        <w:rPr>
          <w:rFonts w:eastAsia="Calibri"/>
          <w:color w:val="000000" w:themeColor="text1"/>
          <w:szCs w:val="22"/>
          <w:highlight w:val="yellow"/>
          <w:lang w:eastAsia="en-US"/>
        </w:rPr>
        <w:fldChar w:fldCharType="end"/>
      </w:r>
    </w:p>
    <w:p w14:paraId="62B03FEE" w14:textId="77777777" w:rsidR="000E3B5D" w:rsidRPr="00743E82" w:rsidRDefault="000E3B5D" w:rsidP="000E3B5D">
      <w:pPr>
        <w:tabs>
          <w:tab w:val="left" w:pos="2835"/>
        </w:tabs>
        <w:spacing w:after="120"/>
        <w:ind w:left="426"/>
        <w:jc w:val="both"/>
        <w:rPr>
          <w:rFonts w:eastAsia="Calibri"/>
          <w:b/>
          <w:color w:val="000000" w:themeColor="text1"/>
          <w:szCs w:val="22"/>
          <w:lang w:eastAsia="en-US"/>
        </w:rPr>
      </w:pPr>
      <w:r w:rsidRPr="00743E82">
        <w:rPr>
          <w:rFonts w:eastAsia="Calibri"/>
          <w:b/>
          <w:color w:val="000000" w:themeColor="text1"/>
          <w:szCs w:val="22"/>
          <w:lang w:eastAsia="en-US"/>
        </w:rPr>
        <w:t>(dále jen „zhotovitel“</w:t>
      </w:r>
      <w:r w:rsidR="00FD478C" w:rsidRPr="00743E82">
        <w:rPr>
          <w:rFonts w:eastAsia="Calibri"/>
          <w:b/>
          <w:color w:val="000000" w:themeColor="text1"/>
          <w:szCs w:val="22"/>
          <w:lang w:eastAsia="en-US"/>
        </w:rPr>
        <w:t>; zhotovitel</w:t>
      </w:r>
      <w:r w:rsidRPr="00743E82">
        <w:rPr>
          <w:rFonts w:eastAsia="Calibri"/>
          <w:b/>
          <w:color w:val="000000" w:themeColor="text1"/>
          <w:szCs w:val="22"/>
          <w:lang w:eastAsia="en-US"/>
        </w:rPr>
        <w:t xml:space="preserve"> </w:t>
      </w:r>
      <w:r w:rsidR="00DB4D3C" w:rsidRPr="00743E82">
        <w:rPr>
          <w:rFonts w:eastAsia="Calibri"/>
          <w:b/>
          <w:color w:val="000000" w:themeColor="text1"/>
        </w:rPr>
        <w:t>společně s objednatelem také</w:t>
      </w:r>
      <w:r w:rsidR="00FD478C" w:rsidRPr="00743E82">
        <w:rPr>
          <w:rFonts w:eastAsia="Calibri"/>
          <w:b/>
          <w:color w:val="000000" w:themeColor="text1"/>
        </w:rPr>
        <w:t xml:space="preserve"> jen</w:t>
      </w:r>
      <w:r w:rsidR="00DB4D3C" w:rsidRPr="00743E82">
        <w:rPr>
          <w:rFonts w:eastAsia="Calibri"/>
          <w:b/>
          <w:color w:val="000000" w:themeColor="text1"/>
        </w:rPr>
        <w:t xml:space="preserve"> „smluvní strany“</w:t>
      </w:r>
      <w:r w:rsidRPr="00743E82">
        <w:rPr>
          <w:rFonts w:eastAsia="Calibri"/>
          <w:b/>
          <w:color w:val="000000" w:themeColor="text1"/>
          <w:szCs w:val="22"/>
          <w:lang w:eastAsia="en-US"/>
        </w:rPr>
        <w:t>)</w:t>
      </w:r>
    </w:p>
    <w:p w14:paraId="1E9186D9" w14:textId="77777777" w:rsidR="000E3B5D" w:rsidRPr="00DB4577" w:rsidRDefault="000E3B5D" w:rsidP="000E3B5D">
      <w:pPr>
        <w:tabs>
          <w:tab w:val="left" w:pos="2835"/>
        </w:tabs>
        <w:spacing w:after="120"/>
        <w:ind w:left="426"/>
        <w:jc w:val="both"/>
        <w:rPr>
          <w:rFonts w:eastAsia="Calibri"/>
          <w:color w:val="000000" w:themeColor="text1"/>
          <w:szCs w:val="22"/>
          <w:lang w:eastAsia="en-US"/>
        </w:rPr>
      </w:pPr>
    </w:p>
    <w:p w14:paraId="4FEEF033" w14:textId="77777777" w:rsidR="004F363B" w:rsidRDefault="004F363B" w:rsidP="00E81810">
      <w:pPr>
        <w:spacing w:after="120" w:line="276" w:lineRule="auto"/>
        <w:jc w:val="both"/>
        <w:rPr>
          <w:rFonts w:eastAsia="Calibri"/>
          <w:color w:val="000000" w:themeColor="text1"/>
          <w:szCs w:val="22"/>
          <w:lang w:eastAsia="en-US"/>
        </w:rPr>
      </w:pPr>
    </w:p>
    <w:p w14:paraId="1C81A54D" w14:textId="310CF5C6" w:rsidR="004D4DDD" w:rsidRDefault="004D4DDD" w:rsidP="00E81810">
      <w:pPr>
        <w:spacing w:after="120" w:line="276" w:lineRule="auto"/>
        <w:jc w:val="both"/>
        <w:rPr>
          <w:rFonts w:eastAsia="Calibri"/>
          <w:color w:val="000000" w:themeColor="text1"/>
          <w:szCs w:val="22"/>
          <w:lang w:eastAsia="en-US"/>
        </w:rPr>
      </w:pPr>
    </w:p>
    <w:p w14:paraId="593D844B" w14:textId="77777777" w:rsidR="00083AB1" w:rsidRDefault="00083AB1" w:rsidP="00E81810">
      <w:pPr>
        <w:spacing w:after="120" w:line="276" w:lineRule="auto"/>
        <w:jc w:val="both"/>
        <w:rPr>
          <w:rFonts w:eastAsia="Calibri"/>
          <w:color w:val="000000" w:themeColor="text1"/>
          <w:szCs w:val="22"/>
          <w:lang w:eastAsia="en-US"/>
        </w:rPr>
      </w:pPr>
    </w:p>
    <w:p w14:paraId="34AF4D78" w14:textId="77777777" w:rsidR="004D4DDD" w:rsidRDefault="004D4DDD" w:rsidP="00E81810">
      <w:pPr>
        <w:spacing w:after="120" w:line="276" w:lineRule="auto"/>
        <w:jc w:val="both"/>
        <w:rPr>
          <w:rFonts w:eastAsia="Calibri"/>
          <w:color w:val="000000" w:themeColor="text1"/>
          <w:szCs w:val="22"/>
          <w:lang w:eastAsia="en-US"/>
        </w:rPr>
      </w:pPr>
    </w:p>
    <w:p w14:paraId="443BCDE9" w14:textId="77777777" w:rsidR="000E3B5D" w:rsidRPr="00DB4577" w:rsidRDefault="000E3B5D" w:rsidP="003B4450">
      <w:pPr>
        <w:keepNext/>
        <w:numPr>
          <w:ilvl w:val="0"/>
          <w:numId w:val="7"/>
        </w:numPr>
        <w:spacing w:after="120" w:line="276" w:lineRule="auto"/>
        <w:ind w:left="284" w:hanging="142"/>
        <w:jc w:val="center"/>
        <w:outlineLvl w:val="0"/>
        <w:rPr>
          <w:rFonts w:eastAsia="Calibri"/>
          <w:color w:val="000000" w:themeColor="text1"/>
          <w:szCs w:val="22"/>
          <w:lang w:eastAsia="en-US"/>
        </w:rPr>
      </w:pPr>
    </w:p>
    <w:p w14:paraId="45572AE7" w14:textId="77777777" w:rsidR="0019207B" w:rsidRPr="00DB4577" w:rsidRDefault="004F363B" w:rsidP="003B4450">
      <w:pPr>
        <w:tabs>
          <w:tab w:val="num" w:pos="-2268"/>
        </w:tabs>
        <w:spacing w:after="120"/>
        <w:ind w:hanging="142"/>
        <w:jc w:val="center"/>
        <w:rPr>
          <w:rFonts w:eastAsia="Calibri"/>
          <w:b/>
          <w:color w:val="000000" w:themeColor="text1"/>
          <w:szCs w:val="22"/>
          <w:lang w:eastAsia="en-US"/>
        </w:rPr>
      </w:pPr>
      <w:r w:rsidRPr="00DB4577">
        <w:rPr>
          <w:rFonts w:eastAsia="Calibri"/>
          <w:b/>
          <w:color w:val="000000" w:themeColor="text1"/>
          <w:szCs w:val="22"/>
          <w:lang w:eastAsia="en-US"/>
        </w:rPr>
        <w:t>Účel smlouvy</w:t>
      </w:r>
    </w:p>
    <w:p w14:paraId="3C15AFCB" w14:textId="77777777" w:rsidR="004F363B" w:rsidRPr="00DB4577" w:rsidRDefault="004F363B" w:rsidP="00E81810">
      <w:pPr>
        <w:tabs>
          <w:tab w:val="num" w:pos="-2268"/>
        </w:tabs>
        <w:spacing w:after="120"/>
        <w:jc w:val="center"/>
        <w:rPr>
          <w:color w:val="000000" w:themeColor="text1"/>
          <w:szCs w:val="22"/>
        </w:rPr>
      </w:pPr>
    </w:p>
    <w:p w14:paraId="2705CA5A" w14:textId="54992083" w:rsidR="00BA22B4" w:rsidRPr="00DB4577" w:rsidRDefault="00BA22B4" w:rsidP="005E4A0F">
      <w:pPr>
        <w:numPr>
          <w:ilvl w:val="0"/>
          <w:numId w:val="40"/>
        </w:numPr>
        <w:spacing w:after="120"/>
        <w:ind w:left="426" w:hanging="426"/>
        <w:jc w:val="both"/>
        <w:rPr>
          <w:rFonts w:ascii="Palatino Linotype" w:hAnsi="Palatino Linotype" w:cs="Arial Narrow"/>
          <w:bCs/>
        </w:rPr>
      </w:pPr>
      <w:r w:rsidRPr="00DB4577">
        <w:rPr>
          <w:rFonts w:eastAsia="Calibri"/>
          <w:color w:val="000000" w:themeColor="text1"/>
        </w:rPr>
        <w:t>Objednatel</w:t>
      </w:r>
      <w:r w:rsidR="00D91D85" w:rsidRPr="00DB4577">
        <w:rPr>
          <w:rFonts w:eastAsia="Calibri"/>
          <w:color w:val="000000" w:themeColor="text1"/>
        </w:rPr>
        <w:t>,</w:t>
      </w:r>
      <w:r w:rsidRPr="00DB4577">
        <w:rPr>
          <w:rFonts w:eastAsia="Calibri"/>
          <w:color w:val="000000" w:themeColor="text1"/>
        </w:rPr>
        <w:t xml:space="preserve"> jakožto zadavatel veřejné zakázky s názvem </w:t>
      </w:r>
      <w:r w:rsidRPr="00A72014">
        <w:rPr>
          <w:rFonts w:eastAsia="Calibri"/>
          <w:color w:val="000000" w:themeColor="text1"/>
        </w:rPr>
        <w:t>„</w:t>
      </w:r>
      <w:r w:rsidR="005E4A0F" w:rsidRPr="005E4A0F">
        <w:rPr>
          <w:rFonts w:eastAsia="Calibri"/>
          <w:szCs w:val="22"/>
          <w:lang w:eastAsia="en-US"/>
        </w:rPr>
        <w:t>Vybudování venkovního přístřešku na jízdní kola, PřF MU, Kotlářská 267/2, Brno</w:t>
      </w:r>
      <w:r w:rsidRPr="00485646">
        <w:rPr>
          <w:rFonts w:eastAsia="Calibri"/>
          <w:szCs w:val="22"/>
          <w:lang w:eastAsia="en-US"/>
        </w:rPr>
        <w:t>“</w:t>
      </w:r>
      <w:r w:rsidRPr="00A72014">
        <w:rPr>
          <w:rFonts w:eastAsia="Calibri"/>
          <w:color w:val="000000" w:themeColor="text1"/>
        </w:rPr>
        <w:t xml:space="preserve"> </w:t>
      </w:r>
      <w:r w:rsidRPr="002A43C4">
        <w:rPr>
          <w:rFonts w:eastAsia="Calibri"/>
          <w:b/>
          <w:color w:val="000000" w:themeColor="text1"/>
        </w:rPr>
        <w:t>(dále jen „veřejná zakázka“)</w:t>
      </w:r>
      <w:r w:rsidRPr="00DB4577">
        <w:rPr>
          <w:rFonts w:eastAsia="Calibri"/>
          <w:color w:val="000000" w:themeColor="text1"/>
        </w:rPr>
        <w:t xml:space="preserve"> </w:t>
      </w:r>
      <w:r w:rsidRPr="00F53AD9">
        <w:rPr>
          <w:rFonts w:eastAsia="Calibri"/>
          <w:color w:val="000000" w:themeColor="text1"/>
        </w:rPr>
        <w:t xml:space="preserve">zadávané </w:t>
      </w:r>
      <w:r w:rsidR="00510D14" w:rsidRPr="00F53AD9">
        <w:rPr>
          <w:rFonts w:eastAsia="Calibri"/>
          <w:color w:val="000000" w:themeColor="text1"/>
        </w:rPr>
        <w:t xml:space="preserve">ve výběrovém řízení </w:t>
      </w:r>
      <w:r w:rsidR="0011247E" w:rsidRPr="007777B8">
        <w:t>mimo režim zákona č.</w:t>
      </w:r>
      <w:r w:rsidR="0011247E">
        <w:t> </w:t>
      </w:r>
      <w:r w:rsidR="0011247E" w:rsidRPr="007777B8">
        <w:t>134/2016 Sb., o</w:t>
      </w:r>
      <w:r w:rsidR="0011247E">
        <w:t> </w:t>
      </w:r>
      <w:r w:rsidR="0011247E" w:rsidRPr="007777B8">
        <w:t>zadávání veřejných zakázek</w:t>
      </w:r>
      <w:r w:rsidR="00D91D85" w:rsidRPr="00F53AD9">
        <w:rPr>
          <w:rFonts w:eastAsia="Calibri"/>
          <w:color w:val="000000" w:themeColor="text1"/>
        </w:rPr>
        <w:t>,</w:t>
      </w:r>
      <w:r w:rsidRPr="00F53AD9">
        <w:rPr>
          <w:rFonts w:eastAsia="Calibri"/>
          <w:color w:val="000000" w:themeColor="text1"/>
        </w:rPr>
        <w:t xml:space="preserve"> </w:t>
      </w:r>
      <w:r w:rsidRPr="00F53AD9">
        <w:rPr>
          <w:rFonts w:eastAsia="Calibri"/>
          <w:b/>
          <w:color w:val="000000" w:themeColor="text1"/>
        </w:rPr>
        <w:t>(dále jen „Z</w:t>
      </w:r>
      <w:r w:rsidR="0011247E">
        <w:rPr>
          <w:rFonts w:eastAsia="Calibri"/>
          <w:b/>
          <w:color w:val="000000" w:themeColor="text1"/>
        </w:rPr>
        <w:t>Z</w:t>
      </w:r>
      <w:r w:rsidRPr="00F53AD9">
        <w:rPr>
          <w:rFonts w:eastAsia="Calibri"/>
          <w:b/>
          <w:color w:val="000000" w:themeColor="text1"/>
        </w:rPr>
        <w:t>VZ“)</w:t>
      </w:r>
      <w:r w:rsidRPr="00F53AD9">
        <w:rPr>
          <w:rFonts w:eastAsia="Calibri"/>
          <w:color w:val="000000" w:themeColor="text1"/>
        </w:rPr>
        <w:t xml:space="preserve"> rozhodl o výběru nabídky zhotovitele</w:t>
      </w:r>
      <w:r w:rsidR="00D91D85" w:rsidRPr="00F53AD9">
        <w:rPr>
          <w:rFonts w:eastAsia="Calibri"/>
          <w:color w:val="000000" w:themeColor="text1"/>
        </w:rPr>
        <w:t>,</w:t>
      </w:r>
      <w:r w:rsidRPr="00F53AD9">
        <w:rPr>
          <w:rFonts w:eastAsia="Calibri"/>
          <w:color w:val="000000" w:themeColor="text1"/>
        </w:rPr>
        <w:t xml:space="preserve"> jakožto uchazeče o veřejnou zakázku. </w:t>
      </w:r>
      <w:r w:rsidR="00F53AD9">
        <w:rPr>
          <w:rFonts w:eastAsia="Calibri"/>
          <w:color w:val="000000" w:themeColor="text1"/>
        </w:rPr>
        <w:t>Z</w:t>
      </w:r>
      <w:r w:rsidRPr="00F53AD9">
        <w:rPr>
          <w:rFonts w:eastAsia="Calibri"/>
          <w:color w:val="000000" w:themeColor="text1"/>
        </w:rPr>
        <w:t xml:space="preserve">hotovitel a objednatel </w:t>
      </w:r>
      <w:r w:rsidR="00F53AD9">
        <w:rPr>
          <w:rFonts w:eastAsia="Calibri"/>
          <w:color w:val="000000" w:themeColor="text1"/>
        </w:rPr>
        <w:t xml:space="preserve">tak </w:t>
      </w:r>
      <w:r w:rsidRPr="00F53AD9">
        <w:rPr>
          <w:rFonts w:eastAsia="Calibri"/>
          <w:color w:val="000000" w:themeColor="text1"/>
        </w:rPr>
        <w:t>uzavírají ke splnění předmětu veřejné zakázky níže uvedeného dne, měsíce a roku tuto smlouvu</w:t>
      </w:r>
      <w:r w:rsidRPr="00DB4577">
        <w:rPr>
          <w:rFonts w:eastAsia="Calibri"/>
          <w:color w:val="000000" w:themeColor="text1"/>
        </w:rPr>
        <w:t xml:space="preserve"> o dílo </w:t>
      </w:r>
      <w:r w:rsidRPr="002A43C4">
        <w:rPr>
          <w:rFonts w:eastAsia="Calibri"/>
          <w:b/>
          <w:color w:val="000000" w:themeColor="text1"/>
        </w:rPr>
        <w:t>(dále také jen „smlouva“)</w:t>
      </w:r>
      <w:r w:rsidRPr="00DB4577">
        <w:rPr>
          <w:rFonts w:eastAsia="Calibri"/>
          <w:color w:val="000000" w:themeColor="text1"/>
        </w:rPr>
        <w:t>.</w:t>
      </w:r>
    </w:p>
    <w:p w14:paraId="73F9C9E2" w14:textId="75356333" w:rsidR="002211F6" w:rsidRDefault="00BA22B4" w:rsidP="000F5AD3">
      <w:pPr>
        <w:numPr>
          <w:ilvl w:val="0"/>
          <w:numId w:val="40"/>
        </w:numPr>
        <w:spacing w:after="120"/>
        <w:ind w:left="426" w:hanging="426"/>
        <w:jc w:val="both"/>
      </w:pPr>
      <w:r w:rsidRPr="00E7017D">
        <w:rPr>
          <w:rFonts w:eastAsia="Calibri"/>
          <w:color w:val="000000" w:themeColor="text1"/>
        </w:rPr>
        <w:t xml:space="preserve">Účelem této smlouvy </w:t>
      </w:r>
      <w:r w:rsidR="00600370" w:rsidRPr="00E7017D">
        <w:rPr>
          <w:rFonts w:eastAsia="Calibri"/>
          <w:color w:val="000000" w:themeColor="text1"/>
        </w:rPr>
        <w:t>je</w:t>
      </w:r>
      <w:r w:rsidRPr="00E7017D">
        <w:rPr>
          <w:rFonts w:eastAsia="Calibri"/>
          <w:color w:val="000000" w:themeColor="text1"/>
        </w:rPr>
        <w:t xml:space="preserve"> </w:t>
      </w:r>
      <w:r w:rsidR="000F5AD3">
        <w:rPr>
          <w:rFonts w:eastAsia="Calibri"/>
          <w:color w:val="000000" w:themeColor="text1"/>
        </w:rPr>
        <w:t>novostavba</w:t>
      </w:r>
      <w:r w:rsidR="000F5AD3" w:rsidRPr="000F5AD3">
        <w:rPr>
          <w:rFonts w:eastAsia="Calibri"/>
          <w:color w:val="000000" w:themeColor="text1"/>
        </w:rPr>
        <w:t xml:space="preserve"> ocelového přístřešku na jízdní kola v areálu PřF MU a v provedení</w:t>
      </w:r>
      <w:r w:rsidR="000F5AD3" w:rsidRPr="000F5AD3">
        <w:t xml:space="preserve"> dalších souvisejících stavebních prací, dodávek a služeb. Součástí předmětu je přístřešek o ploše 72,3 m2 pro 32</w:t>
      </w:r>
      <w:r w:rsidR="000F5AD3">
        <w:t> </w:t>
      </w:r>
      <w:r w:rsidR="000F5AD3" w:rsidRPr="000F5AD3">
        <w:t>jízdních kol, který je zastřešen plochou zelenou střechou, přístup do přístřešku bude přes branku s čtečkou z úrovně anglického dvorku po nově navrženém ocelovém schodišti.</w:t>
      </w:r>
      <w:r w:rsidR="000F5AD3">
        <w:t xml:space="preserve"> </w:t>
      </w:r>
      <w:r w:rsidR="008C75EF">
        <w:t xml:space="preserve">Dílo bude provedeno v souladu s podmínkami stanovenými touto smlouvou o dílo tak, aby nebyl narušen běžný provoz objednatele. </w:t>
      </w:r>
    </w:p>
    <w:p w14:paraId="173176E1" w14:textId="39331042" w:rsidR="00D32D2E" w:rsidRDefault="00D32D2E" w:rsidP="00E81810">
      <w:pPr>
        <w:tabs>
          <w:tab w:val="num" w:pos="-2268"/>
        </w:tabs>
        <w:spacing w:after="120"/>
        <w:jc w:val="center"/>
        <w:rPr>
          <w:color w:val="000000" w:themeColor="text1"/>
          <w:szCs w:val="22"/>
        </w:rPr>
      </w:pPr>
    </w:p>
    <w:p w14:paraId="77037BAE" w14:textId="77777777" w:rsidR="002211F6" w:rsidRPr="00E85584" w:rsidRDefault="002211F6" w:rsidP="00E81810">
      <w:pPr>
        <w:tabs>
          <w:tab w:val="num" w:pos="-2268"/>
        </w:tabs>
        <w:spacing w:after="120"/>
        <w:jc w:val="center"/>
        <w:rPr>
          <w:color w:val="000000" w:themeColor="text1"/>
          <w:szCs w:val="22"/>
        </w:rPr>
      </w:pPr>
    </w:p>
    <w:p w14:paraId="58E7B763" w14:textId="77777777" w:rsidR="00EB57D8" w:rsidRPr="00E85584" w:rsidRDefault="00EB57D8" w:rsidP="00D96AF1">
      <w:pPr>
        <w:keepNext/>
        <w:numPr>
          <w:ilvl w:val="0"/>
          <w:numId w:val="7"/>
        </w:numPr>
        <w:spacing w:after="120" w:line="276" w:lineRule="auto"/>
        <w:ind w:left="284" w:hanging="142"/>
        <w:jc w:val="center"/>
        <w:outlineLvl w:val="0"/>
        <w:rPr>
          <w:caps/>
          <w:color w:val="000000" w:themeColor="text1"/>
          <w:szCs w:val="22"/>
        </w:rPr>
      </w:pPr>
    </w:p>
    <w:p w14:paraId="4C734554" w14:textId="77777777" w:rsidR="0019207B" w:rsidRPr="00E85584" w:rsidRDefault="0019207B" w:rsidP="003B4450">
      <w:pPr>
        <w:tabs>
          <w:tab w:val="num" w:pos="-2268"/>
        </w:tabs>
        <w:spacing w:after="120"/>
        <w:ind w:hanging="142"/>
        <w:jc w:val="center"/>
        <w:rPr>
          <w:caps/>
          <w:color w:val="000000" w:themeColor="text1"/>
          <w:szCs w:val="22"/>
        </w:rPr>
      </w:pPr>
      <w:r w:rsidRPr="00E85584">
        <w:rPr>
          <w:rFonts w:eastAsia="Calibri"/>
          <w:b/>
          <w:color w:val="000000" w:themeColor="text1"/>
          <w:szCs w:val="22"/>
          <w:lang w:eastAsia="en-US"/>
        </w:rPr>
        <w:t>Předmět</w:t>
      </w:r>
      <w:r w:rsidRPr="00E85584">
        <w:rPr>
          <w:caps/>
          <w:color w:val="000000" w:themeColor="text1"/>
          <w:szCs w:val="22"/>
        </w:rPr>
        <w:t xml:space="preserve"> </w:t>
      </w:r>
      <w:r w:rsidRPr="00E85584">
        <w:rPr>
          <w:rFonts w:eastAsia="Calibri"/>
          <w:b/>
          <w:color w:val="000000" w:themeColor="text1"/>
          <w:szCs w:val="22"/>
          <w:lang w:eastAsia="en-US"/>
        </w:rPr>
        <w:t>smlouvy</w:t>
      </w:r>
      <w:r w:rsidRPr="00E85584">
        <w:rPr>
          <w:caps/>
          <w:color w:val="000000" w:themeColor="text1"/>
          <w:szCs w:val="22"/>
        </w:rPr>
        <w:t xml:space="preserve"> </w:t>
      </w:r>
    </w:p>
    <w:p w14:paraId="7D3784B9" w14:textId="77777777" w:rsidR="00EB57D8" w:rsidRPr="00E85584" w:rsidRDefault="00EB57D8" w:rsidP="00EB57D8">
      <w:pPr>
        <w:spacing w:after="120" w:line="276" w:lineRule="auto"/>
        <w:ind w:left="426"/>
        <w:jc w:val="both"/>
        <w:rPr>
          <w:b/>
          <w:bCs/>
          <w:color w:val="000000" w:themeColor="text1"/>
          <w:szCs w:val="22"/>
        </w:rPr>
      </w:pPr>
    </w:p>
    <w:p w14:paraId="55EBABE9" w14:textId="3392C064" w:rsidR="0080046D" w:rsidRPr="00E85584" w:rsidRDefault="004572EE" w:rsidP="00D96AF1">
      <w:pPr>
        <w:numPr>
          <w:ilvl w:val="0"/>
          <w:numId w:val="9"/>
        </w:numPr>
        <w:spacing w:after="120"/>
        <w:ind w:left="425" w:hanging="357"/>
        <w:jc w:val="both"/>
        <w:rPr>
          <w:bCs/>
          <w:color w:val="000000" w:themeColor="text1"/>
          <w:szCs w:val="22"/>
        </w:rPr>
      </w:pPr>
      <w:r w:rsidRPr="00E85584">
        <w:rPr>
          <w:color w:val="000000" w:themeColor="text1"/>
        </w:rPr>
        <w:t>Zhotovitel se zavazuje za podmínek stanovených touto smlouvou provést na svůj náklad a nebezpečí pro</w:t>
      </w:r>
      <w:r w:rsidR="006A2AAC" w:rsidRPr="00E85584">
        <w:rPr>
          <w:color w:val="000000" w:themeColor="text1"/>
        </w:rPr>
        <w:t> </w:t>
      </w:r>
      <w:r w:rsidRPr="00E85584">
        <w:rPr>
          <w:color w:val="000000" w:themeColor="text1"/>
        </w:rPr>
        <w:t>objednatele dílo</w:t>
      </w:r>
      <w:r w:rsidR="00E07427" w:rsidRPr="00E85584">
        <w:rPr>
          <w:color w:val="000000" w:themeColor="text1"/>
        </w:rPr>
        <w:t xml:space="preserve"> a</w:t>
      </w:r>
      <w:r w:rsidR="00503520" w:rsidRPr="00E85584">
        <w:rPr>
          <w:color w:val="000000" w:themeColor="text1"/>
        </w:rPr>
        <w:t xml:space="preserve"> splnit</w:t>
      </w:r>
      <w:r w:rsidRPr="00E85584">
        <w:rPr>
          <w:color w:val="000000" w:themeColor="text1"/>
        </w:rPr>
        <w:t xml:space="preserve"> </w:t>
      </w:r>
      <w:r w:rsidR="00E07427" w:rsidRPr="00E85584">
        <w:rPr>
          <w:color w:val="000000" w:themeColor="text1"/>
          <w:szCs w:val="22"/>
        </w:rPr>
        <w:t>s</w:t>
      </w:r>
      <w:r w:rsidR="00CC0B0F" w:rsidRPr="00E85584">
        <w:rPr>
          <w:color w:val="000000" w:themeColor="text1"/>
          <w:szCs w:val="22"/>
        </w:rPr>
        <w:t xml:space="preserve"> dílem </w:t>
      </w:r>
      <w:r w:rsidR="00E07427" w:rsidRPr="00E85584">
        <w:rPr>
          <w:color w:val="000000" w:themeColor="text1"/>
          <w:szCs w:val="22"/>
        </w:rPr>
        <w:t>související závazky</w:t>
      </w:r>
      <w:r w:rsidR="00E07427" w:rsidRPr="00E85584">
        <w:rPr>
          <w:color w:val="000000" w:themeColor="text1"/>
        </w:rPr>
        <w:t xml:space="preserve"> </w:t>
      </w:r>
      <w:r w:rsidRPr="00E85584">
        <w:rPr>
          <w:color w:val="000000" w:themeColor="text1"/>
        </w:rPr>
        <w:t>a objednatel se zavazuje dílo převzít a zaplatit sjednanou cenu</w:t>
      </w:r>
      <w:r w:rsidR="00160B79" w:rsidRPr="00E85584">
        <w:rPr>
          <w:color w:val="000000" w:themeColor="text1"/>
        </w:rPr>
        <w:t xml:space="preserve"> díla</w:t>
      </w:r>
      <w:r w:rsidR="0080046D" w:rsidRPr="00E85584">
        <w:rPr>
          <w:bCs/>
          <w:color w:val="000000" w:themeColor="text1"/>
          <w:szCs w:val="22"/>
        </w:rPr>
        <w:t>.</w:t>
      </w:r>
    </w:p>
    <w:p w14:paraId="4D2EE97A" w14:textId="64A18CDF" w:rsidR="00B81D9D" w:rsidRPr="00A55002" w:rsidRDefault="0080046D" w:rsidP="00AA238C">
      <w:pPr>
        <w:numPr>
          <w:ilvl w:val="0"/>
          <w:numId w:val="9"/>
        </w:numPr>
        <w:spacing w:after="120"/>
        <w:ind w:left="425" w:hanging="357"/>
        <w:jc w:val="both"/>
        <w:rPr>
          <w:bCs/>
          <w:color w:val="000000" w:themeColor="text1"/>
          <w:szCs w:val="22"/>
        </w:rPr>
      </w:pPr>
      <w:r w:rsidRPr="00E85584">
        <w:rPr>
          <w:szCs w:val="22"/>
        </w:rPr>
        <w:t xml:space="preserve">Podrobná technická specifikace díla a související požadavky </w:t>
      </w:r>
      <w:r w:rsidRPr="00E85584">
        <w:rPr>
          <w:b/>
          <w:szCs w:val="22"/>
        </w:rPr>
        <w:t>(dále také jen „technické podmínky“)</w:t>
      </w:r>
      <w:r w:rsidRPr="00E85584">
        <w:rPr>
          <w:szCs w:val="22"/>
        </w:rPr>
        <w:t xml:space="preserve"> objednatele jsou vymezeny zejména </w:t>
      </w:r>
      <w:r w:rsidR="00AA238C">
        <w:rPr>
          <w:szCs w:val="22"/>
        </w:rPr>
        <w:t>projektovou dokumentací</w:t>
      </w:r>
      <w:r w:rsidR="00395140">
        <w:rPr>
          <w:szCs w:val="22"/>
        </w:rPr>
        <w:t xml:space="preserve"> s označením </w:t>
      </w:r>
      <w:r w:rsidR="00AA238C" w:rsidRPr="00AA238C">
        <w:rPr>
          <w:szCs w:val="22"/>
        </w:rPr>
        <w:t>Vybudování venkovního přístřešku na jízdní kola, PřF MU, Kotlářská 267/2, Brno</w:t>
      </w:r>
      <w:r w:rsidR="00395140">
        <w:rPr>
          <w:szCs w:val="22"/>
        </w:rPr>
        <w:t>, kter</w:t>
      </w:r>
      <w:r w:rsidR="00AA238C">
        <w:rPr>
          <w:szCs w:val="22"/>
        </w:rPr>
        <w:t>ou</w:t>
      </w:r>
      <w:r w:rsidR="006A2AAC" w:rsidRPr="00E85584">
        <w:rPr>
          <w:szCs w:val="22"/>
        </w:rPr>
        <w:t xml:space="preserve"> zpracoval</w:t>
      </w:r>
      <w:r w:rsidR="00395140">
        <w:rPr>
          <w:szCs w:val="22"/>
        </w:rPr>
        <w:t>a</w:t>
      </w:r>
      <w:r w:rsidR="006A2AAC" w:rsidRPr="00E85584">
        <w:rPr>
          <w:szCs w:val="22"/>
        </w:rPr>
        <w:t xml:space="preserve"> </w:t>
      </w:r>
      <w:r w:rsidR="00A55002" w:rsidRPr="006D2B30">
        <w:rPr>
          <w:szCs w:val="22"/>
        </w:rPr>
        <w:t>společnost</w:t>
      </w:r>
      <w:r w:rsidR="00B444DC" w:rsidRPr="006D2B30">
        <w:rPr>
          <w:szCs w:val="22"/>
        </w:rPr>
        <w:t xml:space="preserve"> </w:t>
      </w:r>
      <w:r w:rsidR="00AA238C">
        <w:rPr>
          <w:szCs w:val="22"/>
        </w:rPr>
        <w:t>Projekt Point green</w:t>
      </w:r>
      <w:r w:rsidR="004D0B95" w:rsidRPr="006D2B30">
        <w:rPr>
          <w:szCs w:val="22"/>
        </w:rPr>
        <w:t>,</w:t>
      </w:r>
      <w:r w:rsidR="003B3240" w:rsidRPr="006D2B30">
        <w:rPr>
          <w:szCs w:val="22"/>
        </w:rPr>
        <w:t xml:space="preserve"> </w:t>
      </w:r>
      <w:r w:rsidR="00B444DC" w:rsidRPr="006D2B30">
        <w:rPr>
          <w:szCs w:val="22"/>
        </w:rPr>
        <w:t>s.</w:t>
      </w:r>
      <w:r w:rsidR="00AA238C">
        <w:rPr>
          <w:szCs w:val="22"/>
        </w:rPr>
        <w:t>r.o.</w:t>
      </w:r>
      <w:r w:rsidR="00B444DC" w:rsidRPr="006D2B30">
        <w:rPr>
          <w:szCs w:val="22"/>
        </w:rPr>
        <w:t xml:space="preserve">, sídlem </w:t>
      </w:r>
      <w:r w:rsidR="00AA238C">
        <w:rPr>
          <w:szCs w:val="22"/>
        </w:rPr>
        <w:t>Cejl 504/38</w:t>
      </w:r>
      <w:r w:rsidR="00B444DC" w:rsidRPr="006D2B30">
        <w:rPr>
          <w:szCs w:val="22"/>
        </w:rPr>
        <w:t xml:space="preserve">, </w:t>
      </w:r>
      <w:r w:rsidR="00AA238C">
        <w:rPr>
          <w:szCs w:val="22"/>
        </w:rPr>
        <w:t>602</w:t>
      </w:r>
      <w:r w:rsidR="00B444DC" w:rsidRPr="006D2B30">
        <w:rPr>
          <w:szCs w:val="22"/>
        </w:rPr>
        <w:t xml:space="preserve"> 00 </w:t>
      </w:r>
      <w:r w:rsidR="001E1FDF" w:rsidRPr="006D2B30">
        <w:rPr>
          <w:szCs w:val="22"/>
        </w:rPr>
        <w:t xml:space="preserve">Brno, IČ </w:t>
      </w:r>
      <w:r w:rsidR="00AA238C">
        <w:rPr>
          <w:szCs w:val="22"/>
        </w:rPr>
        <w:t>29201691</w:t>
      </w:r>
      <w:r w:rsidR="001E1FDF" w:rsidRPr="006D2B30">
        <w:rPr>
          <w:szCs w:val="22"/>
        </w:rPr>
        <w:t>, datum 0</w:t>
      </w:r>
      <w:r w:rsidR="004D0B95" w:rsidRPr="006D2B30">
        <w:rPr>
          <w:szCs w:val="22"/>
        </w:rPr>
        <w:t>6</w:t>
      </w:r>
      <w:r w:rsidR="001E1FDF" w:rsidRPr="006D2B30">
        <w:rPr>
          <w:szCs w:val="22"/>
        </w:rPr>
        <w:t>/2017</w:t>
      </w:r>
      <w:r w:rsidR="00B444DC" w:rsidRPr="006D2B30">
        <w:rPr>
          <w:szCs w:val="22"/>
        </w:rPr>
        <w:t xml:space="preserve">, ve stupni dokumentace pro </w:t>
      </w:r>
      <w:r w:rsidR="002D1369">
        <w:rPr>
          <w:szCs w:val="22"/>
        </w:rPr>
        <w:t>výběr dodavatele stavby (DVD</w:t>
      </w:r>
      <w:r w:rsidR="00B444DC" w:rsidRPr="006D2B30">
        <w:rPr>
          <w:szCs w:val="22"/>
        </w:rPr>
        <w:t>), která je přílohou č. 1 smlouvy a položkovým rozpočtem díla, který tvoří přílohu č. 2 sml</w:t>
      </w:r>
      <w:r w:rsidR="00B444DC" w:rsidRPr="00A55002">
        <w:rPr>
          <w:szCs w:val="22"/>
        </w:rPr>
        <w:t>ouvy</w:t>
      </w:r>
      <w:r w:rsidRPr="00A55002">
        <w:rPr>
          <w:szCs w:val="22"/>
        </w:rPr>
        <w:t>.</w:t>
      </w:r>
    </w:p>
    <w:p w14:paraId="1BBFD360" w14:textId="13A43723" w:rsidR="00056AAA" w:rsidRPr="00BB44DD" w:rsidRDefault="007D491A" w:rsidP="00395140">
      <w:pPr>
        <w:numPr>
          <w:ilvl w:val="0"/>
          <w:numId w:val="9"/>
        </w:numPr>
        <w:spacing w:after="120"/>
        <w:ind w:left="425" w:hanging="357"/>
        <w:jc w:val="both"/>
        <w:rPr>
          <w:bCs/>
          <w:color w:val="000000" w:themeColor="text1"/>
          <w:szCs w:val="22"/>
        </w:rPr>
      </w:pPr>
      <w:r>
        <w:rPr>
          <w:bCs/>
          <w:color w:val="000000" w:themeColor="text1"/>
        </w:rPr>
        <w:t xml:space="preserve">Předmětem </w:t>
      </w:r>
      <w:r w:rsidRPr="0036491F">
        <w:rPr>
          <w:bCs/>
          <w:color w:val="000000" w:themeColor="text1"/>
        </w:rPr>
        <w:t>díla je</w:t>
      </w:r>
      <w:r>
        <w:rPr>
          <w:bCs/>
          <w:color w:val="000000" w:themeColor="text1"/>
        </w:rPr>
        <w:t xml:space="preserve"> </w:t>
      </w:r>
      <w:r w:rsidR="00AA238C">
        <w:rPr>
          <w:color w:val="000000"/>
        </w:rPr>
        <w:t>novostavbě ocelového přístřešku na jízdní kola v areálu Přírodovědecké fakulty MU</w:t>
      </w:r>
      <w:r w:rsidR="00B96E83" w:rsidRPr="00A55002">
        <w:t xml:space="preserve">, </w:t>
      </w:r>
      <w:r w:rsidR="00AA238C">
        <w:rPr>
          <w:szCs w:val="22"/>
        </w:rPr>
        <w:t>Kotlářská 267/2</w:t>
      </w:r>
      <w:r w:rsidR="00B96E83" w:rsidRPr="00A55002">
        <w:t xml:space="preserve"> v Brně</w:t>
      </w:r>
      <w:r w:rsidR="00B444DC" w:rsidRPr="00A55002">
        <w:rPr>
          <w:bCs/>
          <w:color w:val="000000" w:themeColor="text1"/>
        </w:rPr>
        <w:t xml:space="preserve">, </w:t>
      </w:r>
      <w:r w:rsidRPr="00A55002">
        <w:rPr>
          <w:bCs/>
          <w:color w:val="000000" w:themeColor="text1"/>
        </w:rPr>
        <w:t xml:space="preserve">v rozsahu dle </w:t>
      </w:r>
      <w:r w:rsidR="00CD26C5" w:rsidRPr="00A55002">
        <w:rPr>
          <w:bCs/>
          <w:color w:val="000000" w:themeColor="text1"/>
        </w:rPr>
        <w:t>technických</w:t>
      </w:r>
      <w:r w:rsidR="00CD26C5" w:rsidRPr="00BB44DD">
        <w:rPr>
          <w:bCs/>
          <w:color w:val="000000" w:themeColor="text1"/>
        </w:rPr>
        <w:t xml:space="preserve"> podmínek</w:t>
      </w:r>
      <w:r w:rsidRPr="00BB44DD">
        <w:rPr>
          <w:b/>
          <w:bCs/>
          <w:color w:val="000000" w:themeColor="text1"/>
          <w:szCs w:val="22"/>
        </w:rPr>
        <w:t xml:space="preserve"> </w:t>
      </w:r>
      <w:r w:rsidR="00FB434E" w:rsidRPr="00BB44DD">
        <w:rPr>
          <w:b/>
          <w:bCs/>
          <w:color w:val="000000" w:themeColor="text1"/>
          <w:szCs w:val="22"/>
        </w:rPr>
        <w:t>(dále</w:t>
      </w:r>
      <w:r w:rsidR="00FB434E" w:rsidRPr="00846075">
        <w:rPr>
          <w:b/>
          <w:bCs/>
          <w:color w:val="000000" w:themeColor="text1"/>
          <w:szCs w:val="22"/>
        </w:rPr>
        <w:t xml:space="preserve"> také</w:t>
      </w:r>
      <w:r w:rsidR="00FB434E" w:rsidRPr="00BB44DD">
        <w:rPr>
          <w:b/>
          <w:bCs/>
          <w:color w:val="000000" w:themeColor="text1"/>
          <w:szCs w:val="22"/>
        </w:rPr>
        <w:t xml:space="preserve"> jen „</w:t>
      </w:r>
      <w:r w:rsidR="0098691F" w:rsidRPr="00BB44DD">
        <w:rPr>
          <w:b/>
          <w:bCs/>
          <w:color w:val="000000" w:themeColor="text1"/>
          <w:szCs w:val="22"/>
        </w:rPr>
        <w:t>předmět díla</w:t>
      </w:r>
      <w:r w:rsidR="00FB434E" w:rsidRPr="00BB44DD">
        <w:rPr>
          <w:b/>
          <w:bCs/>
          <w:color w:val="000000" w:themeColor="text1"/>
          <w:szCs w:val="22"/>
        </w:rPr>
        <w:t>“)</w:t>
      </w:r>
      <w:r w:rsidR="003F7C1C" w:rsidRPr="00BB44DD">
        <w:rPr>
          <w:bCs/>
          <w:color w:val="000000" w:themeColor="text1"/>
          <w:szCs w:val="22"/>
        </w:rPr>
        <w:t>.</w:t>
      </w:r>
      <w:r w:rsidR="00056AAA" w:rsidRPr="00BB44DD">
        <w:rPr>
          <w:bCs/>
          <w:color w:val="000000" w:themeColor="text1"/>
          <w:szCs w:val="22"/>
        </w:rPr>
        <w:t xml:space="preserve"> </w:t>
      </w:r>
    </w:p>
    <w:p w14:paraId="291CCC7D" w14:textId="77777777" w:rsidR="0019207B" w:rsidRPr="00BB44DD" w:rsidRDefault="0019207B" w:rsidP="00D96AF1">
      <w:pPr>
        <w:numPr>
          <w:ilvl w:val="0"/>
          <w:numId w:val="9"/>
        </w:numPr>
        <w:spacing w:after="120"/>
        <w:ind w:left="425" w:hanging="357"/>
        <w:jc w:val="both"/>
        <w:rPr>
          <w:bCs/>
          <w:color w:val="000000" w:themeColor="text1"/>
          <w:szCs w:val="22"/>
        </w:rPr>
      </w:pPr>
      <w:r w:rsidRPr="00BB44DD">
        <w:rPr>
          <w:bCs/>
          <w:color w:val="000000" w:themeColor="text1"/>
          <w:szCs w:val="22"/>
        </w:rPr>
        <w:t xml:space="preserve">Součástí </w:t>
      </w:r>
      <w:r w:rsidR="0088149F" w:rsidRPr="00BB44DD">
        <w:rPr>
          <w:bCs/>
          <w:color w:val="000000" w:themeColor="text1"/>
          <w:szCs w:val="22"/>
        </w:rPr>
        <w:t xml:space="preserve">závazku zhotovitele </w:t>
      </w:r>
      <w:r w:rsidR="00540448" w:rsidRPr="00BB44DD">
        <w:rPr>
          <w:bCs/>
          <w:color w:val="000000" w:themeColor="text1"/>
          <w:szCs w:val="22"/>
        </w:rPr>
        <w:t>provést</w:t>
      </w:r>
      <w:r w:rsidR="0088149F" w:rsidRPr="00BB44DD">
        <w:rPr>
          <w:bCs/>
          <w:color w:val="000000" w:themeColor="text1"/>
          <w:szCs w:val="22"/>
        </w:rPr>
        <w:t xml:space="preserve"> díl</w:t>
      </w:r>
      <w:r w:rsidR="00540448" w:rsidRPr="00BB44DD">
        <w:rPr>
          <w:bCs/>
          <w:color w:val="000000" w:themeColor="text1"/>
          <w:szCs w:val="22"/>
        </w:rPr>
        <w:t xml:space="preserve">o </w:t>
      </w:r>
      <w:r w:rsidR="00EB57D8" w:rsidRPr="00BB44DD">
        <w:rPr>
          <w:bCs/>
          <w:color w:val="000000" w:themeColor="text1"/>
          <w:szCs w:val="22"/>
        </w:rPr>
        <w:t>j</w:t>
      </w:r>
      <w:r w:rsidR="00FD478C" w:rsidRPr="00BB44DD">
        <w:rPr>
          <w:bCs/>
          <w:color w:val="000000" w:themeColor="text1"/>
          <w:szCs w:val="22"/>
        </w:rPr>
        <w:t xml:space="preserve">sou </w:t>
      </w:r>
      <w:r w:rsidR="00E80CDB" w:rsidRPr="00BB44DD">
        <w:rPr>
          <w:bCs/>
          <w:color w:val="000000" w:themeColor="text1"/>
          <w:szCs w:val="22"/>
        </w:rPr>
        <w:t xml:space="preserve">zejména </w:t>
      </w:r>
      <w:r w:rsidR="00FD478C" w:rsidRPr="00BB44DD">
        <w:rPr>
          <w:bCs/>
          <w:color w:val="000000" w:themeColor="text1"/>
          <w:szCs w:val="22"/>
        </w:rPr>
        <w:t>následující závazky</w:t>
      </w:r>
      <w:r w:rsidR="00E07427" w:rsidRPr="00BB44DD">
        <w:rPr>
          <w:bCs/>
          <w:color w:val="000000" w:themeColor="text1"/>
          <w:szCs w:val="22"/>
        </w:rPr>
        <w:t>:</w:t>
      </w:r>
    </w:p>
    <w:p w14:paraId="56B3EA99" w14:textId="7B5B732F" w:rsidR="00B444DC" w:rsidRPr="006D2B30" w:rsidRDefault="00B444DC" w:rsidP="00347DF4">
      <w:pPr>
        <w:numPr>
          <w:ilvl w:val="0"/>
          <w:numId w:val="41"/>
        </w:numPr>
        <w:spacing w:after="120"/>
        <w:ind w:left="709" w:hanging="283"/>
        <w:jc w:val="both"/>
        <w:rPr>
          <w:color w:val="000000" w:themeColor="text1"/>
        </w:rPr>
      </w:pPr>
      <w:r w:rsidRPr="006D2B30">
        <w:rPr>
          <w:color w:val="000000" w:themeColor="text1"/>
        </w:rPr>
        <w:t>zpracování harmonogramu provedení díla,</w:t>
      </w:r>
    </w:p>
    <w:p w14:paraId="7B108750" w14:textId="64DFD5ED" w:rsidR="000520E5" w:rsidRPr="00B444DC" w:rsidRDefault="000520E5" w:rsidP="00347DF4">
      <w:pPr>
        <w:numPr>
          <w:ilvl w:val="0"/>
          <w:numId w:val="41"/>
        </w:numPr>
        <w:spacing w:after="120"/>
        <w:ind w:left="709" w:hanging="283"/>
        <w:jc w:val="both"/>
        <w:rPr>
          <w:color w:val="000000" w:themeColor="text1"/>
        </w:rPr>
      </w:pPr>
      <w:r w:rsidRPr="00BB44DD">
        <w:rPr>
          <w:color w:val="000000" w:themeColor="text1"/>
        </w:rPr>
        <w:t xml:space="preserve">zajištění </w:t>
      </w:r>
      <w:r w:rsidR="00B444DC">
        <w:rPr>
          <w:color w:val="000000" w:themeColor="text1"/>
        </w:rPr>
        <w:t xml:space="preserve">inženýrské činnosti včetně </w:t>
      </w:r>
      <w:r w:rsidR="00E33562" w:rsidRPr="00BB44DD">
        <w:rPr>
          <w:bCs/>
          <w:color w:val="000000" w:themeColor="text1"/>
          <w:szCs w:val="22"/>
        </w:rPr>
        <w:t>koordinace provádění díla s provozem objednatele a s dalšími dodavateli objednatele</w:t>
      </w:r>
      <w:r w:rsidR="005D5D53">
        <w:rPr>
          <w:bCs/>
          <w:color w:val="000000" w:themeColor="text1"/>
          <w:szCs w:val="22"/>
        </w:rPr>
        <w:t>,</w:t>
      </w:r>
    </w:p>
    <w:p w14:paraId="44240BB6" w14:textId="34033589" w:rsidR="00E33562" w:rsidRPr="00BB44DD" w:rsidRDefault="005C1AF9" w:rsidP="00347DF4">
      <w:pPr>
        <w:numPr>
          <w:ilvl w:val="0"/>
          <w:numId w:val="41"/>
        </w:numPr>
        <w:spacing w:after="120"/>
        <w:ind w:left="709" w:hanging="283"/>
        <w:jc w:val="both"/>
        <w:rPr>
          <w:color w:val="000000" w:themeColor="text1"/>
        </w:rPr>
      </w:pPr>
      <w:r>
        <w:rPr>
          <w:color w:val="000000" w:themeColor="text1"/>
        </w:rPr>
        <w:t xml:space="preserve">vzorkování vybraných prvků </w:t>
      </w:r>
      <w:r w:rsidR="000520E5" w:rsidRPr="00BB44DD">
        <w:rPr>
          <w:color w:val="000000" w:themeColor="text1"/>
        </w:rPr>
        <w:t>předmětu díla,</w:t>
      </w:r>
    </w:p>
    <w:p w14:paraId="35E22480" w14:textId="77777777" w:rsidR="000520E5" w:rsidRPr="00BB44DD" w:rsidRDefault="00E33562" w:rsidP="00347DF4">
      <w:pPr>
        <w:numPr>
          <w:ilvl w:val="0"/>
          <w:numId w:val="41"/>
        </w:numPr>
        <w:spacing w:after="120"/>
        <w:ind w:left="709" w:hanging="283"/>
        <w:jc w:val="both"/>
        <w:rPr>
          <w:color w:val="000000" w:themeColor="text1"/>
        </w:rPr>
      </w:pPr>
      <w:r w:rsidRPr="00BB44DD">
        <w:rPr>
          <w:color w:val="000000" w:themeColor="text1"/>
        </w:rPr>
        <w:t>provedení bezpečnostních opatření na ochranu osob a majetku,</w:t>
      </w:r>
      <w:r w:rsidR="000520E5" w:rsidRPr="00BB44DD">
        <w:rPr>
          <w:color w:val="000000" w:themeColor="text1"/>
        </w:rPr>
        <w:t xml:space="preserve"> </w:t>
      </w:r>
    </w:p>
    <w:p w14:paraId="378359AC" w14:textId="7596C9AA" w:rsidR="000B07AF" w:rsidRDefault="00740EEF" w:rsidP="00F2239F">
      <w:pPr>
        <w:numPr>
          <w:ilvl w:val="0"/>
          <w:numId w:val="41"/>
        </w:numPr>
        <w:spacing w:after="120"/>
        <w:ind w:left="709" w:hanging="283"/>
        <w:jc w:val="both"/>
        <w:rPr>
          <w:color w:val="000000" w:themeColor="text1"/>
        </w:rPr>
      </w:pPr>
      <w:r w:rsidRPr="00BB44DD">
        <w:rPr>
          <w:color w:val="000000" w:themeColor="text1"/>
        </w:rPr>
        <w:t>provedení</w:t>
      </w:r>
      <w:r w:rsidRPr="00F53AD9">
        <w:rPr>
          <w:color w:val="000000" w:themeColor="text1"/>
        </w:rPr>
        <w:t xml:space="preserve"> stavebních úprav,</w:t>
      </w:r>
      <w:r w:rsidR="00A245B3">
        <w:rPr>
          <w:color w:val="000000" w:themeColor="text1"/>
        </w:rPr>
        <w:t xml:space="preserve"> zhotovení díla</w:t>
      </w:r>
      <w:r w:rsidR="00F2239F">
        <w:rPr>
          <w:color w:val="000000" w:themeColor="text1"/>
        </w:rPr>
        <w:t>,</w:t>
      </w:r>
    </w:p>
    <w:p w14:paraId="575F5825" w14:textId="61D0A0D9" w:rsidR="00320176" w:rsidRDefault="00320176" w:rsidP="00347DF4">
      <w:pPr>
        <w:numPr>
          <w:ilvl w:val="0"/>
          <w:numId w:val="41"/>
        </w:numPr>
        <w:spacing w:after="120"/>
        <w:ind w:left="709" w:hanging="283"/>
        <w:jc w:val="both"/>
      </w:pPr>
      <w:r w:rsidRPr="00F53AD9">
        <w:t>vedení stavebního deníku</w:t>
      </w:r>
      <w:r w:rsidR="00A245B3">
        <w:t xml:space="preserve"> </w:t>
      </w:r>
      <w:r w:rsidR="00F2239F">
        <w:t>či jednoduchého záznamu o stavbě,</w:t>
      </w:r>
    </w:p>
    <w:p w14:paraId="1BB79993" w14:textId="2B5F0BCE" w:rsidR="00015D90" w:rsidRPr="00F53AD9" w:rsidRDefault="00015D90" w:rsidP="00347DF4">
      <w:pPr>
        <w:numPr>
          <w:ilvl w:val="0"/>
          <w:numId w:val="41"/>
        </w:numPr>
        <w:spacing w:after="120"/>
        <w:ind w:left="709" w:hanging="283"/>
        <w:jc w:val="both"/>
      </w:pPr>
      <w:r w:rsidRPr="00B81D9D">
        <w:t>zpracování dokumentace skutečného provedení stavby</w:t>
      </w:r>
      <w:r>
        <w:t xml:space="preserve"> </w:t>
      </w:r>
      <w:r w:rsidRPr="002A43C4">
        <w:rPr>
          <w:b/>
        </w:rPr>
        <w:t>(dále</w:t>
      </w:r>
      <w:r>
        <w:rPr>
          <w:b/>
        </w:rPr>
        <w:t xml:space="preserve"> také</w:t>
      </w:r>
      <w:r w:rsidRPr="002A43C4">
        <w:rPr>
          <w:b/>
        </w:rPr>
        <w:t xml:space="preserve"> jen „DSPS“)</w:t>
      </w:r>
      <w:r w:rsidRPr="00B81D9D">
        <w:t xml:space="preserve"> ve smyslu </w:t>
      </w:r>
      <w:r w:rsidRPr="00083CC2">
        <w:t xml:space="preserve">§ 1 odst. 1) písm. g) </w:t>
      </w:r>
      <w:r>
        <w:t xml:space="preserve">vyhlášky Ministerstva pro místní rozvoj č. 499/2006 Sb., o dokumentaci staveb, ve znění pozdějších předpisů, </w:t>
      </w:r>
      <w:r w:rsidRPr="006461A7">
        <w:rPr>
          <w:bCs/>
          <w:color w:val="000000" w:themeColor="text1"/>
        </w:rPr>
        <w:t>předání DSPS objednateli</w:t>
      </w:r>
      <w:r>
        <w:rPr>
          <w:bCs/>
          <w:color w:val="000000" w:themeColor="text1"/>
        </w:rPr>
        <w:t>,</w:t>
      </w:r>
    </w:p>
    <w:p w14:paraId="54026906" w14:textId="34F3C06C" w:rsidR="00CF3151" w:rsidRPr="0036491F" w:rsidRDefault="0030020F" w:rsidP="00347DF4">
      <w:pPr>
        <w:numPr>
          <w:ilvl w:val="0"/>
          <w:numId w:val="41"/>
        </w:numPr>
        <w:spacing w:after="120"/>
        <w:ind w:left="709" w:hanging="283"/>
        <w:jc w:val="both"/>
        <w:rPr>
          <w:color w:val="000000" w:themeColor="text1"/>
        </w:rPr>
      </w:pPr>
      <w:r w:rsidRPr="0036491F">
        <w:rPr>
          <w:bCs/>
          <w:color w:val="000000" w:themeColor="text1"/>
          <w:szCs w:val="22"/>
        </w:rPr>
        <w:t xml:space="preserve">zpracování a předání </w:t>
      </w:r>
      <w:r w:rsidR="00A96E0E" w:rsidRPr="0036491F">
        <w:rPr>
          <w:bCs/>
          <w:color w:val="000000" w:themeColor="text1"/>
          <w:szCs w:val="22"/>
        </w:rPr>
        <w:t xml:space="preserve">písemných </w:t>
      </w:r>
      <w:r w:rsidRPr="0036491F">
        <w:rPr>
          <w:bCs/>
          <w:color w:val="000000" w:themeColor="text1"/>
          <w:szCs w:val="22"/>
        </w:rPr>
        <w:t xml:space="preserve">instrukcí a návodů k obsluze a údržbě </w:t>
      </w:r>
      <w:r w:rsidR="00A60DE6" w:rsidRPr="0036491F">
        <w:rPr>
          <w:color w:val="000000" w:themeColor="text1"/>
        </w:rPr>
        <w:t>prvků předmětu díla</w:t>
      </w:r>
      <w:r w:rsidR="000E27DF" w:rsidRPr="0036491F">
        <w:rPr>
          <w:bCs/>
          <w:color w:val="000000" w:themeColor="text1"/>
          <w:szCs w:val="22"/>
        </w:rPr>
        <w:t xml:space="preserve">, </w:t>
      </w:r>
      <w:r w:rsidR="009F6571" w:rsidRPr="0036491F">
        <w:rPr>
          <w:bCs/>
          <w:color w:val="000000" w:themeColor="text1"/>
          <w:szCs w:val="22"/>
        </w:rPr>
        <w:t>provozních manuálů</w:t>
      </w:r>
      <w:r w:rsidR="003A1BA9">
        <w:rPr>
          <w:bCs/>
          <w:color w:val="000000" w:themeColor="text1"/>
          <w:szCs w:val="22"/>
        </w:rPr>
        <w:t>, revizí</w:t>
      </w:r>
      <w:r w:rsidR="00B330B7" w:rsidRPr="0036491F">
        <w:rPr>
          <w:bCs/>
          <w:color w:val="000000" w:themeColor="text1"/>
          <w:szCs w:val="22"/>
        </w:rPr>
        <w:t xml:space="preserve"> a ostatních dokumentů nezbytných </w:t>
      </w:r>
      <w:r w:rsidR="005C1AF9">
        <w:rPr>
          <w:bCs/>
          <w:color w:val="000000" w:themeColor="text1"/>
          <w:szCs w:val="22"/>
        </w:rPr>
        <w:t>pro</w:t>
      </w:r>
      <w:r w:rsidR="00B95F5A">
        <w:rPr>
          <w:bCs/>
          <w:color w:val="000000" w:themeColor="text1"/>
          <w:szCs w:val="22"/>
        </w:rPr>
        <w:t xml:space="preserve"> bezpečný </w:t>
      </w:r>
      <w:r w:rsidR="00B330B7" w:rsidRPr="0036491F">
        <w:rPr>
          <w:bCs/>
          <w:color w:val="000000" w:themeColor="text1"/>
          <w:szCs w:val="22"/>
        </w:rPr>
        <w:t xml:space="preserve">provoz </w:t>
      </w:r>
      <w:r w:rsidR="00A60DE6" w:rsidRPr="0036491F">
        <w:rPr>
          <w:bCs/>
          <w:color w:val="000000" w:themeColor="text1"/>
          <w:szCs w:val="22"/>
        </w:rPr>
        <w:t xml:space="preserve">předmětu díla </w:t>
      </w:r>
      <w:r w:rsidR="000E27DF" w:rsidRPr="0036491F">
        <w:rPr>
          <w:bCs/>
          <w:color w:val="000000" w:themeColor="text1"/>
          <w:szCs w:val="22"/>
        </w:rPr>
        <w:t>v</w:t>
      </w:r>
      <w:r w:rsidRPr="0036491F">
        <w:rPr>
          <w:bCs/>
          <w:color w:val="000000" w:themeColor="text1"/>
          <w:szCs w:val="22"/>
        </w:rPr>
        <w:t xml:space="preserve"> českém jazyce</w:t>
      </w:r>
      <w:r w:rsidR="00CF3151" w:rsidRPr="0036491F">
        <w:rPr>
          <w:bCs/>
          <w:color w:val="000000" w:themeColor="text1"/>
          <w:szCs w:val="22"/>
        </w:rPr>
        <w:t>,</w:t>
      </w:r>
      <w:r w:rsidR="004A7678" w:rsidRPr="0036491F">
        <w:rPr>
          <w:bCs/>
          <w:color w:val="000000" w:themeColor="text1"/>
          <w:szCs w:val="22"/>
        </w:rPr>
        <w:t xml:space="preserve"> a to </w:t>
      </w:r>
      <w:r w:rsidR="00015D90">
        <w:rPr>
          <w:bCs/>
          <w:color w:val="000000" w:themeColor="text1"/>
          <w:szCs w:val="22"/>
        </w:rPr>
        <w:t>1</w:t>
      </w:r>
      <w:r w:rsidR="004A7678" w:rsidRPr="0036491F">
        <w:rPr>
          <w:bCs/>
          <w:color w:val="000000" w:themeColor="text1"/>
          <w:szCs w:val="22"/>
        </w:rPr>
        <w:t xml:space="preserve">x (slovy: jedenkrát) v listinné a </w:t>
      </w:r>
      <w:r w:rsidR="00B95F5A">
        <w:rPr>
          <w:bCs/>
          <w:color w:val="000000" w:themeColor="text1"/>
          <w:szCs w:val="22"/>
        </w:rPr>
        <w:t>2</w:t>
      </w:r>
      <w:r w:rsidR="004A7678" w:rsidRPr="0036491F">
        <w:rPr>
          <w:bCs/>
          <w:color w:val="000000" w:themeColor="text1"/>
          <w:szCs w:val="22"/>
        </w:rPr>
        <w:t xml:space="preserve">x (slovy: </w:t>
      </w:r>
      <w:r w:rsidR="00B95F5A">
        <w:rPr>
          <w:bCs/>
          <w:color w:val="000000" w:themeColor="text1"/>
          <w:szCs w:val="22"/>
        </w:rPr>
        <w:t>dvakrát</w:t>
      </w:r>
      <w:r w:rsidR="004A7678" w:rsidRPr="0036491F">
        <w:rPr>
          <w:bCs/>
          <w:color w:val="000000" w:themeColor="text1"/>
          <w:szCs w:val="22"/>
        </w:rPr>
        <w:t>) v elektronické podobě,</w:t>
      </w:r>
    </w:p>
    <w:p w14:paraId="7500B1BB" w14:textId="2F104A00" w:rsidR="00BB44DD" w:rsidRPr="00BB44DD" w:rsidRDefault="002310BB" w:rsidP="00347DF4">
      <w:pPr>
        <w:numPr>
          <w:ilvl w:val="0"/>
          <w:numId w:val="41"/>
        </w:numPr>
        <w:spacing w:after="120"/>
        <w:ind w:left="709" w:hanging="283"/>
        <w:jc w:val="both"/>
        <w:rPr>
          <w:color w:val="000000" w:themeColor="text1"/>
        </w:rPr>
      </w:pPr>
      <w:r w:rsidRPr="002A43C4">
        <w:rPr>
          <w:bCs/>
          <w:color w:val="000000" w:themeColor="text1"/>
        </w:rPr>
        <w:t>předání atestů, certifikátů</w:t>
      </w:r>
      <w:r w:rsidR="0030020F" w:rsidRPr="002A43C4">
        <w:rPr>
          <w:bCs/>
          <w:color w:val="000000" w:themeColor="text1"/>
        </w:rPr>
        <w:t xml:space="preserve"> a</w:t>
      </w:r>
      <w:r w:rsidRPr="002A43C4">
        <w:rPr>
          <w:bCs/>
          <w:color w:val="000000" w:themeColor="text1"/>
        </w:rPr>
        <w:t xml:space="preserve"> prohlášení o shodě </w:t>
      </w:r>
      <w:r w:rsidR="002A43C4" w:rsidRPr="002A43C4">
        <w:t>všech materiálů, výrobků a zařízení</w:t>
      </w:r>
      <w:r w:rsidR="009C541D">
        <w:t xml:space="preserve"> </w:t>
      </w:r>
      <w:r w:rsidR="009C541D">
        <w:rPr>
          <w:b/>
          <w:color w:val="000000" w:themeColor="text1"/>
        </w:rPr>
        <w:t>(dále také jako</w:t>
      </w:r>
      <w:r w:rsidR="009C541D" w:rsidRPr="002A43C4">
        <w:rPr>
          <w:b/>
          <w:color w:val="000000" w:themeColor="text1"/>
        </w:rPr>
        <w:t xml:space="preserve"> „věci</w:t>
      </w:r>
      <w:r w:rsidR="009C541D">
        <w:rPr>
          <w:b/>
          <w:color w:val="000000" w:themeColor="text1"/>
        </w:rPr>
        <w:t xml:space="preserve"> k provedení díla</w:t>
      </w:r>
      <w:r w:rsidR="009C541D" w:rsidRPr="002A43C4">
        <w:rPr>
          <w:b/>
          <w:color w:val="000000" w:themeColor="text1"/>
        </w:rPr>
        <w:t>“)</w:t>
      </w:r>
      <w:r w:rsidR="00426418" w:rsidRPr="002A43C4">
        <w:rPr>
          <w:color w:val="000000" w:themeColor="text1"/>
        </w:rPr>
        <w:t>, které byly zpracovány při provádění díla</w:t>
      </w:r>
      <w:r w:rsidR="000C57CD" w:rsidRPr="002A43C4">
        <w:rPr>
          <w:color w:val="000000" w:themeColor="text1"/>
        </w:rPr>
        <w:t>,</w:t>
      </w:r>
      <w:r w:rsidRPr="002A43C4">
        <w:rPr>
          <w:bCs/>
          <w:color w:val="000000" w:themeColor="text1"/>
        </w:rPr>
        <w:t xml:space="preserve"> s</w:t>
      </w:r>
      <w:r w:rsidR="00F353BF" w:rsidRPr="002A43C4">
        <w:rPr>
          <w:bCs/>
          <w:color w:val="000000" w:themeColor="text1"/>
        </w:rPr>
        <w:t xml:space="preserve"> požadavky příslušných právních </w:t>
      </w:r>
      <w:r w:rsidR="00F353BF" w:rsidRPr="00B20964">
        <w:rPr>
          <w:bCs/>
          <w:color w:val="000000" w:themeColor="text1"/>
        </w:rPr>
        <w:t>předpisů či technických norem</w:t>
      </w:r>
    </w:p>
    <w:p w14:paraId="7B83E0F8" w14:textId="3CD8D0EE" w:rsidR="005E2BB4" w:rsidRPr="00B20964" w:rsidRDefault="00BB44DD" w:rsidP="00347DF4">
      <w:pPr>
        <w:numPr>
          <w:ilvl w:val="0"/>
          <w:numId w:val="41"/>
        </w:numPr>
        <w:spacing w:after="120"/>
        <w:ind w:left="709" w:hanging="283"/>
        <w:jc w:val="both"/>
        <w:rPr>
          <w:color w:val="000000" w:themeColor="text1"/>
        </w:rPr>
      </w:pPr>
      <w:r>
        <w:rPr>
          <w:bCs/>
          <w:color w:val="000000" w:themeColor="text1"/>
        </w:rPr>
        <w:t>veškeré práce a dodávky v podkladech a ostatní dokumentaci výslovně nezahrnuté, ale o nichž zhotovitel věděl, vědět měl nebo mohl předpokládat dle svých odborných znalostí, že jejich provedení je nutné pro provedení</w:t>
      </w:r>
      <w:r w:rsidR="0030020F" w:rsidRPr="00B20964">
        <w:rPr>
          <w:bCs/>
          <w:color w:val="000000" w:themeColor="text1"/>
        </w:rPr>
        <w:t>,</w:t>
      </w:r>
    </w:p>
    <w:p w14:paraId="0D5A897A" w14:textId="77777777" w:rsidR="006218B8" w:rsidRPr="00B20964" w:rsidRDefault="00720EE6" w:rsidP="00347DF4">
      <w:pPr>
        <w:numPr>
          <w:ilvl w:val="0"/>
          <w:numId w:val="41"/>
        </w:numPr>
        <w:spacing w:after="120"/>
        <w:ind w:left="709" w:hanging="283"/>
        <w:jc w:val="both"/>
        <w:rPr>
          <w:bCs/>
          <w:color w:val="000000" w:themeColor="text1"/>
          <w:szCs w:val="22"/>
        </w:rPr>
      </w:pPr>
      <w:r w:rsidRPr="00B20964">
        <w:rPr>
          <w:color w:val="000000" w:themeColor="text1"/>
        </w:rPr>
        <w:t xml:space="preserve">provádění průběžného úklidu </w:t>
      </w:r>
      <w:r w:rsidR="00692C6A">
        <w:rPr>
          <w:color w:val="000000" w:themeColor="text1"/>
        </w:rPr>
        <w:t xml:space="preserve">a závěrečného úklidu </w:t>
      </w:r>
      <w:r w:rsidRPr="00B20964">
        <w:rPr>
          <w:color w:val="000000" w:themeColor="text1"/>
        </w:rPr>
        <w:t>staveniště,</w:t>
      </w:r>
      <w:r w:rsidR="006218B8" w:rsidRPr="00B20964">
        <w:rPr>
          <w:bCs/>
          <w:color w:val="000000" w:themeColor="text1"/>
          <w:szCs w:val="22"/>
        </w:rPr>
        <w:t xml:space="preserve"> </w:t>
      </w:r>
    </w:p>
    <w:p w14:paraId="6558B8B4" w14:textId="1B167591" w:rsidR="00C95321" w:rsidRPr="00BB44DD" w:rsidRDefault="00C95321" w:rsidP="00347DF4">
      <w:pPr>
        <w:numPr>
          <w:ilvl w:val="0"/>
          <w:numId w:val="41"/>
        </w:numPr>
        <w:spacing w:after="120"/>
        <w:ind w:left="709" w:hanging="283"/>
        <w:jc w:val="both"/>
        <w:rPr>
          <w:bCs/>
          <w:color w:val="000000" w:themeColor="text1"/>
          <w:szCs w:val="22"/>
        </w:rPr>
      </w:pPr>
      <w:r w:rsidRPr="002A43C4">
        <w:rPr>
          <w:color w:val="000000" w:themeColor="text1"/>
          <w:szCs w:val="22"/>
        </w:rPr>
        <w:t xml:space="preserve">předvedení způsobilosti </w:t>
      </w:r>
      <w:r w:rsidR="005E48B5">
        <w:rPr>
          <w:color w:val="000000" w:themeColor="text1"/>
          <w:szCs w:val="22"/>
        </w:rPr>
        <w:t>díla</w:t>
      </w:r>
      <w:r w:rsidR="007918BB">
        <w:rPr>
          <w:color w:val="000000" w:themeColor="text1"/>
          <w:szCs w:val="22"/>
        </w:rPr>
        <w:t xml:space="preserve"> plnit </w:t>
      </w:r>
      <w:r w:rsidRPr="002A43C4">
        <w:rPr>
          <w:color w:val="000000" w:themeColor="text1"/>
          <w:szCs w:val="22"/>
        </w:rPr>
        <w:t>sv</w:t>
      </w:r>
      <w:r w:rsidR="007918BB">
        <w:rPr>
          <w:color w:val="000000" w:themeColor="text1"/>
          <w:szCs w:val="22"/>
        </w:rPr>
        <w:t>ůj</w:t>
      </w:r>
      <w:r w:rsidR="00F374A3">
        <w:rPr>
          <w:color w:val="000000" w:themeColor="text1"/>
          <w:szCs w:val="22"/>
        </w:rPr>
        <w:t xml:space="preserve"> účel,</w:t>
      </w:r>
    </w:p>
    <w:p w14:paraId="17B2B1C0" w14:textId="77777777" w:rsidR="006F1C67" w:rsidRPr="002A43C4" w:rsidRDefault="00174C93" w:rsidP="00347DF4">
      <w:pPr>
        <w:numPr>
          <w:ilvl w:val="0"/>
          <w:numId w:val="41"/>
        </w:numPr>
        <w:spacing w:after="120"/>
        <w:ind w:left="709" w:hanging="283"/>
        <w:jc w:val="both"/>
        <w:rPr>
          <w:bCs/>
          <w:color w:val="000000" w:themeColor="text1"/>
          <w:szCs w:val="22"/>
        </w:rPr>
      </w:pPr>
      <w:r w:rsidRPr="002A43C4">
        <w:rPr>
          <w:color w:val="000000" w:themeColor="text1"/>
          <w:szCs w:val="22"/>
        </w:rPr>
        <w:t>předání díla objednateli</w:t>
      </w:r>
      <w:r w:rsidR="00124B24" w:rsidRPr="002A43C4">
        <w:rPr>
          <w:bCs/>
          <w:color w:val="000000" w:themeColor="text1"/>
          <w:szCs w:val="22"/>
        </w:rPr>
        <w:t>.</w:t>
      </w:r>
    </w:p>
    <w:p w14:paraId="3D59DCDB" w14:textId="77777777" w:rsidR="00C73F17" w:rsidRPr="00F15080" w:rsidRDefault="00C73F17" w:rsidP="00D96AF1">
      <w:pPr>
        <w:numPr>
          <w:ilvl w:val="0"/>
          <w:numId w:val="9"/>
        </w:numPr>
        <w:spacing w:after="120"/>
        <w:ind w:left="425" w:hanging="357"/>
        <w:jc w:val="both"/>
        <w:rPr>
          <w:rFonts w:eastAsia="Calibri"/>
          <w:color w:val="000000" w:themeColor="text1"/>
        </w:rPr>
      </w:pPr>
      <w:r w:rsidRPr="00F15080">
        <w:rPr>
          <w:rFonts w:eastAsia="Calibri"/>
          <w:color w:val="000000" w:themeColor="text1"/>
        </w:rPr>
        <w:t>Zhotovitel prohlašuje, že:</w:t>
      </w:r>
    </w:p>
    <w:p w14:paraId="3B7A89B0" w14:textId="77777777" w:rsidR="008B5658" w:rsidRPr="00F15080" w:rsidRDefault="00C73F17" w:rsidP="00347DF4">
      <w:pPr>
        <w:numPr>
          <w:ilvl w:val="0"/>
          <w:numId w:val="24"/>
        </w:numPr>
        <w:spacing w:after="120"/>
        <w:ind w:left="709" w:hanging="283"/>
        <w:jc w:val="both"/>
        <w:rPr>
          <w:rFonts w:eastAsia="Calibri"/>
          <w:color w:val="000000" w:themeColor="text1"/>
        </w:rPr>
      </w:pPr>
      <w:r w:rsidRPr="00F15080">
        <w:rPr>
          <w:rFonts w:eastAsia="Calibri"/>
          <w:color w:val="000000" w:themeColor="text1"/>
        </w:rPr>
        <w:t>je výlučným vlastníkem</w:t>
      </w:r>
      <w:r w:rsidR="007A3F68" w:rsidRPr="00F15080">
        <w:rPr>
          <w:rFonts w:eastAsia="Calibri"/>
          <w:color w:val="000000" w:themeColor="text1"/>
        </w:rPr>
        <w:t xml:space="preserve"> </w:t>
      </w:r>
      <w:r w:rsidR="00195637" w:rsidRPr="00F15080">
        <w:rPr>
          <w:color w:val="000000" w:themeColor="text1"/>
        </w:rPr>
        <w:t>věcí</w:t>
      </w:r>
      <w:r w:rsidR="009C541D">
        <w:rPr>
          <w:color w:val="000000" w:themeColor="text1"/>
        </w:rPr>
        <w:t xml:space="preserve"> k </w:t>
      </w:r>
      <w:r w:rsidR="005E48B5">
        <w:rPr>
          <w:color w:val="000000" w:themeColor="text1"/>
        </w:rPr>
        <w:t>pro</w:t>
      </w:r>
      <w:r w:rsidR="009C541D">
        <w:rPr>
          <w:color w:val="000000" w:themeColor="text1"/>
        </w:rPr>
        <w:t>vedení díla</w:t>
      </w:r>
      <w:r w:rsidR="009F27F8" w:rsidRPr="00F15080">
        <w:rPr>
          <w:rFonts w:eastAsia="Calibri"/>
          <w:color w:val="000000" w:themeColor="text1"/>
        </w:rPr>
        <w:t>,</w:t>
      </w:r>
      <w:r w:rsidR="00856360">
        <w:rPr>
          <w:rFonts w:eastAsia="Calibri"/>
          <w:color w:val="000000" w:themeColor="text1"/>
        </w:rPr>
        <w:t xml:space="preserve"> které pro plnění svých závazků použije,</w:t>
      </w:r>
    </w:p>
    <w:p w14:paraId="6700ED64" w14:textId="77777777" w:rsidR="00C73F17" w:rsidRPr="009A71CD" w:rsidRDefault="009C541D" w:rsidP="00347DF4">
      <w:pPr>
        <w:numPr>
          <w:ilvl w:val="0"/>
          <w:numId w:val="24"/>
        </w:numPr>
        <w:spacing w:after="120"/>
        <w:ind w:left="709" w:hanging="283"/>
        <w:jc w:val="both"/>
        <w:rPr>
          <w:rFonts w:eastAsia="Calibri"/>
          <w:color w:val="000000" w:themeColor="text1"/>
        </w:rPr>
      </w:pPr>
      <w:r w:rsidRPr="00F15080">
        <w:rPr>
          <w:color w:val="000000" w:themeColor="text1"/>
        </w:rPr>
        <w:t>věc</w:t>
      </w:r>
      <w:r>
        <w:rPr>
          <w:color w:val="000000" w:themeColor="text1"/>
        </w:rPr>
        <w:t>i k provedení díla</w:t>
      </w:r>
      <w:r w:rsidR="009A2CBD">
        <w:rPr>
          <w:color w:val="000000" w:themeColor="text1"/>
        </w:rPr>
        <w:t xml:space="preserve">, </w:t>
      </w:r>
      <w:r w:rsidR="009A2CBD">
        <w:rPr>
          <w:rFonts w:eastAsia="Calibri"/>
          <w:color w:val="000000" w:themeColor="text1"/>
        </w:rPr>
        <w:t>které pro plnění svých závazků použije</w:t>
      </w:r>
      <w:r w:rsidR="00833543" w:rsidRPr="00F15080">
        <w:rPr>
          <w:rFonts w:eastAsia="Calibri"/>
          <w:color w:val="000000" w:themeColor="text1"/>
        </w:rPr>
        <w:t>,</w:t>
      </w:r>
      <w:r w:rsidR="004E310E" w:rsidRPr="00F15080">
        <w:rPr>
          <w:rFonts w:eastAsia="Calibri"/>
          <w:color w:val="000000" w:themeColor="text1"/>
        </w:rPr>
        <w:t xml:space="preserve"> </w:t>
      </w:r>
      <w:r w:rsidR="00C73F17" w:rsidRPr="00F15080">
        <w:rPr>
          <w:rFonts w:eastAsia="Calibri"/>
          <w:color w:val="000000" w:themeColor="text1"/>
        </w:rPr>
        <w:t>j</w:t>
      </w:r>
      <w:r w:rsidR="00B81D9D" w:rsidRPr="00F15080">
        <w:rPr>
          <w:rFonts w:eastAsia="Calibri"/>
          <w:color w:val="000000" w:themeColor="text1"/>
        </w:rPr>
        <w:t>sou</w:t>
      </w:r>
      <w:r w:rsidR="00C73F17" w:rsidRPr="00F15080">
        <w:rPr>
          <w:rFonts w:eastAsia="Calibri"/>
          <w:color w:val="000000" w:themeColor="text1"/>
        </w:rPr>
        <w:t xml:space="preserve"> nové, tzn. nikoli dříve použité</w:t>
      </w:r>
      <w:r w:rsidR="008B5658" w:rsidRPr="00F15080">
        <w:rPr>
          <w:rFonts w:eastAsia="Calibri"/>
          <w:color w:val="000000" w:themeColor="text1"/>
        </w:rPr>
        <w:t>; vhodné použití recyklovaných materiálů</w:t>
      </w:r>
      <w:r w:rsidR="00A35F30" w:rsidRPr="00F15080">
        <w:rPr>
          <w:rFonts w:eastAsia="Calibri"/>
          <w:color w:val="000000" w:themeColor="text1"/>
        </w:rPr>
        <w:t xml:space="preserve"> pro </w:t>
      </w:r>
      <w:r w:rsidR="00A35F30" w:rsidRPr="009A71CD">
        <w:rPr>
          <w:rFonts w:eastAsia="Calibri"/>
          <w:color w:val="000000" w:themeColor="text1"/>
        </w:rPr>
        <w:t>provedení díla</w:t>
      </w:r>
      <w:r w:rsidR="008B5658" w:rsidRPr="009A71CD">
        <w:rPr>
          <w:rFonts w:eastAsia="Calibri"/>
          <w:color w:val="000000" w:themeColor="text1"/>
        </w:rPr>
        <w:t xml:space="preserve"> tím není dotčeno</w:t>
      </w:r>
      <w:r w:rsidR="00C73F17" w:rsidRPr="009A71CD">
        <w:rPr>
          <w:rFonts w:eastAsia="Calibri"/>
          <w:color w:val="000000" w:themeColor="text1"/>
        </w:rPr>
        <w:t xml:space="preserve">, </w:t>
      </w:r>
      <w:r w:rsidR="008B5658" w:rsidRPr="009A71CD">
        <w:rPr>
          <w:rFonts w:eastAsia="Calibri"/>
          <w:color w:val="000000" w:themeColor="text1"/>
        </w:rPr>
        <w:t xml:space="preserve"> </w:t>
      </w:r>
      <w:r w:rsidR="00C73F17" w:rsidRPr="009A71CD">
        <w:rPr>
          <w:rFonts w:eastAsia="Calibri"/>
          <w:color w:val="000000" w:themeColor="text1"/>
        </w:rPr>
        <w:t xml:space="preserve"> </w:t>
      </w:r>
    </w:p>
    <w:p w14:paraId="29A007F8" w14:textId="77777777" w:rsidR="00C73F17" w:rsidRPr="00B20964" w:rsidRDefault="004E310E" w:rsidP="00347DF4">
      <w:pPr>
        <w:numPr>
          <w:ilvl w:val="0"/>
          <w:numId w:val="24"/>
        </w:numPr>
        <w:spacing w:after="120"/>
        <w:ind w:left="709" w:hanging="283"/>
        <w:jc w:val="both"/>
      </w:pPr>
      <w:r w:rsidRPr="00C5312C">
        <w:rPr>
          <w:rFonts w:eastAsia="Calibri"/>
          <w:color w:val="000000" w:themeColor="text1"/>
        </w:rPr>
        <w:t xml:space="preserve">dílo provede </w:t>
      </w:r>
      <w:r w:rsidR="00C73F17" w:rsidRPr="00C5312C">
        <w:rPr>
          <w:rFonts w:eastAsia="Calibri"/>
          <w:color w:val="000000" w:themeColor="text1"/>
        </w:rPr>
        <w:t>ve shodě s touto smlouvou; tzn., že</w:t>
      </w:r>
      <w:r w:rsidR="009A71CD" w:rsidRPr="00C5312C">
        <w:rPr>
          <w:rFonts w:eastAsia="Calibri"/>
          <w:color w:val="000000" w:themeColor="text1"/>
        </w:rPr>
        <w:t xml:space="preserve"> zejména</w:t>
      </w:r>
      <w:r w:rsidR="00C73F17" w:rsidRPr="00C5312C">
        <w:rPr>
          <w:rFonts w:eastAsia="Calibri"/>
          <w:color w:val="000000" w:themeColor="text1"/>
        </w:rPr>
        <w:t xml:space="preserve"> spl</w:t>
      </w:r>
      <w:r w:rsidRPr="00C5312C">
        <w:rPr>
          <w:rFonts w:eastAsia="Calibri"/>
          <w:color w:val="000000" w:themeColor="text1"/>
        </w:rPr>
        <w:t>n</w:t>
      </w:r>
      <w:r w:rsidR="003A2ECA" w:rsidRPr="00C5312C">
        <w:rPr>
          <w:rFonts w:eastAsia="Calibri"/>
          <w:color w:val="000000" w:themeColor="text1"/>
        </w:rPr>
        <w:t xml:space="preserve">í </w:t>
      </w:r>
      <w:r w:rsidR="00C73F17" w:rsidRPr="00C5312C">
        <w:rPr>
          <w:rFonts w:eastAsia="Calibri"/>
          <w:color w:val="000000" w:themeColor="text1"/>
        </w:rPr>
        <w:t>veškeré</w:t>
      </w:r>
      <w:r w:rsidR="00EB2602" w:rsidRPr="00C5312C">
        <w:rPr>
          <w:rFonts w:eastAsia="Calibri"/>
          <w:color w:val="000000" w:themeColor="text1"/>
        </w:rPr>
        <w:t xml:space="preserve"> </w:t>
      </w:r>
      <w:r w:rsidR="00F15080" w:rsidRPr="00C5312C">
        <w:rPr>
          <w:rFonts w:eastAsia="Calibri"/>
          <w:color w:val="000000" w:themeColor="text1"/>
        </w:rPr>
        <w:t xml:space="preserve">technické podmínky, </w:t>
      </w:r>
      <w:r w:rsidR="009A71CD" w:rsidRPr="009A71CD">
        <w:t>které si smluvní strany ujednaly</w:t>
      </w:r>
      <w:r w:rsidR="009A71CD">
        <w:t>,</w:t>
      </w:r>
      <w:r w:rsidR="00F15080" w:rsidRPr="00C5312C">
        <w:rPr>
          <w:rFonts w:eastAsia="Calibri"/>
          <w:color w:val="000000" w:themeColor="text1"/>
        </w:rPr>
        <w:t xml:space="preserve"> </w:t>
      </w:r>
      <w:r w:rsidR="00841710" w:rsidRPr="009A71CD">
        <w:t xml:space="preserve">a chybí-li ujednání, </w:t>
      </w:r>
      <w:r w:rsidR="009A71CD" w:rsidRPr="009A71CD">
        <w:t>technické podmínky</w:t>
      </w:r>
      <w:r w:rsidR="00841710" w:rsidRPr="00C5312C">
        <w:rPr>
          <w:rFonts w:eastAsia="Calibri"/>
          <w:color w:val="000000" w:themeColor="text1"/>
        </w:rPr>
        <w:t xml:space="preserve">, </w:t>
      </w:r>
      <w:r w:rsidR="00841710" w:rsidRPr="009A71CD">
        <w:t>které zhotovitel nebo výrobce</w:t>
      </w:r>
      <w:r w:rsidR="007A5F2C" w:rsidRPr="009A71CD">
        <w:t xml:space="preserve"> </w:t>
      </w:r>
      <w:r w:rsidR="009C541D" w:rsidRPr="00C5312C">
        <w:rPr>
          <w:color w:val="000000" w:themeColor="text1"/>
        </w:rPr>
        <w:t>věcí k provedení díla</w:t>
      </w:r>
      <w:r w:rsidR="00841710" w:rsidRPr="009A71CD">
        <w:t xml:space="preserve"> popsal nebo které objednatel očekával s ohledem </w:t>
      </w:r>
      <w:r w:rsidR="00841710" w:rsidRPr="00B20964">
        <w:t>na povahu</w:t>
      </w:r>
      <w:r w:rsidR="00FB434E" w:rsidRPr="00B20964">
        <w:t xml:space="preserve"> </w:t>
      </w:r>
      <w:r w:rsidR="00C5312C" w:rsidRPr="00B20964">
        <w:t>předmětu díla</w:t>
      </w:r>
      <w:r w:rsidR="00FB434E" w:rsidRPr="00B20964">
        <w:t xml:space="preserve"> </w:t>
      </w:r>
      <w:r w:rsidR="00841710" w:rsidRPr="00B20964">
        <w:t>a na základě reklamy jimi prováděné,</w:t>
      </w:r>
      <w:r w:rsidR="007A5F2C" w:rsidRPr="00B20964">
        <w:rPr>
          <w:rFonts w:eastAsia="Calibri"/>
          <w:color w:val="000000" w:themeColor="text1"/>
        </w:rPr>
        <w:t xml:space="preserve"> popř. technické</w:t>
      </w:r>
      <w:r w:rsidR="009A71CD" w:rsidRPr="00B20964">
        <w:rPr>
          <w:rFonts w:eastAsia="Calibri"/>
          <w:color w:val="000000" w:themeColor="text1"/>
        </w:rPr>
        <w:t xml:space="preserve"> podmínky </w:t>
      </w:r>
      <w:r w:rsidR="007A5F2C" w:rsidRPr="00B20964">
        <w:rPr>
          <w:rFonts w:eastAsia="Calibri"/>
          <w:color w:val="000000" w:themeColor="text1"/>
        </w:rPr>
        <w:t>obvyklé,</w:t>
      </w:r>
      <w:r w:rsidR="00841710" w:rsidRPr="00B20964">
        <w:t xml:space="preserve"> že</w:t>
      </w:r>
      <w:r w:rsidR="00FB434E" w:rsidRPr="00B20964">
        <w:t xml:space="preserve"> </w:t>
      </w:r>
      <w:r w:rsidR="00C5312C" w:rsidRPr="00B20964">
        <w:t xml:space="preserve">předmět díla </w:t>
      </w:r>
      <w:r w:rsidR="009A71CD" w:rsidRPr="00B20964">
        <w:t>bud</w:t>
      </w:r>
      <w:r w:rsidR="00C5312C" w:rsidRPr="00B20964">
        <w:t>e</w:t>
      </w:r>
      <w:r w:rsidR="009A71CD" w:rsidRPr="00B20964">
        <w:t xml:space="preserve"> </w:t>
      </w:r>
      <w:r w:rsidR="007918BB" w:rsidRPr="00B20964">
        <w:t>plnit</w:t>
      </w:r>
      <w:r w:rsidR="009A71CD" w:rsidRPr="00B20964">
        <w:t xml:space="preserve"> </w:t>
      </w:r>
      <w:r w:rsidR="00841710" w:rsidRPr="00B20964">
        <w:t>účel,</w:t>
      </w:r>
      <w:r w:rsidR="00841710" w:rsidRPr="00B20964">
        <w:rPr>
          <w:color w:val="FF0000"/>
        </w:rPr>
        <w:t xml:space="preserve"> </w:t>
      </w:r>
      <w:r w:rsidR="00841710" w:rsidRPr="00B20964">
        <w:t>který vyplývá zejména z čl. II. této smlouvy,</w:t>
      </w:r>
      <w:r w:rsidR="00067D18" w:rsidRPr="00B20964">
        <w:t xml:space="preserve"> příp. dále</w:t>
      </w:r>
      <w:r w:rsidR="00067D18" w:rsidRPr="00B20964">
        <w:rPr>
          <w:color w:val="000000" w:themeColor="text1"/>
          <w:szCs w:val="22"/>
        </w:rPr>
        <w:t xml:space="preserve"> který zhotovitel uvádí nebo ke kterému</w:t>
      </w:r>
      <w:r w:rsidR="009A71CD" w:rsidRPr="00B20964">
        <w:rPr>
          <w:color w:val="000000" w:themeColor="text1"/>
          <w:szCs w:val="22"/>
        </w:rPr>
        <w:t xml:space="preserve"> se</w:t>
      </w:r>
      <w:r w:rsidR="00FB434E" w:rsidRPr="00B20964">
        <w:rPr>
          <w:color w:val="000000" w:themeColor="text1"/>
          <w:szCs w:val="22"/>
        </w:rPr>
        <w:t xml:space="preserve"> </w:t>
      </w:r>
      <w:r w:rsidR="00C5312C" w:rsidRPr="00B20964">
        <w:rPr>
          <w:color w:val="000000" w:themeColor="text1"/>
          <w:szCs w:val="22"/>
        </w:rPr>
        <w:t xml:space="preserve">dílo </w:t>
      </w:r>
      <w:r w:rsidR="00067D18" w:rsidRPr="00B20964">
        <w:rPr>
          <w:color w:val="000000" w:themeColor="text1"/>
          <w:szCs w:val="22"/>
        </w:rPr>
        <w:t>tohoto druhu obvykle</w:t>
      </w:r>
      <w:r w:rsidR="009A71CD" w:rsidRPr="00B20964">
        <w:rPr>
          <w:color w:val="000000" w:themeColor="text1"/>
          <w:szCs w:val="22"/>
        </w:rPr>
        <w:t xml:space="preserve"> provádí</w:t>
      </w:r>
      <w:r w:rsidR="00453323" w:rsidRPr="00B20964">
        <w:rPr>
          <w:color w:val="000000" w:themeColor="text1"/>
          <w:szCs w:val="22"/>
        </w:rPr>
        <w:t>,</w:t>
      </w:r>
      <w:r w:rsidR="00841710" w:rsidRPr="00B20964">
        <w:rPr>
          <w:rFonts w:eastAsia="Calibri"/>
          <w:color w:val="000000" w:themeColor="text1"/>
        </w:rPr>
        <w:t xml:space="preserve"> </w:t>
      </w:r>
      <w:r w:rsidR="007A5F2C" w:rsidRPr="00B20964">
        <w:rPr>
          <w:rFonts w:eastAsia="Calibri"/>
          <w:color w:val="000000" w:themeColor="text1"/>
        </w:rPr>
        <w:t xml:space="preserve">a </w:t>
      </w:r>
      <w:r w:rsidR="00C73F17" w:rsidRPr="00B20964">
        <w:rPr>
          <w:rFonts w:eastAsia="Calibri"/>
          <w:color w:val="000000" w:themeColor="text1"/>
        </w:rPr>
        <w:t>že</w:t>
      </w:r>
      <w:r w:rsidRPr="00B20964">
        <w:rPr>
          <w:rFonts w:eastAsia="Calibri"/>
          <w:color w:val="000000" w:themeColor="text1"/>
        </w:rPr>
        <w:t xml:space="preserve"> </w:t>
      </w:r>
      <w:r w:rsidR="009A71CD" w:rsidRPr="00B20964">
        <w:rPr>
          <w:rFonts w:eastAsia="Calibri"/>
          <w:color w:val="000000" w:themeColor="text1"/>
        </w:rPr>
        <w:t xml:space="preserve">dílo </w:t>
      </w:r>
      <w:r w:rsidRPr="00B20964">
        <w:rPr>
          <w:rFonts w:eastAsia="Calibri"/>
          <w:color w:val="000000" w:themeColor="text1"/>
        </w:rPr>
        <w:t xml:space="preserve">nebude mít </w:t>
      </w:r>
      <w:r w:rsidR="00C73F17" w:rsidRPr="00B20964">
        <w:rPr>
          <w:rFonts w:eastAsia="Calibri"/>
          <w:color w:val="000000" w:themeColor="text1"/>
        </w:rPr>
        <w:t>žádné vady</w:t>
      </w:r>
      <w:r w:rsidR="008A334B" w:rsidRPr="00B20964">
        <w:rPr>
          <w:rFonts w:eastAsia="Calibri"/>
          <w:color w:val="000000" w:themeColor="text1"/>
        </w:rPr>
        <w:t>, a to ani právní</w:t>
      </w:r>
      <w:r w:rsidR="007A5F2C" w:rsidRPr="00B20964">
        <w:rPr>
          <w:rFonts w:eastAsia="Calibri"/>
          <w:color w:val="000000" w:themeColor="text1"/>
        </w:rPr>
        <w:t>.</w:t>
      </w:r>
    </w:p>
    <w:p w14:paraId="7519FE71" w14:textId="77777777" w:rsidR="00A579ED" w:rsidRPr="00EB2602" w:rsidRDefault="00A579ED" w:rsidP="00A579ED">
      <w:pPr>
        <w:spacing w:after="120"/>
        <w:ind w:left="425"/>
        <w:jc w:val="both"/>
        <w:rPr>
          <w:color w:val="000000" w:themeColor="text1"/>
          <w:szCs w:val="22"/>
        </w:rPr>
      </w:pPr>
    </w:p>
    <w:p w14:paraId="0143328F" w14:textId="77777777" w:rsidR="00A579ED" w:rsidRPr="00EB2602" w:rsidRDefault="00A579ED" w:rsidP="00D96AF1">
      <w:pPr>
        <w:keepNext/>
        <w:numPr>
          <w:ilvl w:val="0"/>
          <w:numId w:val="7"/>
        </w:numPr>
        <w:spacing w:after="120" w:line="276" w:lineRule="auto"/>
        <w:ind w:left="284" w:hanging="11"/>
        <w:jc w:val="center"/>
        <w:outlineLvl w:val="0"/>
        <w:rPr>
          <w:color w:val="000000" w:themeColor="text1"/>
          <w:szCs w:val="22"/>
        </w:rPr>
      </w:pPr>
    </w:p>
    <w:p w14:paraId="09F75505" w14:textId="77777777" w:rsidR="00A579ED" w:rsidRPr="00EB2602" w:rsidRDefault="00A579ED" w:rsidP="00A579ED">
      <w:pPr>
        <w:tabs>
          <w:tab w:val="num" w:pos="-2268"/>
        </w:tabs>
        <w:spacing w:after="120"/>
        <w:jc w:val="center"/>
        <w:rPr>
          <w:rFonts w:eastAsia="Calibri"/>
          <w:b/>
          <w:color w:val="000000" w:themeColor="text1"/>
          <w:szCs w:val="22"/>
          <w:lang w:eastAsia="en-US"/>
        </w:rPr>
      </w:pPr>
      <w:r w:rsidRPr="00EB2602">
        <w:rPr>
          <w:rFonts w:eastAsia="Calibri"/>
          <w:b/>
          <w:color w:val="000000" w:themeColor="text1"/>
          <w:szCs w:val="22"/>
          <w:lang w:eastAsia="en-US"/>
        </w:rPr>
        <w:t>P</w:t>
      </w:r>
      <w:r w:rsidR="00E07427" w:rsidRPr="00EB2602">
        <w:rPr>
          <w:rFonts w:eastAsia="Calibri"/>
          <w:b/>
          <w:color w:val="000000" w:themeColor="text1"/>
          <w:szCs w:val="22"/>
          <w:lang w:eastAsia="en-US"/>
        </w:rPr>
        <w:t>odmínky p</w:t>
      </w:r>
      <w:r w:rsidRPr="00EB2602">
        <w:rPr>
          <w:rFonts w:eastAsia="Calibri"/>
          <w:b/>
          <w:color w:val="000000" w:themeColor="text1"/>
          <w:szCs w:val="22"/>
          <w:lang w:eastAsia="en-US"/>
        </w:rPr>
        <w:t>rovádění díla</w:t>
      </w:r>
      <w:r w:rsidR="00124B24" w:rsidRPr="00EB2602">
        <w:rPr>
          <w:rFonts w:eastAsia="Calibri"/>
          <w:b/>
          <w:color w:val="000000" w:themeColor="text1"/>
          <w:szCs w:val="22"/>
          <w:lang w:eastAsia="en-US"/>
        </w:rPr>
        <w:t xml:space="preserve"> a</w:t>
      </w:r>
      <w:r w:rsidR="00503520" w:rsidRPr="00EB2602">
        <w:rPr>
          <w:rFonts w:eastAsia="Calibri"/>
          <w:b/>
          <w:color w:val="000000" w:themeColor="text1"/>
          <w:szCs w:val="22"/>
          <w:lang w:eastAsia="en-US"/>
        </w:rPr>
        <w:t xml:space="preserve"> </w:t>
      </w:r>
      <w:r w:rsidR="00503520" w:rsidRPr="00BA143F">
        <w:rPr>
          <w:rFonts w:eastAsia="Calibri"/>
          <w:b/>
          <w:color w:val="000000" w:themeColor="text1"/>
          <w:szCs w:val="22"/>
          <w:lang w:eastAsia="en-US"/>
        </w:rPr>
        <w:t>plnění</w:t>
      </w:r>
      <w:r w:rsidR="00124B24" w:rsidRPr="00BA143F">
        <w:rPr>
          <w:rFonts w:eastAsia="Calibri"/>
          <w:b/>
          <w:color w:val="000000" w:themeColor="text1"/>
          <w:szCs w:val="22"/>
          <w:lang w:eastAsia="en-US"/>
        </w:rPr>
        <w:t xml:space="preserve"> </w:t>
      </w:r>
      <w:r w:rsidR="003B75A8" w:rsidRPr="00BA143F">
        <w:rPr>
          <w:b/>
          <w:color w:val="000000" w:themeColor="text1"/>
        </w:rPr>
        <w:t xml:space="preserve">s </w:t>
      </w:r>
      <w:r w:rsidR="00CC0B0F" w:rsidRPr="00BA143F">
        <w:rPr>
          <w:b/>
          <w:color w:val="000000" w:themeColor="text1"/>
        </w:rPr>
        <w:t xml:space="preserve">dílem </w:t>
      </w:r>
      <w:r w:rsidR="003B75A8" w:rsidRPr="00BA143F">
        <w:rPr>
          <w:b/>
          <w:color w:val="000000" w:themeColor="text1"/>
        </w:rPr>
        <w:t xml:space="preserve">souvisejících </w:t>
      </w:r>
      <w:r w:rsidR="00124B24" w:rsidRPr="00BA143F">
        <w:rPr>
          <w:rFonts w:eastAsia="Calibri"/>
          <w:b/>
          <w:color w:val="000000" w:themeColor="text1"/>
          <w:szCs w:val="22"/>
          <w:lang w:eastAsia="en-US"/>
        </w:rPr>
        <w:t>závazk</w:t>
      </w:r>
      <w:r w:rsidR="00E07427" w:rsidRPr="00BA143F">
        <w:rPr>
          <w:rFonts w:eastAsia="Calibri"/>
          <w:b/>
          <w:color w:val="000000" w:themeColor="text1"/>
          <w:szCs w:val="22"/>
          <w:lang w:eastAsia="en-US"/>
        </w:rPr>
        <w:t>ů</w:t>
      </w:r>
    </w:p>
    <w:p w14:paraId="708555B7" w14:textId="77777777" w:rsidR="00A579ED" w:rsidRPr="00EB2602" w:rsidRDefault="00A579ED" w:rsidP="00A579ED">
      <w:pPr>
        <w:spacing w:after="120"/>
        <w:jc w:val="both"/>
        <w:rPr>
          <w:rFonts w:eastAsia="Calibri"/>
          <w:color w:val="000000" w:themeColor="text1"/>
          <w:szCs w:val="22"/>
          <w:lang w:eastAsia="en-US"/>
        </w:rPr>
      </w:pPr>
    </w:p>
    <w:p w14:paraId="46363BF6" w14:textId="77777777" w:rsidR="00BA67A3" w:rsidRPr="003305A0" w:rsidRDefault="00BA67A3" w:rsidP="00A72014">
      <w:pPr>
        <w:numPr>
          <w:ilvl w:val="0"/>
          <w:numId w:val="12"/>
        </w:numPr>
        <w:tabs>
          <w:tab w:val="num" w:pos="-2268"/>
          <w:tab w:val="num" w:pos="-1843"/>
        </w:tabs>
        <w:spacing w:after="120"/>
        <w:ind w:left="425" w:hanging="357"/>
        <w:jc w:val="both"/>
        <w:rPr>
          <w:bCs/>
          <w:color w:val="000000" w:themeColor="text1"/>
          <w:szCs w:val="22"/>
        </w:rPr>
      </w:pPr>
      <w:r w:rsidRPr="00EE39EE">
        <w:rPr>
          <w:rFonts w:eastAsia="Calibri"/>
          <w:color w:val="000000" w:themeColor="text1"/>
          <w:szCs w:val="22"/>
          <w:lang w:eastAsia="en-US"/>
        </w:rPr>
        <w:t>Smluvní strany prohlašují, že svoje závazky budou plnit řádně a včas.</w:t>
      </w:r>
      <w:r w:rsidR="00B76F77" w:rsidRPr="00EE39EE">
        <w:rPr>
          <w:rFonts w:eastAsia="Calibri"/>
          <w:color w:val="000000" w:themeColor="text1"/>
          <w:szCs w:val="22"/>
          <w:lang w:eastAsia="en-US"/>
        </w:rPr>
        <w:t xml:space="preserve"> </w:t>
      </w:r>
      <w:r w:rsidR="00B76F77" w:rsidRPr="00EE39EE">
        <w:rPr>
          <w:color w:val="000000" w:themeColor="text1"/>
        </w:rPr>
        <w:t>Zhotovitel provede dílo s potřebnou péčí v ujednaném čase a obstará vše, co je k provedení díla potřeba.</w:t>
      </w:r>
      <w:r w:rsidRPr="00EE39EE">
        <w:rPr>
          <w:rFonts w:eastAsia="Calibri"/>
          <w:color w:val="000000" w:themeColor="text1"/>
          <w:szCs w:val="22"/>
          <w:lang w:eastAsia="en-US"/>
        </w:rPr>
        <w:t xml:space="preserve"> </w:t>
      </w:r>
      <w:r w:rsidRPr="00EE39EE">
        <w:rPr>
          <w:color w:val="000000" w:themeColor="text1"/>
          <w:szCs w:val="22"/>
        </w:rPr>
        <w:t>Zhotovitel prov</w:t>
      </w:r>
      <w:r w:rsidR="00B76F77" w:rsidRPr="00EE39EE">
        <w:rPr>
          <w:color w:val="000000" w:themeColor="text1"/>
          <w:szCs w:val="22"/>
        </w:rPr>
        <w:t>e</w:t>
      </w:r>
      <w:r w:rsidRPr="00EE39EE">
        <w:rPr>
          <w:color w:val="000000" w:themeColor="text1"/>
          <w:szCs w:val="22"/>
        </w:rPr>
        <w:t>d</w:t>
      </w:r>
      <w:r w:rsidR="00B76F77" w:rsidRPr="00EE39EE">
        <w:rPr>
          <w:color w:val="000000" w:themeColor="text1"/>
          <w:szCs w:val="22"/>
        </w:rPr>
        <w:t>e</w:t>
      </w:r>
      <w:r w:rsidRPr="00EE39EE">
        <w:rPr>
          <w:color w:val="000000" w:themeColor="text1"/>
          <w:szCs w:val="22"/>
        </w:rPr>
        <w:t xml:space="preserve"> dílo v souladu s touto smlouvou, </w:t>
      </w:r>
      <w:r w:rsidR="00605C41" w:rsidRPr="00EE39EE">
        <w:rPr>
          <w:color w:val="000000" w:themeColor="text1"/>
          <w:szCs w:val="22"/>
        </w:rPr>
        <w:t xml:space="preserve">příslušnými </w:t>
      </w:r>
      <w:r w:rsidRPr="00EE39EE">
        <w:rPr>
          <w:color w:val="000000" w:themeColor="text1"/>
          <w:szCs w:val="22"/>
        </w:rPr>
        <w:t>právními předpisy</w:t>
      </w:r>
      <w:r w:rsidR="00605C41" w:rsidRPr="00EE39EE">
        <w:rPr>
          <w:color w:val="000000" w:themeColor="text1"/>
          <w:szCs w:val="22"/>
        </w:rPr>
        <w:t xml:space="preserve"> a</w:t>
      </w:r>
      <w:r w:rsidRPr="00EE39EE">
        <w:rPr>
          <w:color w:val="000000" w:themeColor="text1"/>
          <w:szCs w:val="22"/>
        </w:rPr>
        <w:t xml:space="preserve"> technickými i jinými normami, které se na provedení díla přímo či nepřímo vztahují.</w:t>
      </w:r>
    </w:p>
    <w:p w14:paraId="29A732F2" w14:textId="013654CA" w:rsidR="003305A0" w:rsidRDefault="003305A0" w:rsidP="00A72014">
      <w:pPr>
        <w:numPr>
          <w:ilvl w:val="0"/>
          <w:numId w:val="12"/>
        </w:numPr>
        <w:tabs>
          <w:tab w:val="num" w:pos="-2268"/>
          <w:tab w:val="num" w:pos="-1843"/>
        </w:tabs>
        <w:spacing w:after="120"/>
        <w:ind w:left="425" w:hanging="357"/>
        <w:jc w:val="both"/>
        <w:rPr>
          <w:bCs/>
          <w:color w:val="000000" w:themeColor="text1"/>
          <w:szCs w:val="22"/>
        </w:rPr>
      </w:pPr>
      <w:r w:rsidRPr="00B20964">
        <w:rPr>
          <w:bCs/>
          <w:color w:val="000000" w:themeColor="text1"/>
          <w:szCs w:val="22"/>
        </w:rPr>
        <w:t xml:space="preserve">Je-li zhotovitel povinen dle této smlouvy vyhotovit jakýkoli doklad či dokument, </w:t>
      </w:r>
      <w:r w:rsidR="007C0DE7" w:rsidRPr="00B20964">
        <w:rPr>
          <w:bCs/>
          <w:color w:val="000000" w:themeColor="text1"/>
          <w:szCs w:val="22"/>
        </w:rPr>
        <w:t>nelze z</w:t>
      </w:r>
      <w:r w:rsidRPr="00B20964">
        <w:rPr>
          <w:bCs/>
          <w:color w:val="000000" w:themeColor="text1"/>
          <w:szCs w:val="22"/>
        </w:rPr>
        <w:t xml:space="preserve"> jeho </w:t>
      </w:r>
      <w:r w:rsidR="007C0DE7" w:rsidRPr="00B20964">
        <w:rPr>
          <w:bCs/>
          <w:color w:val="000000" w:themeColor="text1"/>
          <w:szCs w:val="22"/>
        </w:rPr>
        <w:t>schválení objednatelem dovozovat přenesení odpovědnosti za řádné a včasné provedení díla ze zhotovitele na</w:t>
      </w:r>
      <w:r w:rsidR="00F2239F">
        <w:rPr>
          <w:bCs/>
          <w:color w:val="000000" w:themeColor="text1"/>
          <w:szCs w:val="22"/>
        </w:rPr>
        <w:t> </w:t>
      </w:r>
      <w:r w:rsidR="007C0DE7" w:rsidRPr="00B20964">
        <w:rPr>
          <w:bCs/>
          <w:color w:val="000000" w:themeColor="text1"/>
          <w:szCs w:val="22"/>
        </w:rPr>
        <w:t>objednatele, a to ani částečně.</w:t>
      </w:r>
      <w:r w:rsidRPr="00B20964">
        <w:rPr>
          <w:bCs/>
          <w:color w:val="000000" w:themeColor="text1"/>
          <w:szCs w:val="22"/>
        </w:rPr>
        <w:t xml:space="preserve">  </w:t>
      </w:r>
    </w:p>
    <w:p w14:paraId="34326BBA" w14:textId="77777777" w:rsidR="00B444DC" w:rsidRPr="00B20964" w:rsidRDefault="00B444DC" w:rsidP="00B444DC">
      <w:pPr>
        <w:numPr>
          <w:ilvl w:val="0"/>
          <w:numId w:val="12"/>
        </w:numPr>
        <w:tabs>
          <w:tab w:val="num" w:pos="-2268"/>
          <w:tab w:val="num" w:pos="-1843"/>
        </w:tabs>
        <w:spacing w:after="120"/>
        <w:ind w:left="425" w:hanging="357"/>
        <w:jc w:val="both"/>
        <w:rPr>
          <w:b/>
          <w:bCs/>
          <w:color w:val="000000" w:themeColor="text1"/>
          <w:szCs w:val="22"/>
        </w:rPr>
      </w:pPr>
      <w:r w:rsidRPr="00B20964">
        <w:rPr>
          <w:b/>
          <w:bCs/>
          <w:color w:val="000000" w:themeColor="text1"/>
          <w:szCs w:val="22"/>
        </w:rPr>
        <w:t>Harmonogram provedení díla</w:t>
      </w:r>
    </w:p>
    <w:p w14:paraId="0D5B8E13" w14:textId="77777777" w:rsidR="00B444DC" w:rsidRPr="00B20964" w:rsidRDefault="00B444DC" w:rsidP="00B444DC">
      <w:pPr>
        <w:numPr>
          <w:ilvl w:val="0"/>
          <w:numId w:val="37"/>
        </w:numPr>
        <w:spacing w:after="120"/>
        <w:ind w:left="709" w:hanging="283"/>
        <w:jc w:val="both"/>
        <w:rPr>
          <w:bCs/>
          <w:color w:val="000000" w:themeColor="text1"/>
          <w:szCs w:val="22"/>
        </w:rPr>
      </w:pPr>
      <w:r w:rsidRPr="00B20964">
        <w:rPr>
          <w:bCs/>
          <w:color w:val="000000" w:themeColor="text1"/>
          <w:szCs w:val="22"/>
        </w:rPr>
        <w:t xml:space="preserve">Zhotovitel se zavazuje bezodkladně, nejpozději však do </w:t>
      </w:r>
      <w:r>
        <w:rPr>
          <w:bCs/>
          <w:color w:val="000000" w:themeColor="text1"/>
          <w:szCs w:val="22"/>
        </w:rPr>
        <w:t>5 (slovy: pěti</w:t>
      </w:r>
      <w:r w:rsidRPr="00B20964">
        <w:rPr>
          <w:bCs/>
          <w:color w:val="000000" w:themeColor="text1"/>
          <w:szCs w:val="22"/>
        </w:rPr>
        <w:t xml:space="preserve">) pracovních dnů </w:t>
      </w:r>
      <w:r w:rsidRPr="00B20964">
        <w:rPr>
          <w:snapToGrid w:val="0"/>
          <w:color w:val="000000" w:themeColor="text1"/>
          <w:szCs w:val="22"/>
        </w:rPr>
        <w:t xml:space="preserve">po dni </w:t>
      </w:r>
      <w:r w:rsidRPr="007E5C4B">
        <w:rPr>
          <w:snapToGrid w:val="0"/>
          <w:color w:val="000000" w:themeColor="text1"/>
          <w:szCs w:val="22"/>
        </w:rPr>
        <w:t>zahájení ve smyslu čl. V. odst. 2) smlouvy, pře</w:t>
      </w:r>
      <w:r w:rsidRPr="00B20964">
        <w:rPr>
          <w:snapToGrid w:val="0"/>
          <w:color w:val="000000" w:themeColor="text1"/>
          <w:szCs w:val="22"/>
        </w:rPr>
        <w:t xml:space="preserve">dat objednateli harmonogram provedení díla </w:t>
      </w:r>
      <w:r w:rsidRPr="00B20964">
        <w:rPr>
          <w:b/>
          <w:snapToGrid w:val="0"/>
          <w:color w:val="000000" w:themeColor="text1"/>
          <w:szCs w:val="22"/>
        </w:rPr>
        <w:t>(dále jen „harmonogram“)</w:t>
      </w:r>
      <w:r w:rsidRPr="00B20964">
        <w:rPr>
          <w:snapToGrid w:val="0"/>
          <w:color w:val="000000" w:themeColor="text1"/>
          <w:szCs w:val="22"/>
        </w:rPr>
        <w:t>.</w:t>
      </w:r>
    </w:p>
    <w:p w14:paraId="0C6617AB" w14:textId="77777777" w:rsidR="00B444DC" w:rsidRPr="00B20964" w:rsidRDefault="00B444DC" w:rsidP="00B444DC">
      <w:pPr>
        <w:numPr>
          <w:ilvl w:val="0"/>
          <w:numId w:val="37"/>
        </w:numPr>
        <w:spacing w:after="120"/>
        <w:ind w:left="709" w:hanging="283"/>
        <w:jc w:val="both"/>
        <w:rPr>
          <w:bCs/>
          <w:color w:val="000000" w:themeColor="text1"/>
          <w:szCs w:val="22"/>
        </w:rPr>
      </w:pPr>
      <w:r w:rsidRPr="00B20964">
        <w:rPr>
          <w:snapToGrid w:val="0"/>
          <w:color w:val="000000" w:themeColor="text1"/>
          <w:szCs w:val="22"/>
        </w:rPr>
        <w:t xml:space="preserve">Z  harmonogramu bude vyplývat rozvržení provádění díla </w:t>
      </w:r>
    </w:p>
    <w:p w14:paraId="43A6A767" w14:textId="6F7508A9" w:rsidR="00B444DC" w:rsidRPr="0034074B" w:rsidRDefault="00B444DC" w:rsidP="00B444DC">
      <w:pPr>
        <w:numPr>
          <w:ilvl w:val="0"/>
          <w:numId w:val="63"/>
        </w:numPr>
        <w:spacing w:after="120"/>
        <w:ind w:left="993" w:hanging="283"/>
        <w:jc w:val="both"/>
        <w:rPr>
          <w:bCs/>
          <w:color w:val="000000" w:themeColor="text1"/>
          <w:szCs w:val="22"/>
        </w:rPr>
      </w:pPr>
      <w:r w:rsidRPr="007A11CF">
        <w:rPr>
          <w:snapToGrid w:val="0"/>
          <w:color w:val="000000" w:themeColor="text1"/>
          <w:szCs w:val="22"/>
        </w:rPr>
        <w:t xml:space="preserve">po jednotlivých závazcích zhotovitele dle čl. III. odst. 4) písm. b) až </w:t>
      </w:r>
      <w:r w:rsidR="00015D90">
        <w:rPr>
          <w:snapToGrid w:val="0"/>
          <w:color w:val="000000" w:themeColor="text1"/>
          <w:szCs w:val="22"/>
        </w:rPr>
        <w:t>m</w:t>
      </w:r>
      <w:r w:rsidRPr="007A11CF">
        <w:rPr>
          <w:snapToGrid w:val="0"/>
          <w:color w:val="000000" w:themeColor="text1"/>
          <w:szCs w:val="22"/>
        </w:rPr>
        <w:t xml:space="preserve">) smlouvy s uvedením vazeb </w:t>
      </w:r>
      <w:r w:rsidRPr="0034074B">
        <w:rPr>
          <w:snapToGrid w:val="0"/>
          <w:color w:val="000000" w:themeColor="text1"/>
          <w:szCs w:val="22"/>
        </w:rPr>
        <w:t xml:space="preserve">těchto závazků na </w:t>
      </w:r>
      <w:r w:rsidR="0034074B" w:rsidRPr="0034074B">
        <w:rPr>
          <w:snapToGrid w:val="0"/>
          <w:color w:val="000000" w:themeColor="text1"/>
          <w:szCs w:val="22"/>
        </w:rPr>
        <w:t>proces předání a převzetí díla,</w:t>
      </w:r>
    </w:p>
    <w:p w14:paraId="6B7101AB" w14:textId="77777777" w:rsidR="00B444DC" w:rsidRPr="00B20964" w:rsidRDefault="00B444DC" w:rsidP="00B444DC">
      <w:pPr>
        <w:numPr>
          <w:ilvl w:val="0"/>
          <w:numId w:val="63"/>
        </w:numPr>
        <w:spacing w:after="120"/>
        <w:ind w:left="993" w:hanging="283"/>
        <w:jc w:val="both"/>
        <w:rPr>
          <w:bCs/>
          <w:color w:val="000000" w:themeColor="text1"/>
          <w:szCs w:val="22"/>
        </w:rPr>
      </w:pPr>
      <w:r w:rsidRPr="00B20964">
        <w:rPr>
          <w:snapToGrid w:val="0"/>
          <w:color w:val="000000" w:themeColor="text1"/>
          <w:szCs w:val="22"/>
        </w:rPr>
        <w:t xml:space="preserve">v členění dle stavebních oddílů položkového rozpočtu díla při vyznačení základních vazeb mezi jednotlivými činnostmi. </w:t>
      </w:r>
    </w:p>
    <w:p w14:paraId="6959E27F" w14:textId="77777777" w:rsidR="00B444DC" w:rsidRPr="00BF57B7" w:rsidRDefault="00B444DC" w:rsidP="00B444DC">
      <w:pPr>
        <w:numPr>
          <w:ilvl w:val="0"/>
          <w:numId w:val="37"/>
        </w:numPr>
        <w:spacing w:after="120"/>
        <w:ind w:left="709" w:hanging="283"/>
        <w:jc w:val="both"/>
        <w:rPr>
          <w:bCs/>
          <w:color w:val="000000" w:themeColor="text1"/>
          <w:szCs w:val="22"/>
        </w:rPr>
      </w:pPr>
      <w:r w:rsidRPr="00BF57B7">
        <w:rPr>
          <w:bCs/>
          <w:color w:val="000000" w:themeColor="text1"/>
          <w:szCs w:val="22"/>
        </w:rPr>
        <w:t xml:space="preserve">Objednatel do 5 (slovy: pěti) pracovních dnů ode dne převzetí harmonogramu sdělí zhotoviteli, zda je způsobilý k tomu, aby podle něj bylo dílo provedeno. Bude-li harmonogram nezpůsobilý k tomu, aby podle něj bylo dílo provedeno, bude zhotovitelem do 5 (slovy: pěti) pracovních dnů přepracován a následně znovu předložen ke schválení objednateli. </w:t>
      </w:r>
    </w:p>
    <w:p w14:paraId="38531933" w14:textId="77777777" w:rsidR="00B444DC" w:rsidRPr="00BF57B7" w:rsidRDefault="00B444DC" w:rsidP="00B444DC">
      <w:pPr>
        <w:numPr>
          <w:ilvl w:val="0"/>
          <w:numId w:val="37"/>
        </w:numPr>
        <w:spacing w:after="120"/>
        <w:ind w:left="709" w:hanging="283"/>
        <w:jc w:val="both"/>
        <w:rPr>
          <w:bCs/>
          <w:color w:val="000000" w:themeColor="text1"/>
          <w:szCs w:val="22"/>
        </w:rPr>
      </w:pPr>
      <w:r w:rsidRPr="00BF57B7">
        <w:rPr>
          <w:bCs/>
          <w:color w:val="000000" w:themeColor="text1"/>
          <w:szCs w:val="22"/>
        </w:rPr>
        <w:t>Dokončený harmonogram předloží zhotovitel objednateli ke schválení ve lhůtě umožňující včasné zahájení provádění ostatních závazků, které jsou součástí závazku zhotovitele provést dílo. Zhotovitel nesmí před schválením harmonogramu plnit ostatní závazky vyplývající z této smlouvy, pokud by tím vznikl nebo mohl vzniknout rozpor s harmonogramem.</w:t>
      </w:r>
    </w:p>
    <w:p w14:paraId="66FA850E" w14:textId="77777777" w:rsidR="00B444DC" w:rsidRPr="00BF57B7" w:rsidRDefault="00B444DC" w:rsidP="00B444DC">
      <w:pPr>
        <w:numPr>
          <w:ilvl w:val="0"/>
          <w:numId w:val="37"/>
        </w:numPr>
        <w:spacing w:after="120"/>
        <w:ind w:left="709" w:hanging="283"/>
        <w:jc w:val="both"/>
        <w:rPr>
          <w:bCs/>
          <w:color w:val="000000" w:themeColor="text1"/>
          <w:szCs w:val="22"/>
        </w:rPr>
      </w:pPr>
      <w:r w:rsidRPr="00BF57B7">
        <w:rPr>
          <w:bCs/>
          <w:color w:val="000000" w:themeColor="text1"/>
          <w:szCs w:val="22"/>
        </w:rPr>
        <w:t>Zhotovitel se zavazuje postupovat při provádění díla v souladu s harmonogramem.</w:t>
      </w:r>
    </w:p>
    <w:p w14:paraId="33CF4786" w14:textId="77777777" w:rsidR="00B444DC" w:rsidRPr="00BF57B7" w:rsidRDefault="00B444DC" w:rsidP="00B444DC">
      <w:pPr>
        <w:numPr>
          <w:ilvl w:val="0"/>
          <w:numId w:val="37"/>
        </w:numPr>
        <w:spacing w:after="120"/>
        <w:ind w:left="709" w:hanging="283"/>
        <w:jc w:val="both"/>
        <w:rPr>
          <w:bCs/>
          <w:color w:val="000000" w:themeColor="text1"/>
          <w:szCs w:val="22"/>
        </w:rPr>
      </w:pPr>
      <w:r w:rsidRPr="00BF57B7">
        <w:rPr>
          <w:bCs/>
          <w:color w:val="000000" w:themeColor="text1"/>
          <w:szCs w:val="22"/>
        </w:rPr>
        <w:t xml:space="preserve">Zhotovitel je povinen harmonogram pravidelně vyhodnocovat, vyhodnocení předkládat na kontrolních dnech objednateli, </w:t>
      </w:r>
      <w:r w:rsidRPr="00BF57B7">
        <w:rPr>
          <w:color w:val="000000" w:themeColor="text1"/>
          <w:szCs w:val="22"/>
        </w:rPr>
        <w:t>nebude-li mezi objednatelem a zhotovitelem dohodnuto jinak,</w:t>
      </w:r>
      <w:r w:rsidRPr="00BF57B7">
        <w:rPr>
          <w:bCs/>
          <w:color w:val="000000" w:themeColor="text1"/>
          <w:szCs w:val="22"/>
        </w:rPr>
        <w:t xml:space="preserve"> a navrhovat opatření při zjištění odchylek průběhu provádění díla od harmonogramu.</w:t>
      </w:r>
    </w:p>
    <w:p w14:paraId="31F7A690" w14:textId="77777777" w:rsidR="00B444DC" w:rsidRPr="00BF57B7" w:rsidRDefault="00B444DC" w:rsidP="00B444DC">
      <w:pPr>
        <w:numPr>
          <w:ilvl w:val="0"/>
          <w:numId w:val="37"/>
        </w:numPr>
        <w:spacing w:after="120"/>
        <w:ind w:left="709" w:hanging="283"/>
        <w:jc w:val="both"/>
        <w:rPr>
          <w:bCs/>
          <w:color w:val="000000" w:themeColor="text1"/>
          <w:szCs w:val="22"/>
        </w:rPr>
      </w:pPr>
      <w:r w:rsidRPr="00BF57B7">
        <w:rPr>
          <w:bCs/>
          <w:color w:val="000000" w:themeColor="text1"/>
          <w:szCs w:val="22"/>
        </w:rPr>
        <w:t>Zhotovitel je povinen harmonogram průběžně aktualizovat zejména v návaznosti na průběh provádění díla, pokyny objednatele či v případě změny smlouvy.</w:t>
      </w:r>
    </w:p>
    <w:p w14:paraId="1C5F6D0D" w14:textId="04BDB5B6" w:rsidR="00B444DC" w:rsidRPr="00B20964" w:rsidRDefault="00B444DC" w:rsidP="00B444DC">
      <w:pPr>
        <w:numPr>
          <w:ilvl w:val="0"/>
          <w:numId w:val="37"/>
        </w:numPr>
        <w:spacing w:after="120"/>
        <w:ind w:left="709" w:hanging="283"/>
        <w:jc w:val="both"/>
        <w:rPr>
          <w:bCs/>
          <w:color w:val="000000" w:themeColor="text1"/>
          <w:szCs w:val="22"/>
        </w:rPr>
      </w:pPr>
      <w:r w:rsidRPr="00BF57B7">
        <w:rPr>
          <w:bCs/>
          <w:color w:val="000000" w:themeColor="text1"/>
          <w:szCs w:val="22"/>
        </w:rPr>
        <w:t>Zejména v případě složitých dílčích stavebních prací, dodávek nebo služeb se zhotovitel zavazuje připravit na žádost objednatele detailní krátkodobý harmonogram, a to tak, aby mohlo být provedení příslušných stavebních prací, dodávek nebo služeb co možná nejlépe zkoordinováno.</w:t>
      </w:r>
    </w:p>
    <w:p w14:paraId="639063FE" w14:textId="77777777" w:rsidR="00462677" w:rsidRPr="00B20964" w:rsidRDefault="00462677" w:rsidP="00A72014">
      <w:pPr>
        <w:numPr>
          <w:ilvl w:val="0"/>
          <w:numId w:val="12"/>
        </w:numPr>
        <w:tabs>
          <w:tab w:val="num" w:pos="-2268"/>
          <w:tab w:val="num" w:pos="-1843"/>
        </w:tabs>
        <w:spacing w:after="120"/>
        <w:ind w:left="425" w:hanging="357"/>
        <w:jc w:val="both"/>
        <w:rPr>
          <w:b/>
          <w:bCs/>
          <w:color w:val="000000" w:themeColor="text1"/>
          <w:szCs w:val="22"/>
        </w:rPr>
      </w:pPr>
      <w:r w:rsidRPr="00B20964">
        <w:rPr>
          <w:b/>
          <w:bCs/>
          <w:color w:val="000000" w:themeColor="text1"/>
          <w:szCs w:val="22"/>
        </w:rPr>
        <w:t xml:space="preserve">Koordinace provádění díla s provozem objednatele </w:t>
      </w:r>
      <w:r w:rsidRPr="00A8341C">
        <w:rPr>
          <w:b/>
          <w:bCs/>
          <w:color w:val="000000" w:themeColor="text1"/>
          <w:szCs w:val="22"/>
        </w:rPr>
        <w:t xml:space="preserve">a s </w:t>
      </w:r>
      <w:r w:rsidRPr="00BC6777">
        <w:rPr>
          <w:b/>
          <w:bCs/>
          <w:color w:val="000000" w:themeColor="text1"/>
          <w:szCs w:val="22"/>
        </w:rPr>
        <w:t>dalšími</w:t>
      </w:r>
      <w:r w:rsidRPr="00A8341C">
        <w:rPr>
          <w:b/>
          <w:bCs/>
          <w:color w:val="000000" w:themeColor="text1"/>
          <w:szCs w:val="22"/>
        </w:rPr>
        <w:t xml:space="preserve"> dodavateli</w:t>
      </w:r>
      <w:r w:rsidRPr="00B20964">
        <w:rPr>
          <w:b/>
          <w:bCs/>
          <w:color w:val="000000" w:themeColor="text1"/>
          <w:szCs w:val="22"/>
        </w:rPr>
        <w:t xml:space="preserve"> objednatele </w:t>
      </w:r>
    </w:p>
    <w:p w14:paraId="62A6DA3C" w14:textId="79E92915" w:rsidR="00FA2790" w:rsidRPr="00FA2790" w:rsidRDefault="00FA2790" w:rsidP="00A55002">
      <w:pPr>
        <w:numPr>
          <w:ilvl w:val="0"/>
          <w:numId w:val="101"/>
        </w:numPr>
        <w:spacing w:after="120"/>
        <w:ind w:left="709" w:hanging="283"/>
        <w:jc w:val="both"/>
        <w:rPr>
          <w:bCs/>
          <w:color w:val="000000" w:themeColor="text1"/>
          <w:szCs w:val="22"/>
        </w:rPr>
      </w:pPr>
      <w:r w:rsidRPr="00FA2790">
        <w:rPr>
          <w:bCs/>
          <w:color w:val="000000" w:themeColor="text1"/>
          <w:szCs w:val="22"/>
        </w:rPr>
        <w:t>Zhotovitel bere na vědomí, že provádění díla bude probíhat za souběžného provozu místa provedení díla, pouze na staveništi</w:t>
      </w:r>
      <w:r w:rsidR="00AA2548">
        <w:rPr>
          <w:bCs/>
          <w:color w:val="000000" w:themeColor="text1"/>
          <w:szCs w:val="22"/>
        </w:rPr>
        <w:t xml:space="preserve">, </w:t>
      </w:r>
      <w:r w:rsidR="00DE56AE">
        <w:rPr>
          <w:bCs/>
          <w:color w:val="000000" w:themeColor="text1"/>
          <w:szCs w:val="22"/>
        </w:rPr>
        <w:t>po dobu pl</w:t>
      </w:r>
      <w:r w:rsidR="00AA2548">
        <w:rPr>
          <w:bCs/>
          <w:color w:val="000000" w:themeColor="text1"/>
          <w:szCs w:val="22"/>
        </w:rPr>
        <w:t>nění milníku č. 1,</w:t>
      </w:r>
      <w:r w:rsidRPr="00FA2790">
        <w:rPr>
          <w:bCs/>
          <w:color w:val="000000" w:themeColor="text1"/>
          <w:szCs w:val="22"/>
        </w:rPr>
        <w:t xml:space="preserve"> provoz objednatele probíhat nebude</w:t>
      </w:r>
      <w:r w:rsidR="00A464E7">
        <w:rPr>
          <w:bCs/>
          <w:color w:val="000000" w:themeColor="text1"/>
          <w:szCs w:val="22"/>
        </w:rPr>
        <w:t>.</w:t>
      </w:r>
    </w:p>
    <w:p w14:paraId="360F0DD5" w14:textId="0B0334A5" w:rsidR="00FA2790" w:rsidRPr="00FA2790" w:rsidRDefault="00FA2790" w:rsidP="00A55002">
      <w:pPr>
        <w:numPr>
          <w:ilvl w:val="0"/>
          <w:numId w:val="101"/>
        </w:numPr>
        <w:spacing w:after="120"/>
        <w:ind w:left="709" w:hanging="283"/>
        <w:jc w:val="both"/>
        <w:rPr>
          <w:bCs/>
          <w:color w:val="000000" w:themeColor="text1"/>
          <w:szCs w:val="22"/>
        </w:rPr>
      </w:pPr>
      <w:r w:rsidRPr="00FA2790">
        <w:rPr>
          <w:bCs/>
          <w:color w:val="000000" w:themeColor="text1"/>
          <w:szCs w:val="22"/>
        </w:rPr>
        <w:t xml:space="preserve">Zhotovitel se zavazuje, že přijme taková opatření, zejména bezpečnostní, protihluková, opatření na ochranu výukových, administrativních a laboratorních prostorů objednatele dotčených prováděním díla, aby provoz místa provedení díla nebyl v souvislosti s jeho prováděním nepřiměřeně narušen. </w:t>
      </w:r>
    </w:p>
    <w:p w14:paraId="60C49EBB" w14:textId="6EDE3769" w:rsidR="00FA2790" w:rsidRDefault="00FA2790" w:rsidP="00A55002">
      <w:pPr>
        <w:numPr>
          <w:ilvl w:val="0"/>
          <w:numId w:val="101"/>
        </w:numPr>
        <w:spacing w:after="120"/>
        <w:ind w:left="709" w:hanging="283"/>
        <w:jc w:val="both"/>
        <w:rPr>
          <w:bCs/>
          <w:color w:val="000000" w:themeColor="text1"/>
          <w:szCs w:val="22"/>
        </w:rPr>
      </w:pPr>
      <w:r w:rsidRPr="00FA2790">
        <w:rPr>
          <w:bCs/>
          <w:color w:val="000000" w:themeColor="text1"/>
          <w:szCs w:val="22"/>
        </w:rPr>
        <w:t>Zhotovitel se zavazuje zamezit pohybu svých pracovníků či subdodavatelů v areálu objednatele mimo vymezené staveniště a nezbytné přístupové cesty. Zhotovitel je povinen zajistit, aby ani jeho pracovníci, ani subdodavatelé nekouřili v prostorách objednatele.</w:t>
      </w:r>
    </w:p>
    <w:p w14:paraId="6C51EFEC" w14:textId="16C6217F" w:rsidR="00A55002" w:rsidRPr="004A74A4" w:rsidRDefault="00A55002" w:rsidP="00A55002">
      <w:pPr>
        <w:numPr>
          <w:ilvl w:val="0"/>
          <w:numId w:val="101"/>
        </w:numPr>
        <w:spacing w:after="120"/>
        <w:ind w:left="709" w:hanging="283"/>
        <w:jc w:val="both"/>
        <w:rPr>
          <w:color w:val="000000" w:themeColor="text1"/>
          <w:szCs w:val="22"/>
        </w:rPr>
      </w:pPr>
      <w:r w:rsidRPr="004A74A4">
        <w:rPr>
          <w:color w:val="000000" w:themeColor="text1"/>
          <w:szCs w:val="22"/>
        </w:rPr>
        <w:t>Objednatel se zavazuje na žádost zhotovitele bezodkladně opatřit a předat kontaktní údaje na další dodavatele objednatele ve smyslu předchozího písmene.</w:t>
      </w:r>
    </w:p>
    <w:p w14:paraId="720A4F36" w14:textId="6D138BD1" w:rsidR="00FA2790" w:rsidRPr="00FA2790" w:rsidRDefault="00FA2790" w:rsidP="00A55002">
      <w:pPr>
        <w:numPr>
          <w:ilvl w:val="0"/>
          <w:numId w:val="101"/>
        </w:numPr>
        <w:spacing w:after="120"/>
        <w:ind w:left="709" w:hanging="283"/>
        <w:jc w:val="both"/>
        <w:rPr>
          <w:bCs/>
          <w:color w:val="000000" w:themeColor="text1"/>
          <w:szCs w:val="22"/>
        </w:rPr>
      </w:pPr>
      <w:r w:rsidRPr="00FA2790">
        <w:rPr>
          <w:bCs/>
          <w:color w:val="000000" w:themeColor="text1"/>
          <w:szCs w:val="22"/>
        </w:rPr>
        <w:t>Zhotovitel se zavazuje při provádění díla postupovat v součinnosti s dalšími případnými dodavateli objednatele a koordinovat s nimi provádění díla tak, aby jeho činností nebo nečinností nebylo mařeno plnění jeho závazků dle této smlouvy ani plnění závazků dalších dodavatelů vůči objednateli.</w:t>
      </w:r>
    </w:p>
    <w:p w14:paraId="3558E263" w14:textId="3B8B21CE" w:rsidR="00462677" w:rsidRDefault="00FA2790" w:rsidP="00A55002">
      <w:pPr>
        <w:numPr>
          <w:ilvl w:val="0"/>
          <w:numId w:val="101"/>
        </w:numPr>
        <w:spacing w:after="120"/>
        <w:ind w:left="709" w:hanging="283"/>
        <w:jc w:val="both"/>
        <w:rPr>
          <w:bCs/>
          <w:color w:val="000000" w:themeColor="text1"/>
          <w:szCs w:val="22"/>
        </w:rPr>
      </w:pPr>
      <w:r w:rsidRPr="00FA2790">
        <w:rPr>
          <w:bCs/>
          <w:color w:val="000000" w:themeColor="text1"/>
          <w:szCs w:val="22"/>
        </w:rPr>
        <w:t>Objednatel se zavazuje poskytovat zhotoviteli součinnost nezbytnou pro to, aby mohl koordinovat provádění díla s dalšími dodavateli objednatele.</w:t>
      </w:r>
    </w:p>
    <w:p w14:paraId="5D211239" w14:textId="7A31BB0A" w:rsidR="00462677" w:rsidRPr="0036491F" w:rsidRDefault="00462677" w:rsidP="00A72014">
      <w:pPr>
        <w:numPr>
          <w:ilvl w:val="0"/>
          <w:numId w:val="12"/>
        </w:numPr>
        <w:tabs>
          <w:tab w:val="num" w:pos="-2268"/>
          <w:tab w:val="num" w:pos="-1843"/>
        </w:tabs>
        <w:spacing w:after="120"/>
        <w:ind w:left="425" w:hanging="357"/>
        <w:jc w:val="both"/>
        <w:rPr>
          <w:rFonts w:eastAsia="Calibri"/>
          <w:b/>
          <w:color w:val="000000" w:themeColor="text1"/>
          <w:szCs w:val="22"/>
          <w:lang w:eastAsia="en-US"/>
        </w:rPr>
      </w:pPr>
      <w:r w:rsidRPr="0036491F">
        <w:rPr>
          <w:rFonts w:eastAsia="Calibri"/>
          <w:b/>
          <w:color w:val="000000" w:themeColor="text1"/>
          <w:szCs w:val="22"/>
          <w:lang w:eastAsia="en-US"/>
        </w:rPr>
        <w:t>Vzorkování</w:t>
      </w:r>
    </w:p>
    <w:p w14:paraId="58C50BEB" w14:textId="73307023" w:rsidR="00462677" w:rsidRDefault="00462677" w:rsidP="00347DF4">
      <w:pPr>
        <w:numPr>
          <w:ilvl w:val="0"/>
          <w:numId w:val="79"/>
        </w:numPr>
        <w:tabs>
          <w:tab w:val="clear" w:pos="720"/>
        </w:tabs>
        <w:spacing w:after="120"/>
        <w:ind w:hanging="294"/>
        <w:jc w:val="both"/>
        <w:rPr>
          <w:snapToGrid w:val="0"/>
          <w:color w:val="000000" w:themeColor="text1"/>
        </w:rPr>
      </w:pPr>
      <w:r w:rsidRPr="0036491F">
        <w:rPr>
          <w:snapToGrid w:val="0"/>
          <w:color w:val="000000" w:themeColor="text1"/>
        </w:rPr>
        <w:t xml:space="preserve">Zhotovitel se zavazuje provést vzorkování vybraných prvků </w:t>
      </w:r>
      <w:r w:rsidRPr="00F53AD9">
        <w:rPr>
          <w:snapToGrid w:val="0"/>
          <w:color w:val="000000" w:themeColor="text1"/>
        </w:rPr>
        <w:t xml:space="preserve">předmětu díla, </w:t>
      </w:r>
      <w:r w:rsidRPr="00B94C5C">
        <w:rPr>
          <w:snapToGrid w:val="0"/>
          <w:color w:val="000000" w:themeColor="text1"/>
        </w:rPr>
        <w:t>zejména</w:t>
      </w:r>
      <w:r w:rsidR="000F34DB" w:rsidRPr="00B94C5C">
        <w:rPr>
          <w:color w:val="000000" w:themeColor="text1"/>
        </w:rPr>
        <w:t xml:space="preserve"> </w:t>
      </w:r>
      <w:r w:rsidR="00F374A3">
        <w:rPr>
          <w:color w:val="000000" w:themeColor="text1"/>
        </w:rPr>
        <w:t>kamerový systém se záznamem a přístupový systém</w:t>
      </w:r>
      <w:r w:rsidR="00117185" w:rsidRPr="00A55002">
        <w:rPr>
          <w:color w:val="000000" w:themeColor="text1"/>
        </w:rPr>
        <w:t xml:space="preserve"> </w:t>
      </w:r>
      <w:r w:rsidRPr="00A55002">
        <w:rPr>
          <w:color w:val="000000" w:themeColor="text1"/>
        </w:rPr>
        <w:t>apod.</w:t>
      </w:r>
      <w:r w:rsidR="003F7C1C" w:rsidRPr="00A55002">
        <w:rPr>
          <w:color w:val="000000" w:themeColor="text1"/>
        </w:rPr>
        <w:t xml:space="preserve"> </w:t>
      </w:r>
      <w:r w:rsidR="003F7C1C" w:rsidRPr="00A55002">
        <w:rPr>
          <w:b/>
          <w:snapToGrid w:val="0"/>
          <w:color w:val="000000" w:themeColor="text1"/>
          <w:szCs w:val="22"/>
        </w:rPr>
        <w:t>(dále také jen „vzorky“)</w:t>
      </w:r>
      <w:r w:rsidR="003F7C1C" w:rsidRPr="00A55002">
        <w:rPr>
          <w:snapToGrid w:val="0"/>
          <w:color w:val="000000" w:themeColor="text1"/>
          <w:szCs w:val="22"/>
        </w:rPr>
        <w:t>.</w:t>
      </w:r>
      <w:r w:rsidRPr="00A55002">
        <w:rPr>
          <w:color w:val="000000" w:themeColor="text1"/>
        </w:rPr>
        <w:t xml:space="preserve"> Vzorkování proběhne dle níže uvedených písmen tohoto odstavce, </w:t>
      </w:r>
      <w:r w:rsidRPr="00A55002">
        <w:rPr>
          <w:color w:val="000000" w:themeColor="text1"/>
          <w:szCs w:val="22"/>
        </w:rPr>
        <w:t>nebude-li</w:t>
      </w:r>
      <w:r w:rsidRPr="00F53AD9">
        <w:rPr>
          <w:color w:val="000000" w:themeColor="text1"/>
          <w:szCs w:val="22"/>
        </w:rPr>
        <w:t xml:space="preserve"> mezi objednatelem</w:t>
      </w:r>
      <w:r w:rsidRPr="0036491F">
        <w:rPr>
          <w:color w:val="000000" w:themeColor="text1"/>
          <w:szCs w:val="22"/>
        </w:rPr>
        <w:t xml:space="preserve"> a zhotovitelem dohodnuto jinak.</w:t>
      </w:r>
      <w:r w:rsidRPr="0036491F">
        <w:rPr>
          <w:color w:val="000000" w:themeColor="text1"/>
        </w:rPr>
        <w:t xml:space="preserve"> </w:t>
      </w:r>
      <w:r w:rsidRPr="0036491F">
        <w:rPr>
          <w:snapToGrid w:val="0"/>
          <w:color w:val="000000" w:themeColor="text1"/>
        </w:rPr>
        <w:t xml:space="preserve"> </w:t>
      </w:r>
    </w:p>
    <w:p w14:paraId="4285453C" w14:textId="60509DB7" w:rsidR="00B95F5A" w:rsidRPr="0036491F" w:rsidRDefault="00B95F5A" w:rsidP="00347DF4">
      <w:pPr>
        <w:numPr>
          <w:ilvl w:val="0"/>
          <w:numId w:val="79"/>
        </w:numPr>
        <w:tabs>
          <w:tab w:val="clear" w:pos="720"/>
        </w:tabs>
        <w:spacing w:after="120"/>
        <w:ind w:hanging="294"/>
        <w:jc w:val="both"/>
        <w:rPr>
          <w:snapToGrid w:val="0"/>
          <w:color w:val="000000" w:themeColor="text1"/>
        </w:rPr>
      </w:pPr>
      <w:r>
        <w:rPr>
          <w:snapToGrid w:val="0"/>
          <w:color w:val="000000" w:themeColor="text1"/>
        </w:rPr>
        <w:t>Zhotovitel zpracuje vzorkovací protokol, jehož součástí budou technické a katalogové listy, atesty či prohlášení o shodě, popřípadě další technická dokumentace vzorku.</w:t>
      </w:r>
    </w:p>
    <w:p w14:paraId="1A670FD7" w14:textId="6BFF8172" w:rsidR="00462677" w:rsidRPr="0036491F" w:rsidRDefault="00462677" w:rsidP="00347DF4">
      <w:pPr>
        <w:numPr>
          <w:ilvl w:val="0"/>
          <w:numId w:val="79"/>
        </w:numPr>
        <w:spacing w:after="120"/>
        <w:ind w:left="709" w:hanging="283"/>
        <w:jc w:val="both"/>
        <w:rPr>
          <w:snapToGrid w:val="0"/>
          <w:color w:val="000000" w:themeColor="text1"/>
        </w:rPr>
      </w:pPr>
      <w:r w:rsidRPr="0036491F">
        <w:rPr>
          <w:snapToGrid w:val="0"/>
          <w:color w:val="000000" w:themeColor="text1"/>
          <w:szCs w:val="22"/>
        </w:rPr>
        <w:t>Nejpozději na výzvu zhotovitele objednatel sdělí, u jakých prvků předmětu díla požaduje provedení vzorkování.</w:t>
      </w:r>
      <w:r w:rsidRPr="0036491F">
        <w:rPr>
          <w:snapToGrid w:val="0"/>
          <w:color w:val="000000" w:themeColor="text1"/>
        </w:rPr>
        <w:t xml:space="preserve"> </w:t>
      </w:r>
      <w:r w:rsidRPr="00B94C5C">
        <w:rPr>
          <w:snapToGrid w:val="0"/>
          <w:color w:val="000000" w:themeColor="text1"/>
          <w:szCs w:val="22"/>
        </w:rPr>
        <w:t xml:space="preserve">Nejpozději </w:t>
      </w:r>
      <w:r w:rsidR="00B94C5C" w:rsidRPr="00B94C5C">
        <w:rPr>
          <w:snapToGrid w:val="0"/>
          <w:color w:val="000000" w:themeColor="text1"/>
          <w:szCs w:val="22"/>
        </w:rPr>
        <w:t>do 7</w:t>
      </w:r>
      <w:r w:rsidRPr="00B94C5C">
        <w:rPr>
          <w:snapToGrid w:val="0"/>
          <w:color w:val="000000" w:themeColor="text1"/>
          <w:szCs w:val="22"/>
        </w:rPr>
        <w:t xml:space="preserve"> (slovy: </w:t>
      </w:r>
      <w:r w:rsidR="00B94C5C" w:rsidRPr="00B94C5C">
        <w:rPr>
          <w:snapToGrid w:val="0"/>
          <w:color w:val="000000" w:themeColor="text1"/>
          <w:szCs w:val="22"/>
        </w:rPr>
        <w:t>sedmi</w:t>
      </w:r>
      <w:r w:rsidR="00B94C5C">
        <w:rPr>
          <w:snapToGrid w:val="0"/>
          <w:color w:val="000000" w:themeColor="text1"/>
          <w:szCs w:val="22"/>
        </w:rPr>
        <w:t>) dnů</w:t>
      </w:r>
      <w:r w:rsidRPr="00B94C5C">
        <w:rPr>
          <w:snapToGrid w:val="0"/>
          <w:color w:val="000000" w:themeColor="text1"/>
          <w:szCs w:val="22"/>
        </w:rPr>
        <w:t xml:space="preserve"> pak</w:t>
      </w:r>
      <w:r w:rsidRPr="0036491F">
        <w:rPr>
          <w:snapToGrid w:val="0"/>
          <w:color w:val="000000" w:themeColor="text1"/>
          <w:szCs w:val="22"/>
        </w:rPr>
        <w:t xml:space="preserve"> zhotovitel </w:t>
      </w:r>
      <w:r w:rsidR="003F7C1C" w:rsidRPr="0036491F">
        <w:rPr>
          <w:snapToGrid w:val="0"/>
          <w:color w:val="000000" w:themeColor="text1"/>
          <w:szCs w:val="22"/>
        </w:rPr>
        <w:t xml:space="preserve">vzorky předloží </w:t>
      </w:r>
      <w:r w:rsidRPr="0036491F">
        <w:rPr>
          <w:snapToGrid w:val="0"/>
          <w:color w:val="000000" w:themeColor="text1"/>
          <w:szCs w:val="22"/>
        </w:rPr>
        <w:t xml:space="preserve">objednateli. </w:t>
      </w:r>
    </w:p>
    <w:p w14:paraId="7ED759EF" w14:textId="77777777" w:rsidR="00462677" w:rsidRPr="0036491F" w:rsidRDefault="00462677" w:rsidP="00347DF4">
      <w:pPr>
        <w:numPr>
          <w:ilvl w:val="0"/>
          <w:numId w:val="79"/>
        </w:numPr>
        <w:spacing w:after="120"/>
        <w:ind w:left="709" w:hanging="283"/>
        <w:jc w:val="both"/>
        <w:rPr>
          <w:snapToGrid w:val="0"/>
          <w:color w:val="000000" w:themeColor="text1"/>
        </w:rPr>
      </w:pPr>
      <w:r w:rsidRPr="0036491F">
        <w:rPr>
          <w:snapToGrid w:val="0"/>
          <w:color w:val="000000" w:themeColor="text1"/>
          <w:szCs w:val="22"/>
        </w:rPr>
        <w:t xml:space="preserve">Vzorky budou předloženy v místě provedení díla. O jejich předložení vyrozumí zhotovitel objednatele alespoň 3 (slovy: tři) pracovní dny předem, </w:t>
      </w:r>
      <w:r w:rsidRPr="0036491F">
        <w:rPr>
          <w:color w:val="000000" w:themeColor="text1"/>
          <w:szCs w:val="22"/>
        </w:rPr>
        <w:t>nebude-li mezi objednatelem a zhotovitelem dohodnuto jinak</w:t>
      </w:r>
      <w:r w:rsidRPr="0036491F">
        <w:rPr>
          <w:snapToGrid w:val="0"/>
          <w:color w:val="000000" w:themeColor="text1"/>
          <w:szCs w:val="22"/>
        </w:rPr>
        <w:t>.</w:t>
      </w:r>
    </w:p>
    <w:p w14:paraId="26A213D2" w14:textId="77777777" w:rsidR="00462677" w:rsidRPr="0036491F" w:rsidRDefault="00462677" w:rsidP="00347DF4">
      <w:pPr>
        <w:numPr>
          <w:ilvl w:val="0"/>
          <w:numId w:val="79"/>
        </w:numPr>
        <w:spacing w:after="120"/>
        <w:ind w:left="709" w:hanging="283"/>
        <w:jc w:val="both"/>
        <w:rPr>
          <w:bCs/>
          <w:szCs w:val="22"/>
        </w:rPr>
      </w:pPr>
      <w:r w:rsidRPr="0036491F">
        <w:rPr>
          <w:snapToGrid w:val="0"/>
          <w:color w:val="000000" w:themeColor="text1"/>
          <w:szCs w:val="22"/>
        </w:rPr>
        <w:t xml:space="preserve">Na vzorcích bude ověřeno, že vyhovují smluveným technickým podmínkám. </w:t>
      </w:r>
    </w:p>
    <w:p w14:paraId="32DF2BA4" w14:textId="77777777" w:rsidR="00462677" w:rsidRPr="0036491F" w:rsidRDefault="00462677" w:rsidP="00347DF4">
      <w:pPr>
        <w:numPr>
          <w:ilvl w:val="0"/>
          <w:numId w:val="79"/>
        </w:numPr>
        <w:spacing w:after="120"/>
        <w:ind w:left="709" w:hanging="283"/>
        <w:jc w:val="both"/>
        <w:rPr>
          <w:b/>
          <w:snapToGrid w:val="0"/>
          <w:color w:val="000000" w:themeColor="text1"/>
        </w:rPr>
      </w:pPr>
      <w:r w:rsidRPr="0036491F">
        <w:rPr>
          <w:b/>
          <w:snapToGrid w:val="0"/>
          <w:color w:val="000000" w:themeColor="text1"/>
        </w:rPr>
        <w:t>Posouzení a schválení vzorků</w:t>
      </w:r>
    </w:p>
    <w:p w14:paraId="369A0FF1" w14:textId="1FB63AF3" w:rsidR="00462677" w:rsidRPr="0036491F" w:rsidRDefault="00462677" w:rsidP="00462677">
      <w:pPr>
        <w:spacing w:after="120"/>
        <w:ind w:left="709"/>
        <w:jc w:val="both"/>
        <w:rPr>
          <w:snapToGrid w:val="0"/>
          <w:color w:val="000000" w:themeColor="text1"/>
          <w:szCs w:val="22"/>
        </w:rPr>
      </w:pPr>
      <w:r w:rsidRPr="0036491F">
        <w:rPr>
          <w:snapToGrid w:val="0"/>
          <w:color w:val="000000" w:themeColor="text1"/>
          <w:szCs w:val="22"/>
        </w:rPr>
        <w:t xml:space="preserve">Posouzení vzorků provede objednatel do </w:t>
      </w:r>
      <w:r w:rsidR="00B94C5C">
        <w:rPr>
          <w:snapToGrid w:val="0"/>
          <w:color w:val="000000" w:themeColor="text1"/>
          <w:szCs w:val="22"/>
        </w:rPr>
        <w:t>2</w:t>
      </w:r>
      <w:r w:rsidRPr="0036491F">
        <w:rPr>
          <w:snapToGrid w:val="0"/>
          <w:color w:val="000000" w:themeColor="text1"/>
          <w:szCs w:val="22"/>
        </w:rPr>
        <w:t xml:space="preserve"> (slovy: </w:t>
      </w:r>
      <w:r w:rsidR="00B94C5C">
        <w:rPr>
          <w:snapToGrid w:val="0"/>
          <w:color w:val="000000" w:themeColor="text1"/>
          <w:szCs w:val="22"/>
        </w:rPr>
        <w:t>dvou) dnů</w:t>
      </w:r>
      <w:r w:rsidRPr="0036491F">
        <w:rPr>
          <w:snapToGrid w:val="0"/>
          <w:color w:val="000000" w:themeColor="text1"/>
          <w:szCs w:val="22"/>
        </w:rPr>
        <w:t xml:space="preserve"> ode dne jejich předložení. Shledá-li objednatel, že vzorek nevyhovuje smluveným technickým podmínkám, pak je zhotovitel povinen vzorek upravit nebo nahradit novým a předložit jej objednateli nejpozději do </w:t>
      </w:r>
      <w:r w:rsidR="00B94C5C">
        <w:rPr>
          <w:snapToGrid w:val="0"/>
          <w:color w:val="000000" w:themeColor="text1"/>
          <w:szCs w:val="22"/>
        </w:rPr>
        <w:t>2</w:t>
      </w:r>
      <w:r w:rsidRPr="0036491F">
        <w:rPr>
          <w:snapToGrid w:val="0"/>
          <w:color w:val="000000" w:themeColor="text1"/>
          <w:szCs w:val="22"/>
        </w:rPr>
        <w:t xml:space="preserve"> (slovy: </w:t>
      </w:r>
      <w:r w:rsidR="00B94C5C">
        <w:rPr>
          <w:snapToGrid w:val="0"/>
          <w:color w:val="000000" w:themeColor="text1"/>
          <w:szCs w:val="22"/>
        </w:rPr>
        <w:t>dvou</w:t>
      </w:r>
      <w:r w:rsidR="00443A33">
        <w:rPr>
          <w:snapToGrid w:val="0"/>
          <w:color w:val="000000" w:themeColor="text1"/>
          <w:szCs w:val="22"/>
        </w:rPr>
        <w:t>) dnů</w:t>
      </w:r>
      <w:r w:rsidRPr="0036491F">
        <w:rPr>
          <w:snapToGrid w:val="0"/>
          <w:color w:val="000000" w:themeColor="text1"/>
          <w:szCs w:val="22"/>
        </w:rPr>
        <w:t xml:space="preserve"> k novému posouzení a schválení, </w:t>
      </w:r>
      <w:r w:rsidRPr="0036491F">
        <w:rPr>
          <w:color w:val="000000" w:themeColor="text1"/>
          <w:szCs w:val="22"/>
        </w:rPr>
        <w:t>nebude-li mezi objednatelem a zhotovitelem dohodnuto jinak</w:t>
      </w:r>
      <w:r w:rsidRPr="0036491F">
        <w:rPr>
          <w:snapToGrid w:val="0"/>
          <w:color w:val="000000" w:themeColor="text1"/>
          <w:szCs w:val="22"/>
        </w:rPr>
        <w:t xml:space="preserve">. </w:t>
      </w:r>
    </w:p>
    <w:p w14:paraId="4F625077" w14:textId="77777777" w:rsidR="00462677" w:rsidRPr="0036491F" w:rsidRDefault="00462677" w:rsidP="00347DF4">
      <w:pPr>
        <w:numPr>
          <w:ilvl w:val="0"/>
          <w:numId w:val="79"/>
        </w:numPr>
        <w:spacing w:after="120"/>
        <w:ind w:left="709" w:hanging="283"/>
        <w:jc w:val="both"/>
        <w:rPr>
          <w:snapToGrid w:val="0"/>
          <w:color w:val="000000" w:themeColor="text1"/>
        </w:rPr>
      </w:pPr>
      <w:r w:rsidRPr="0036491F">
        <w:rPr>
          <w:snapToGrid w:val="0"/>
          <w:color w:val="000000" w:themeColor="text1"/>
        </w:rPr>
        <w:t xml:space="preserve">Smluvní strany sjednávají, že prvky předmětu díla musí technickými vlastnostmi, funkcionalitami, jakostí a provedením odpovídat schváleným vzorkům. Liší-li se </w:t>
      </w:r>
      <w:r w:rsidRPr="0036491F">
        <w:rPr>
          <w:rFonts w:eastAsia="Calibri"/>
          <w:color w:val="000000" w:themeColor="text1"/>
        </w:rPr>
        <w:t>technické vlastnosti, funkcionality, jakost nebo provedení</w:t>
      </w:r>
      <w:r w:rsidRPr="0036491F">
        <w:rPr>
          <w:snapToGrid w:val="0"/>
          <w:color w:val="000000" w:themeColor="text1"/>
        </w:rPr>
        <w:t xml:space="preserve"> určené ve smlouvě a vzorek, rozhoduje smlouva. Určí-li smlouva a vzorek </w:t>
      </w:r>
      <w:r w:rsidRPr="0036491F">
        <w:rPr>
          <w:rFonts w:eastAsia="Calibri"/>
          <w:color w:val="000000" w:themeColor="text1"/>
        </w:rPr>
        <w:t xml:space="preserve">technické vlastnosti, funkcionality, jakost a provedení </w:t>
      </w:r>
      <w:r w:rsidRPr="0036491F">
        <w:rPr>
          <w:snapToGrid w:val="0"/>
          <w:color w:val="000000" w:themeColor="text1"/>
        </w:rPr>
        <w:t xml:space="preserve">odlišně, nikoli však rozporně, musí prvky předmětu díla odpovídat smlouvě i vzorku. </w:t>
      </w:r>
    </w:p>
    <w:p w14:paraId="09B5BCC0" w14:textId="77777777" w:rsidR="00462677" w:rsidRPr="0036491F" w:rsidRDefault="00462677" w:rsidP="00347DF4">
      <w:pPr>
        <w:numPr>
          <w:ilvl w:val="0"/>
          <w:numId w:val="79"/>
        </w:numPr>
        <w:spacing w:after="120"/>
        <w:ind w:left="709" w:hanging="283"/>
        <w:jc w:val="both"/>
        <w:rPr>
          <w:snapToGrid w:val="0"/>
          <w:color w:val="000000" w:themeColor="text1"/>
        </w:rPr>
      </w:pPr>
      <w:r w:rsidRPr="0036491F">
        <w:rPr>
          <w:snapToGrid w:val="0"/>
          <w:color w:val="000000" w:themeColor="text1"/>
        </w:rPr>
        <w:t xml:space="preserve">Nesplňuje-li ani upravený nebo nahrazený vzorek ve smyslu písm. e) tohoto odstavce </w:t>
      </w:r>
      <w:r w:rsidRPr="0036491F">
        <w:rPr>
          <w:snapToGrid w:val="0"/>
          <w:color w:val="000000" w:themeColor="text1"/>
          <w:szCs w:val="22"/>
        </w:rPr>
        <w:t xml:space="preserve">smluvené </w:t>
      </w:r>
      <w:r w:rsidRPr="0036491F">
        <w:rPr>
          <w:rFonts w:cs="Calibri"/>
          <w:color w:val="000000" w:themeColor="text1"/>
          <w:szCs w:val="22"/>
        </w:rPr>
        <w:t>technické podmínky</w:t>
      </w:r>
      <w:r w:rsidRPr="0036491F">
        <w:rPr>
          <w:snapToGrid w:val="0"/>
          <w:color w:val="000000" w:themeColor="text1"/>
        </w:rPr>
        <w:t>, považují to smluvní strany za podstatné porušení smlouvy.</w:t>
      </w:r>
    </w:p>
    <w:p w14:paraId="1C16CB39" w14:textId="77777777" w:rsidR="00EE7831" w:rsidRPr="00D5521C" w:rsidRDefault="00EE7831" w:rsidP="00A72014">
      <w:pPr>
        <w:numPr>
          <w:ilvl w:val="0"/>
          <w:numId w:val="12"/>
        </w:numPr>
        <w:tabs>
          <w:tab w:val="num" w:pos="-2268"/>
          <w:tab w:val="num" w:pos="-1843"/>
        </w:tabs>
        <w:spacing w:after="120"/>
        <w:ind w:left="425" w:hanging="357"/>
        <w:jc w:val="both"/>
        <w:rPr>
          <w:b/>
          <w:color w:val="000000" w:themeColor="text1"/>
        </w:rPr>
      </w:pPr>
      <w:r>
        <w:rPr>
          <w:b/>
          <w:color w:val="000000" w:themeColor="text1"/>
        </w:rPr>
        <w:t xml:space="preserve">Provedení </w:t>
      </w:r>
      <w:r w:rsidRPr="005430E2">
        <w:rPr>
          <w:b/>
          <w:color w:val="000000" w:themeColor="text1"/>
        </w:rPr>
        <w:t>bezpečnostních opatřen</w:t>
      </w:r>
      <w:r>
        <w:rPr>
          <w:b/>
          <w:color w:val="000000" w:themeColor="text1"/>
        </w:rPr>
        <w:t>í na ochranu osob a majetku</w:t>
      </w:r>
    </w:p>
    <w:p w14:paraId="317F0966" w14:textId="77777777" w:rsidR="00EE7831" w:rsidRPr="00D5521C" w:rsidRDefault="00EE7831" w:rsidP="00347DF4">
      <w:pPr>
        <w:numPr>
          <w:ilvl w:val="0"/>
          <w:numId w:val="25"/>
        </w:numPr>
        <w:spacing w:after="120"/>
        <w:ind w:left="709" w:hanging="283"/>
        <w:jc w:val="both"/>
        <w:rPr>
          <w:bCs/>
          <w:color w:val="000000" w:themeColor="text1"/>
          <w:szCs w:val="22"/>
        </w:rPr>
      </w:pPr>
      <w:r w:rsidRPr="00D5521C">
        <w:rPr>
          <w:bCs/>
          <w:color w:val="000000" w:themeColor="text1"/>
          <w:szCs w:val="22"/>
        </w:rPr>
        <w:t>Zhotovitel je povinen zajistit při provádění díla dodržení veškerých bezpečnostních, hygienických a ekologických opatření a opatření vedoucích k požární ochraně prováděného díla, a to v rozsahu a způsobem stanoveným příslušnými právními předpisy.</w:t>
      </w:r>
    </w:p>
    <w:p w14:paraId="719850AA" w14:textId="77777777" w:rsidR="00EE7831" w:rsidRPr="00D5521C" w:rsidRDefault="00EE7831" w:rsidP="00347DF4">
      <w:pPr>
        <w:numPr>
          <w:ilvl w:val="0"/>
          <w:numId w:val="25"/>
        </w:numPr>
        <w:spacing w:after="120"/>
        <w:ind w:left="709" w:hanging="283"/>
        <w:jc w:val="both"/>
        <w:rPr>
          <w:bCs/>
          <w:color w:val="000000" w:themeColor="text1"/>
          <w:szCs w:val="22"/>
        </w:rPr>
      </w:pPr>
      <w:r w:rsidRPr="00D5521C">
        <w:rPr>
          <w:color w:val="000000" w:themeColor="text1"/>
          <w:szCs w:val="22"/>
        </w:rPr>
        <w:t xml:space="preserve">Zhotovitel je povinen provést pro všechny své pracovníky provádějící dílo vstupní školení o </w:t>
      </w:r>
      <w:r w:rsidRPr="00D5521C">
        <w:rPr>
          <w:color w:val="000000" w:themeColor="text1"/>
        </w:rPr>
        <w:t xml:space="preserve">bezpečnosti a ochraně zdraví při práci </w:t>
      </w:r>
      <w:r w:rsidRPr="00D5521C">
        <w:rPr>
          <w:bCs/>
          <w:color w:val="000000" w:themeColor="text1"/>
          <w:szCs w:val="22"/>
        </w:rPr>
        <w:t xml:space="preserve">a požární ochraně </w:t>
      </w:r>
      <w:r w:rsidRPr="00F04556">
        <w:rPr>
          <w:b/>
          <w:color w:val="000000" w:themeColor="text1"/>
        </w:rPr>
        <w:t>(dále také jen „BOZP a PO“)</w:t>
      </w:r>
      <w:r w:rsidRPr="00D5521C">
        <w:rPr>
          <w:color w:val="000000" w:themeColor="text1"/>
        </w:rPr>
        <w:t>.</w:t>
      </w:r>
      <w:r w:rsidRPr="00D5521C">
        <w:rPr>
          <w:color w:val="000000" w:themeColor="text1"/>
          <w:szCs w:val="22"/>
        </w:rPr>
        <w:t xml:space="preserve"> Zhotovitel je rovněž povinen průběžně znalosti svých pracovníků o </w:t>
      </w:r>
      <w:r w:rsidRPr="00D5521C">
        <w:rPr>
          <w:color w:val="000000" w:themeColor="text1"/>
        </w:rPr>
        <w:t>BOZP a PO</w:t>
      </w:r>
      <w:r w:rsidRPr="00D5521C">
        <w:rPr>
          <w:color w:val="000000" w:themeColor="text1"/>
          <w:szCs w:val="22"/>
        </w:rPr>
        <w:t xml:space="preserve"> obnovovat a kontrolovat.</w:t>
      </w:r>
    </w:p>
    <w:p w14:paraId="7B5B75F3" w14:textId="77777777" w:rsidR="00EE7831" w:rsidRPr="00D5521C" w:rsidRDefault="00EE7831" w:rsidP="00347DF4">
      <w:pPr>
        <w:numPr>
          <w:ilvl w:val="0"/>
          <w:numId w:val="25"/>
        </w:numPr>
        <w:spacing w:after="120"/>
        <w:ind w:left="709" w:hanging="283"/>
        <w:jc w:val="both"/>
        <w:rPr>
          <w:bCs/>
          <w:color w:val="000000" w:themeColor="text1"/>
          <w:szCs w:val="22"/>
        </w:rPr>
      </w:pPr>
      <w:r w:rsidRPr="00D5521C">
        <w:rPr>
          <w:color w:val="000000" w:themeColor="text1"/>
          <w:szCs w:val="22"/>
        </w:rPr>
        <w:t xml:space="preserve">Zhotovitel je povinen zabezpečit provedení vstupního školení o </w:t>
      </w:r>
      <w:r w:rsidRPr="00D5521C">
        <w:rPr>
          <w:color w:val="000000" w:themeColor="text1"/>
        </w:rPr>
        <w:t>BOZP a PO</w:t>
      </w:r>
      <w:r w:rsidRPr="00D5521C">
        <w:rPr>
          <w:color w:val="000000" w:themeColor="text1"/>
          <w:szCs w:val="22"/>
        </w:rPr>
        <w:t xml:space="preserve"> i u svých případných subdodavatelů, resp. u jejich pracovníků.</w:t>
      </w:r>
    </w:p>
    <w:p w14:paraId="7EC8F691" w14:textId="77777777" w:rsidR="00EE7831" w:rsidRPr="00D5521C" w:rsidRDefault="00EE7831" w:rsidP="00347DF4">
      <w:pPr>
        <w:numPr>
          <w:ilvl w:val="0"/>
          <w:numId w:val="25"/>
        </w:numPr>
        <w:spacing w:after="120"/>
        <w:ind w:left="709" w:hanging="283"/>
        <w:jc w:val="both"/>
        <w:rPr>
          <w:bCs/>
          <w:color w:val="000000" w:themeColor="text1"/>
          <w:szCs w:val="22"/>
        </w:rPr>
      </w:pPr>
      <w:r w:rsidRPr="00D5521C">
        <w:rPr>
          <w:bCs/>
          <w:color w:val="000000" w:themeColor="text1"/>
          <w:szCs w:val="22"/>
        </w:rPr>
        <w:t xml:space="preserve">Zhotovitel v plné míře zodpovídá rovněž za </w:t>
      </w:r>
      <w:r w:rsidRPr="00D5521C">
        <w:rPr>
          <w:color w:val="000000" w:themeColor="text1"/>
        </w:rPr>
        <w:t>BOZP a PO</w:t>
      </w:r>
      <w:r w:rsidRPr="00D5521C">
        <w:rPr>
          <w:bCs/>
          <w:color w:val="000000" w:themeColor="text1"/>
          <w:szCs w:val="22"/>
        </w:rPr>
        <w:t xml:space="preserve"> všech osob, které se s jeho vědomím a v souvis</w:t>
      </w:r>
      <w:r>
        <w:rPr>
          <w:bCs/>
          <w:color w:val="000000" w:themeColor="text1"/>
          <w:szCs w:val="22"/>
        </w:rPr>
        <w:t>losti s prováděním díla zdržují na staveništi</w:t>
      </w:r>
      <w:r w:rsidRPr="00D5521C">
        <w:rPr>
          <w:bCs/>
          <w:color w:val="000000" w:themeColor="text1"/>
          <w:szCs w:val="22"/>
        </w:rPr>
        <w:t>, a je povinen zabezpečit jejich vybavení ochrannými pracovními pomůckami.</w:t>
      </w:r>
    </w:p>
    <w:p w14:paraId="7EA80C49" w14:textId="77777777" w:rsidR="00EE7831" w:rsidRDefault="00EE7831" w:rsidP="00347DF4">
      <w:pPr>
        <w:numPr>
          <w:ilvl w:val="0"/>
          <w:numId w:val="25"/>
        </w:numPr>
        <w:spacing w:after="120"/>
        <w:ind w:left="709" w:hanging="283"/>
        <w:jc w:val="both"/>
        <w:rPr>
          <w:bCs/>
          <w:color w:val="000000" w:themeColor="text1"/>
          <w:szCs w:val="22"/>
        </w:rPr>
      </w:pPr>
      <w:r w:rsidRPr="00D5521C">
        <w:rPr>
          <w:color w:val="000000" w:themeColor="text1"/>
          <w:szCs w:val="22"/>
        </w:rPr>
        <w:t xml:space="preserve">Zhotovitel je povinen provádět v průběhu provádění díla vlastní dozor a soustavnou kontrolu nad </w:t>
      </w:r>
      <w:r w:rsidRPr="00D5521C">
        <w:rPr>
          <w:color w:val="000000" w:themeColor="text1"/>
        </w:rPr>
        <w:t>BOZP a PO</w:t>
      </w:r>
      <w:r w:rsidRPr="00D5521C">
        <w:rPr>
          <w:color w:val="000000" w:themeColor="text1"/>
          <w:szCs w:val="22"/>
        </w:rPr>
        <w:t>.</w:t>
      </w:r>
    </w:p>
    <w:p w14:paraId="0FEC5737" w14:textId="77777777" w:rsidR="00462677" w:rsidRPr="00F53AD9" w:rsidRDefault="00EE7831" w:rsidP="00347DF4">
      <w:pPr>
        <w:numPr>
          <w:ilvl w:val="0"/>
          <w:numId w:val="25"/>
        </w:numPr>
        <w:spacing w:after="120"/>
        <w:ind w:left="709" w:hanging="283"/>
        <w:jc w:val="both"/>
        <w:rPr>
          <w:bCs/>
          <w:color w:val="000000" w:themeColor="text1"/>
          <w:szCs w:val="22"/>
        </w:rPr>
      </w:pPr>
      <w:r w:rsidRPr="00EE7831">
        <w:rPr>
          <w:color w:val="000000" w:themeColor="text1"/>
          <w:szCs w:val="22"/>
        </w:rPr>
        <w:t xml:space="preserve">Dojde-li v souvislosti s prováděním díla nebo při činnostech s prováděním díla souvisejících k jakémukoliv úrazu, je zhotovitel povinen zabezpečit vyšetření úrazu a sepsání příslušného záznamu. </w:t>
      </w:r>
      <w:r w:rsidRPr="00F53AD9">
        <w:rPr>
          <w:color w:val="000000" w:themeColor="text1"/>
          <w:szCs w:val="22"/>
        </w:rPr>
        <w:t>Objednatel je k tomu povinen poskytnout zhotoviteli nezbytnou součinnost.</w:t>
      </w:r>
    </w:p>
    <w:p w14:paraId="78DA94D8" w14:textId="77777777" w:rsidR="00056AAA" w:rsidRPr="00F53AD9" w:rsidRDefault="00056AAA" w:rsidP="00A72014">
      <w:pPr>
        <w:numPr>
          <w:ilvl w:val="0"/>
          <w:numId w:val="12"/>
        </w:numPr>
        <w:tabs>
          <w:tab w:val="num" w:pos="-2268"/>
          <w:tab w:val="num" w:pos="-1843"/>
        </w:tabs>
        <w:spacing w:after="120"/>
        <w:ind w:left="425" w:hanging="357"/>
        <w:jc w:val="both"/>
        <w:rPr>
          <w:rFonts w:eastAsia="Calibri"/>
          <w:b/>
          <w:color w:val="000000" w:themeColor="text1"/>
          <w:szCs w:val="22"/>
          <w:lang w:eastAsia="en-US"/>
        </w:rPr>
      </w:pPr>
      <w:r w:rsidRPr="00F53AD9">
        <w:rPr>
          <w:rFonts w:eastAsia="Calibri"/>
          <w:b/>
          <w:color w:val="000000" w:themeColor="text1"/>
          <w:szCs w:val="22"/>
          <w:lang w:eastAsia="en-US"/>
        </w:rPr>
        <w:t xml:space="preserve">Provedení </w:t>
      </w:r>
      <w:r w:rsidR="00F53AD9" w:rsidRPr="00F53AD9">
        <w:rPr>
          <w:rFonts w:eastAsia="Calibri"/>
          <w:b/>
          <w:color w:val="000000" w:themeColor="text1"/>
          <w:szCs w:val="22"/>
          <w:lang w:eastAsia="en-US"/>
        </w:rPr>
        <w:t>stavebních úprav</w:t>
      </w:r>
    </w:p>
    <w:p w14:paraId="748D27B0" w14:textId="77777777" w:rsidR="00056AAA" w:rsidRPr="00F53AD9" w:rsidRDefault="00056AAA" w:rsidP="00347DF4">
      <w:pPr>
        <w:numPr>
          <w:ilvl w:val="0"/>
          <w:numId w:val="42"/>
        </w:numPr>
        <w:spacing w:after="120"/>
        <w:ind w:left="709" w:hanging="283"/>
        <w:jc w:val="both"/>
        <w:rPr>
          <w:color w:val="000000" w:themeColor="text1"/>
        </w:rPr>
      </w:pPr>
      <w:r w:rsidRPr="00F53AD9">
        <w:rPr>
          <w:color w:val="000000" w:themeColor="text1"/>
        </w:rPr>
        <w:t>Součástí závazku prov</w:t>
      </w:r>
      <w:r w:rsidR="00E80CDB" w:rsidRPr="00F53AD9">
        <w:rPr>
          <w:color w:val="000000" w:themeColor="text1"/>
        </w:rPr>
        <w:t>edení</w:t>
      </w:r>
      <w:r w:rsidRPr="00F53AD9">
        <w:rPr>
          <w:color w:val="000000" w:themeColor="text1"/>
        </w:rPr>
        <w:t xml:space="preserve"> </w:t>
      </w:r>
      <w:r w:rsidR="00E80CDB" w:rsidRPr="00F53AD9">
        <w:rPr>
          <w:rFonts w:eastAsia="Calibri"/>
          <w:color w:val="000000" w:themeColor="text1"/>
          <w:szCs w:val="22"/>
          <w:lang w:eastAsia="en-US"/>
        </w:rPr>
        <w:t xml:space="preserve">stavebních úprav </w:t>
      </w:r>
      <w:r w:rsidRPr="00F53AD9">
        <w:rPr>
          <w:color w:val="000000" w:themeColor="text1"/>
        </w:rPr>
        <w:t xml:space="preserve">jsou zejména následující povinnosti zhotovitele: </w:t>
      </w:r>
    </w:p>
    <w:p w14:paraId="663889A4" w14:textId="78F5841F" w:rsidR="00056AAA" w:rsidRPr="00F53AD9" w:rsidRDefault="00056AAA" w:rsidP="00347DF4">
      <w:pPr>
        <w:numPr>
          <w:ilvl w:val="0"/>
          <w:numId w:val="35"/>
        </w:numPr>
        <w:spacing w:after="120"/>
        <w:ind w:left="993" w:hanging="283"/>
        <w:jc w:val="both"/>
        <w:rPr>
          <w:bCs/>
          <w:szCs w:val="22"/>
        </w:rPr>
      </w:pPr>
      <w:r w:rsidRPr="00F53AD9">
        <w:rPr>
          <w:szCs w:val="22"/>
        </w:rPr>
        <w:t xml:space="preserve">úplné, funkční a bezvadné provedení všech stavebních prací, dodávek a služeb, a to včetně instalačních a montážních prací, nezbytných pro provedení díla, </w:t>
      </w:r>
      <w:r w:rsidR="002D3B3B">
        <w:rPr>
          <w:szCs w:val="22"/>
        </w:rPr>
        <w:t>a dále</w:t>
      </w:r>
    </w:p>
    <w:p w14:paraId="3D51FA33" w14:textId="77777777" w:rsidR="00056AAA" w:rsidRPr="00B20964" w:rsidRDefault="00056AAA" w:rsidP="00347DF4">
      <w:pPr>
        <w:numPr>
          <w:ilvl w:val="0"/>
          <w:numId w:val="35"/>
        </w:numPr>
        <w:spacing w:after="120"/>
        <w:ind w:left="993" w:hanging="283"/>
        <w:jc w:val="both"/>
        <w:rPr>
          <w:szCs w:val="22"/>
        </w:rPr>
      </w:pPr>
      <w:r w:rsidRPr="00EF05FB">
        <w:rPr>
          <w:szCs w:val="22"/>
        </w:rPr>
        <w:t>provedení všech</w:t>
      </w:r>
      <w:r>
        <w:rPr>
          <w:szCs w:val="22"/>
        </w:rPr>
        <w:t xml:space="preserve"> ostatních</w:t>
      </w:r>
      <w:r w:rsidRPr="00EF05FB">
        <w:rPr>
          <w:szCs w:val="22"/>
        </w:rPr>
        <w:t xml:space="preserve"> činností souvisejících a nezbytných</w:t>
      </w:r>
      <w:r>
        <w:rPr>
          <w:szCs w:val="22"/>
        </w:rPr>
        <w:t xml:space="preserve"> pro</w:t>
      </w:r>
      <w:r w:rsidRPr="00EF05FB">
        <w:rPr>
          <w:szCs w:val="22"/>
        </w:rPr>
        <w:t xml:space="preserve"> </w:t>
      </w:r>
      <w:r>
        <w:rPr>
          <w:szCs w:val="22"/>
        </w:rPr>
        <w:t>provedení</w:t>
      </w:r>
      <w:r w:rsidRPr="00EF05FB">
        <w:rPr>
          <w:szCs w:val="22"/>
        </w:rPr>
        <w:t xml:space="preserve"> díla, zejména zařízení staveniště, zajištění </w:t>
      </w:r>
      <w:r w:rsidRPr="00D658C0">
        <w:rPr>
          <w:szCs w:val="22"/>
        </w:rPr>
        <w:t xml:space="preserve">bezpečnostních opatření na ochranu osob a majetku tak, aby bylo v průběhu provádění díla předejito ohrožením na </w:t>
      </w:r>
      <w:r w:rsidRPr="00B20964">
        <w:rPr>
          <w:szCs w:val="22"/>
        </w:rPr>
        <w:t>zdraví</w:t>
      </w:r>
      <w:r w:rsidR="00E45973" w:rsidRPr="00B20964">
        <w:rPr>
          <w:szCs w:val="22"/>
        </w:rPr>
        <w:t xml:space="preserve"> či</w:t>
      </w:r>
      <w:r w:rsidRPr="00B20964">
        <w:rPr>
          <w:szCs w:val="22"/>
        </w:rPr>
        <w:t xml:space="preserve"> na životě, vzniku škod u objednatele i třetích osob, zajištění protihlukových a jiných opatření, aby v souvislosti s prováděním díla nebyl nepřiměřeně narušen běžných provoz objednatele, zařízení montážních a skladovacích prostor včetně zajištění koordinační činnosti,</w:t>
      </w:r>
    </w:p>
    <w:p w14:paraId="0CF83924" w14:textId="77777777" w:rsidR="00056AAA" w:rsidRPr="00B20964" w:rsidRDefault="00056AAA" w:rsidP="00056AAA">
      <w:pPr>
        <w:spacing w:after="120"/>
        <w:ind w:left="709"/>
        <w:jc w:val="both"/>
        <w:rPr>
          <w:bCs/>
          <w:szCs w:val="22"/>
        </w:rPr>
      </w:pPr>
      <w:r w:rsidRPr="00B20964">
        <w:rPr>
          <w:bCs/>
          <w:szCs w:val="22"/>
        </w:rPr>
        <w:t xml:space="preserve">tak, aby </w:t>
      </w:r>
      <w:r w:rsidR="00C5312C" w:rsidRPr="00B20964">
        <w:rPr>
          <w:bCs/>
          <w:szCs w:val="22"/>
        </w:rPr>
        <w:t>předmět díla plnil</w:t>
      </w:r>
      <w:r w:rsidRPr="00B20964">
        <w:rPr>
          <w:bCs/>
          <w:szCs w:val="22"/>
        </w:rPr>
        <w:t xml:space="preserve"> svůj účel.</w:t>
      </w:r>
    </w:p>
    <w:p w14:paraId="29B4DFEA" w14:textId="77777777" w:rsidR="00056AAA" w:rsidRPr="0036491F" w:rsidRDefault="00056AAA" w:rsidP="00347DF4">
      <w:pPr>
        <w:numPr>
          <w:ilvl w:val="0"/>
          <w:numId w:val="42"/>
        </w:numPr>
        <w:spacing w:after="120"/>
        <w:ind w:left="709" w:hanging="283"/>
        <w:jc w:val="both"/>
        <w:rPr>
          <w:b/>
          <w:bCs/>
          <w:color w:val="000000" w:themeColor="text1"/>
          <w:szCs w:val="22"/>
        </w:rPr>
      </w:pPr>
      <w:r w:rsidRPr="0036491F">
        <w:rPr>
          <w:color w:val="000000" w:themeColor="text1"/>
        </w:rPr>
        <w:t>Zhotovitel se dále zavazuje provést revize instalovaných, příp. namontovaných, zařízení</w:t>
      </w:r>
      <w:r w:rsidR="006C7CA6" w:rsidRPr="0036491F">
        <w:rPr>
          <w:color w:val="000000" w:themeColor="text1"/>
        </w:rPr>
        <w:t>, jakož i jiných</w:t>
      </w:r>
      <w:r w:rsidR="00A60DE6" w:rsidRPr="0036491F">
        <w:rPr>
          <w:color w:val="000000" w:themeColor="text1"/>
        </w:rPr>
        <w:t xml:space="preserve"> věcí k provedení díla</w:t>
      </w:r>
      <w:r w:rsidRPr="0036491F">
        <w:rPr>
          <w:color w:val="000000" w:themeColor="text1"/>
        </w:rPr>
        <w:t xml:space="preserve"> a dále revize prováděním díla dotčeného stávajícího vybavení objednatele, pokud jsou podle příslušných právních předpisů požadovány, a před</w:t>
      </w:r>
      <w:r w:rsidR="00EC4824" w:rsidRPr="0036491F">
        <w:rPr>
          <w:color w:val="000000" w:themeColor="text1"/>
        </w:rPr>
        <w:t xml:space="preserve">at </w:t>
      </w:r>
      <w:r w:rsidRPr="0036491F">
        <w:rPr>
          <w:color w:val="000000" w:themeColor="text1"/>
        </w:rPr>
        <w:t>zpráv</w:t>
      </w:r>
      <w:r w:rsidR="00EC4824" w:rsidRPr="0036491F">
        <w:rPr>
          <w:color w:val="000000" w:themeColor="text1"/>
        </w:rPr>
        <w:t>y</w:t>
      </w:r>
      <w:r w:rsidR="004A50CC" w:rsidRPr="0036491F">
        <w:rPr>
          <w:color w:val="000000" w:themeColor="text1"/>
        </w:rPr>
        <w:t xml:space="preserve"> o revizích</w:t>
      </w:r>
      <w:r w:rsidRPr="0036491F">
        <w:rPr>
          <w:color w:val="000000" w:themeColor="text1"/>
        </w:rPr>
        <w:t xml:space="preserve"> objednateli; zhotovitel je na žádost objednatele povinen předložit rovněž </w:t>
      </w:r>
      <w:r w:rsidRPr="0036491F">
        <w:rPr>
          <w:bCs/>
          <w:color w:val="000000" w:themeColor="text1"/>
        </w:rPr>
        <w:t>doklady o odborné způsobilosti osoby, která revize prováděla.</w:t>
      </w:r>
    </w:p>
    <w:p w14:paraId="1AFED293" w14:textId="77777777" w:rsidR="00BC509D" w:rsidRPr="0036491F" w:rsidRDefault="00BC509D" w:rsidP="00347DF4">
      <w:pPr>
        <w:numPr>
          <w:ilvl w:val="0"/>
          <w:numId w:val="42"/>
        </w:numPr>
        <w:spacing w:after="120"/>
        <w:ind w:left="709" w:hanging="283"/>
        <w:jc w:val="both"/>
        <w:rPr>
          <w:color w:val="000000" w:themeColor="text1"/>
        </w:rPr>
      </w:pPr>
      <w:r w:rsidRPr="0036491F">
        <w:rPr>
          <w:bCs/>
          <w:color w:val="000000" w:themeColor="text1"/>
        </w:rPr>
        <w:t>Zhotovitel se dále zavazuje provést veškeré</w:t>
      </w:r>
      <w:r w:rsidR="006C7CA6" w:rsidRPr="0036491F">
        <w:rPr>
          <w:bCs/>
          <w:color w:val="000000" w:themeColor="text1"/>
        </w:rPr>
        <w:t xml:space="preserve"> potřebné</w:t>
      </w:r>
      <w:r w:rsidRPr="0036491F">
        <w:rPr>
          <w:bCs/>
          <w:color w:val="000000" w:themeColor="text1"/>
        </w:rPr>
        <w:t xml:space="preserve"> zkoušky a měření</w:t>
      </w:r>
      <w:r w:rsidR="006C7CA6" w:rsidRPr="0036491F">
        <w:rPr>
          <w:bCs/>
          <w:color w:val="000000" w:themeColor="text1"/>
        </w:rPr>
        <w:t xml:space="preserve"> </w:t>
      </w:r>
      <w:r w:rsidR="006C7CA6" w:rsidRPr="0036491F">
        <w:rPr>
          <w:color w:val="000000" w:themeColor="text1"/>
        </w:rPr>
        <w:t xml:space="preserve">instalovaných, příp. namontovaných, zařízení, jakož i jiných </w:t>
      </w:r>
      <w:r w:rsidR="00A60DE6" w:rsidRPr="0036491F">
        <w:rPr>
          <w:color w:val="000000" w:themeColor="text1"/>
        </w:rPr>
        <w:t>věcí k provedení díla</w:t>
      </w:r>
      <w:r w:rsidR="00A60DE6" w:rsidRPr="0036491F">
        <w:rPr>
          <w:bCs/>
          <w:color w:val="000000" w:themeColor="text1"/>
        </w:rPr>
        <w:t xml:space="preserve">, </w:t>
      </w:r>
      <w:r w:rsidR="006C7CA6" w:rsidRPr="0036491F">
        <w:rPr>
          <w:bCs/>
          <w:color w:val="000000" w:themeColor="text1"/>
        </w:rPr>
        <w:t xml:space="preserve">dále zkoušky a měření </w:t>
      </w:r>
      <w:r w:rsidR="006C7CA6" w:rsidRPr="0036491F">
        <w:rPr>
          <w:color w:val="000000" w:themeColor="text1"/>
        </w:rPr>
        <w:t>prováděním díla dotčeného stávajícího vybavení objednatele a předat zprávy</w:t>
      </w:r>
      <w:r w:rsidR="009C27FB" w:rsidRPr="0036491F">
        <w:rPr>
          <w:color w:val="000000" w:themeColor="text1"/>
        </w:rPr>
        <w:t xml:space="preserve"> o provedení těchto zkoušek a měření</w:t>
      </w:r>
      <w:r w:rsidR="006C7CA6" w:rsidRPr="0036491F">
        <w:rPr>
          <w:color w:val="000000" w:themeColor="text1"/>
        </w:rPr>
        <w:t xml:space="preserve"> objednateli</w:t>
      </w:r>
      <w:r w:rsidR="009C27FB" w:rsidRPr="0036491F">
        <w:rPr>
          <w:color w:val="000000" w:themeColor="text1"/>
        </w:rPr>
        <w:t>.</w:t>
      </w:r>
    </w:p>
    <w:p w14:paraId="3CE11E94" w14:textId="77777777" w:rsidR="00EE7831" w:rsidRPr="00B20964" w:rsidRDefault="00EE7831" w:rsidP="00A72014">
      <w:pPr>
        <w:numPr>
          <w:ilvl w:val="0"/>
          <w:numId w:val="12"/>
        </w:numPr>
        <w:tabs>
          <w:tab w:val="num" w:pos="-2268"/>
          <w:tab w:val="num" w:pos="-1843"/>
        </w:tabs>
        <w:spacing w:after="120"/>
        <w:ind w:left="425" w:hanging="357"/>
        <w:jc w:val="both"/>
        <w:rPr>
          <w:bCs/>
          <w:color w:val="000000" w:themeColor="text1"/>
          <w:szCs w:val="22"/>
        </w:rPr>
      </w:pPr>
      <w:r w:rsidRPr="00B20964">
        <w:rPr>
          <w:b/>
          <w:color w:val="000000" w:themeColor="text1"/>
        </w:rPr>
        <w:t>Věci k provedení díla</w:t>
      </w:r>
    </w:p>
    <w:p w14:paraId="235EF10E" w14:textId="77777777" w:rsidR="00EE7831" w:rsidRPr="00B20964" w:rsidRDefault="00EE7831" w:rsidP="00EE7831">
      <w:pPr>
        <w:tabs>
          <w:tab w:val="num" w:pos="-1843"/>
        </w:tabs>
        <w:spacing w:after="120"/>
        <w:ind w:left="425"/>
        <w:jc w:val="both"/>
      </w:pPr>
      <w:r w:rsidRPr="00B20964">
        <w:rPr>
          <w:bCs/>
          <w:color w:val="000000" w:themeColor="text1"/>
          <w:szCs w:val="22"/>
        </w:rPr>
        <w:t xml:space="preserve">Zhotovitel se zavazuje, že pro provádění díla nepoužije žádný </w:t>
      </w:r>
      <w:r w:rsidRPr="00B20964">
        <w:rPr>
          <w:rFonts w:eastAsia="Calibri"/>
          <w:color w:val="000000" w:themeColor="text1"/>
        </w:rPr>
        <w:t>materiál, výrobek ani zařízení</w:t>
      </w:r>
      <w:r w:rsidRPr="00B20964">
        <w:rPr>
          <w:bCs/>
          <w:color w:val="000000" w:themeColor="text1"/>
          <w:szCs w:val="22"/>
        </w:rPr>
        <w:t xml:space="preserve">, o kterých je v době jejich použití známo, že nesplňují příslušné bezpečnostní, hygienické, ekologické či jiné právní předpisy. Zhotovitel se zavazuje, že při provádění díla </w:t>
      </w:r>
      <w:r w:rsidRPr="00B20964">
        <w:rPr>
          <w:color w:val="000000" w:themeColor="text1"/>
          <w:szCs w:val="22"/>
        </w:rPr>
        <w:t xml:space="preserve">nebudou použity </w:t>
      </w:r>
      <w:r w:rsidRPr="00B20964">
        <w:rPr>
          <w:bCs/>
          <w:color w:val="000000" w:themeColor="text1"/>
          <w:szCs w:val="22"/>
        </w:rPr>
        <w:t>materiály, výrobky nebo zařízení</w:t>
      </w:r>
      <w:r w:rsidRPr="00B20964">
        <w:rPr>
          <w:color w:val="000000" w:themeColor="text1"/>
          <w:szCs w:val="22"/>
        </w:rPr>
        <w:t>, jejichž užití nebo důsledek jejich užití by mohly být pro člověka či životní prostředí škodlivé.</w:t>
      </w:r>
      <w:r w:rsidRPr="00B20964">
        <w:rPr>
          <w:color w:val="000000" w:themeColor="text1"/>
          <w:sz w:val="24"/>
          <w:szCs w:val="24"/>
        </w:rPr>
        <w:t xml:space="preserve"> </w:t>
      </w:r>
      <w:r w:rsidRPr="00B20964">
        <w:rPr>
          <w:bCs/>
          <w:color w:val="000000" w:themeColor="text1"/>
          <w:szCs w:val="22"/>
        </w:rPr>
        <w:t>Stejně tak se zhotovitel zavazuje, že k provádění díla nepoužije materiály, výrobky nebo zařízení, které nemají požadované atesty, certifikace nebo prohlášení o shodě, jsou-li pro jejich použití tyto nezbytné podle příslušných právních předpisů.</w:t>
      </w:r>
    </w:p>
    <w:p w14:paraId="0C525F09" w14:textId="77777777" w:rsidR="00320176" w:rsidRPr="002D3B3B" w:rsidRDefault="007C614C" w:rsidP="00A72014">
      <w:pPr>
        <w:numPr>
          <w:ilvl w:val="0"/>
          <w:numId w:val="12"/>
        </w:numPr>
        <w:tabs>
          <w:tab w:val="num" w:pos="-2268"/>
          <w:tab w:val="num" w:pos="-1843"/>
        </w:tabs>
        <w:spacing w:after="120"/>
        <w:ind w:left="425" w:hanging="357"/>
        <w:jc w:val="both"/>
        <w:rPr>
          <w:rFonts w:eastAsia="Calibri"/>
          <w:b/>
          <w:szCs w:val="22"/>
          <w:lang w:eastAsia="en-US"/>
        </w:rPr>
      </w:pPr>
      <w:r w:rsidRPr="002D3B3B">
        <w:rPr>
          <w:rFonts w:eastAsia="Calibri"/>
          <w:b/>
          <w:szCs w:val="22"/>
          <w:lang w:eastAsia="en-US"/>
        </w:rPr>
        <w:t>Vedení stavebního deníku</w:t>
      </w:r>
    </w:p>
    <w:p w14:paraId="4F14918B" w14:textId="77777777" w:rsidR="00E30E6E" w:rsidRPr="00590D4C" w:rsidRDefault="00E30E6E" w:rsidP="005D5D53">
      <w:pPr>
        <w:numPr>
          <w:ilvl w:val="0"/>
          <w:numId w:val="90"/>
        </w:numPr>
        <w:spacing w:after="120"/>
        <w:jc w:val="both"/>
        <w:rPr>
          <w:bCs/>
          <w:szCs w:val="22"/>
        </w:rPr>
      </w:pPr>
      <w:r w:rsidRPr="00590D4C">
        <w:t>Zhotovitel je povinen vést ode dne předání a převzetí staveniště stavební deník, do kterého zapisuje skutečnosti předepsané příslušnými právními předpisy a skutečnosti, na nichž se smluvní strany dohodly v této smlouvě.</w:t>
      </w:r>
    </w:p>
    <w:p w14:paraId="632060F4" w14:textId="77777777" w:rsidR="00E30E6E" w:rsidRPr="00F47337" w:rsidRDefault="00E30E6E" w:rsidP="005D5D53">
      <w:pPr>
        <w:numPr>
          <w:ilvl w:val="0"/>
          <w:numId w:val="90"/>
        </w:numPr>
        <w:spacing w:after="120"/>
        <w:jc w:val="both"/>
        <w:rPr>
          <w:bCs/>
          <w:szCs w:val="22"/>
        </w:rPr>
      </w:pPr>
      <w:r>
        <w:t>Povinnost vést stavební deník končí dnem předání a převzetí díla, bylo-li dílo objednateli předáno bez vad či nedodělků. Pokud bylo dílo objednateli předáno s vadami či nedodělky, končí povinnost vést stavební deník dnem jejich odstranění.</w:t>
      </w:r>
    </w:p>
    <w:p w14:paraId="6C345A36" w14:textId="77777777" w:rsidR="00E30E6E" w:rsidRPr="00F47337" w:rsidRDefault="00E30E6E" w:rsidP="005D5D53">
      <w:pPr>
        <w:numPr>
          <w:ilvl w:val="0"/>
          <w:numId w:val="90"/>
        </w:numPr>
        <w:spacing w:after="120"/>
        <w:jc w:val="both"/>
        <w:rPr>
          <w:bCs/>
          <w:szCs w:val="22"/>
        </w:rPr>
      </w:pPr>
      <w:r>
        <w:t>Zápisy do stavebního deníku provádí zhotovitel formou denních záznamů. Veškeré skutečnosti rozhodné pro plnění díla musí být do stavebního deníku zapsány nejpozději následující den poté, co nastaly nebo byly učiněny.</w:t>
      </w:r>
    </w:p>
    <w:p w14:paraId="2F75C733" w14:textId="5B2E3386" w:rsidR="00E30E6E" w:rsidRPr="00861355" w:rsidRDefault="00E30E6E" w:rsidP="005D5D53">
      <w:pPr>
        <w:numPr>
          <w:ilvl w:val="0"/>
          <w:numId w:val="90"/>
        </w:numPr>
        <w:spacing w:after="120"/>
        <w:jc w:val="both"/>
        <w:rPr>
          <w:bCs/>
          <w:szCs w:val="22"/>
        </w:rPr>
      </w:pPr>
      <w:r>
        <w:t>Objednatel je povinen se vyjadřovat k zápisům do stavební</w:t>
      </w:r>
      <w:r w:rsidR="002D3B3B">
        <w:t>ho deníku učiněným zhotovitelem</w:t>
      </w:r>
      <w:r>
        <w:t>.</w:t>
      </w:r>
    </w:p>
    <w:p w14:paraId="5467B37D" w14:textId="77777777" w:rsidR="00E30E6E" w:rsidRPr="00B20964" w:rsidRDefault="00E30E6E" w:rsidP="005D5D53">
      <w:pPr>
        <w:numPr>
          <w:ilvl w:val="0"/>
          <w:numId w:val="90"/>
        </w:numPr>
        <w:spacing w:after="120"/>
        <w:jc w:val="both"/>
        <w:rPr>
          <w:bCs/>
          <w:szCs w:val="22"/>
        </w:rPr>
      </w:pPr>
      <w:r w:rsidRPr="00B20964">
        <w:t>Smluvní strany sjednávají, že zápisy ve stavebním deníku se nepovažují za změnu smlouvy</w:t>
      </w:r>
      <w:r w:rsidR="00320888" w:rsidRPr="00B20964">
        <w:t>; to neplatí pro bagatelní změny smlouvy dle čl. XIII. odst. 2) písm. a) smlouvy.</w:t>
      </w:r>
    </w:p>
    <w:p w14:paraId="295D9296" w14:textId="77777777" w:rsidR="00E30E6E" w:rsidRPr="00B20964" w:rsidRDefault="00E30E6E" w:rsidP="005D5D53">
      <w:pPr>
        <w:numPr>
          <w:ilvl w:val="0"/>
          <w:numId w:val="90"/>
        </w:numPr>
        <w:spacing w:after="120"/>
        <w:jc w:val="both"/>
        <w:rPr>
          <w:bCs/>
          <w:szCs w:val="22"/>
        </w:rPr>
      </w:pPr>
      <w:r w:rsidRPr="00B20964">
        <w:t xml:space="preserve">Stavební deník musí být </w:t>
      </w:r>
      <w:r w:rsidR="009A2CBD" w:rsidRPr="00B20964">
        <w:t xml:space="preserve">objednateli </w:t>
      </w:r>
      <w:r w:rsidRPr="00B20964">
        <w:t>přístupný kdykoli v průběhu provádění díla.</w:t>
      </w:r>
    </w:p>
    <w:p w14:paraId="05CD459C" w14:textId="77777777" w:rsidR="00320888" w:rsidRPr="000A122C" w:rsidRDefault="00320888" w:rsidP="005D5D53">
      <w:pPr>
        <w:numPr>
          <w:ilvl w:val="0"/>
          <w:numId w:val="90"/>
        </w:numPr>
        <w:spacing w:after="120"/>
        <w:jc w:val="both"/>
        <w:rPr>
          <w:bCs/>
          <w:szCs w:val="22"/>
        </w:rPr>
      </w:pPr>
      <w:r w:rsidRPr="00B20964">
        <w:t>Zhotovitel je povinen vést stavební deník alespoň v 1 (slovy: jednom) originále a alespoň 2 (slovy: dvou) kopiích. Originál a 1 (slovy: jednu) kopii stavebního deníku předá zhotovitel objednateli poté, co mu skončí povinnost vést stavební deník.</w:t>
      </w:r>
    </w:p>
    <w:p w14:paraId="2EF41F3B" w14:textId="5F40BE2B" w:rsidR="000A122C" w:rsidRPr="00015D90" w:rsidRDefault="000A122C" w:rsidP="005D5D53">
      <w:pPr>
        <w:numPr>
          <w:ilvl w:val="0"/>
          <w:numId w:val="90"/>
        </w:numPr>
        <w:spacing w:after="120"/>
        <w:jc w:val="both"/>
        <w:rPr>
          <w:bCs/>
          <w:szCs w:val="22"/>
        </w:rPr>
      </w:pPr>
      <w:r w:rsidRPr="00B20964">
        <w:t>Není-li příslušnými právními předpisy vedení stavebního deníku požadováno, povede zhotovitel zjednodušenou evidenci skutečností předvídaných v předchozích písmenech ve formě jednoduchého záznamu o stavbě; ustanovení předchozích písmen se použijí přiměřeně.</w:t>
      </w:r>
    </w:p>
    <w:p w14:paraId="6C34264F" w14:textId="77777777" w:rsidR="00015D90" w:rsidRPr="00D5521C" w:rsidRDefault="00015D90" w:rsidP="00015D90">
      <w:pPr>
        <w:numPr>
          <w:ilvl w:val="0"/>
          <w:numId w:val="12"/>
        </w:numPr>
        <w:tabs>
          <w:tab w:val="num" w:pos="-2268"/>
          <w:tab w:val="num" w:pos="-1843"/>
        </w:tabs>
        <w:spacing w:after="120"/>
        <w:ind w:left="425" w:hanging="357"/>
        <w:jc w:val="both"/>
        <w:rPr>
          <w:rFonts w:eastAsia="Calibri"/>
          <w:b/>
          <w:szCs w:val="22"/>
          <w:lang w:eastAsia="en-US"/>
        </w:rPr>
      </w:pPr>
      <w:r w:rsidRPr="00D5521C">
        <w:rPr>
          <w:rFonts w:eastAsia="Calibri"/>
          <w:b/>
          <w:szCs w:val="22"/>
          <w:lang w:eastAsia="en-US"/>
        </w:rPr>
        <w:t>DSPS</w:t>
      </w:r>
    </w:p>
    <w:p w14:paraId="27AE84D6" w14:textId="77777777" w:rsidR="00015D90" w:rsidRPr="00B20964" w:rsidRDefault="00015D90" w:rsidP="00015D90">
      <w:pPr>
        <w:numPr>
          <w:ilvl w:val="0"/>
          <w:numId w:val="61"/>
        </w:numPr>
        <w:spacing w:after="120"/>
        <w:ind w:left="709" w:hanging="283"/>
        <w:jc w:val="both"/>
      </w:pPr>
      <w:r w:rsidRPr="00B20964">
        <w:t>Zhotovitel se zavazuje zpracovat DSPS tak, aby v ní byl kompletně a přesně zachycen skutečný stav předmětu díla tak, jak bylo dílo provedeno.</w:t>
      </w:r>
      <w:r>
        <w:t xml:space="preserve"> </w:t>
      </w:r>
    </w:p>
    <w:p w14:paraId="6D2ABB04" w14:textId="77777777" w:rsidR="00015D90" w:rsidRPr="00BC6777" w:rsidRDefault="00015D90" w:rsidP="00015D90">
      <w:pPr>
        <w:numPr>
          <w:ilvl w:val="0"/>
          <w:numId w:val="61"/>
        </w:numPr>
        <w:spacing w:after="120"/>
        <w:ind w:left="709" w:hanging="283"/>
        <w:jc w:val="both"/>
      </w:pPr>
      <w:r w:rsidRPr="00BC6777">
        <w:t>DSPS bude podepsána osobou, která byla za její zpracování u zhotovitele odpovědná.</w:t>
      </w:r>
    </w:p>
    <w:p w14:paraId="1B5567EA" w14:textId="77777777" w:rsidR="00015D90" w:rsidRPr="002D3B3B" w:rsidRDefault="00015D90" w:rsidP="00015D90">
      <w:pPr>
        <w:numPr>
          <w:ilvl w:val="0"/>
          <w:numId w:val="61"/>
        </w:numPr>
        <w:spacing w:after="120"/>
        <w:ind w:left="709" w:hanging="283"/>
        <w:jc w:val="both"/>
      </w:pPr>
      <w:r w:rsidRPr="00B20964">
        <w:t xml:space="preserve">DSPS bude objednateli </w:t>
      </w:r>
      <w:r w:rsidRPr="002D3B3B">
        <w:t>předložena 2x (slovy: dvakrát) v listinné podobě a 2x (slovy: dvakrát) v elektronické podobě, a to v editovatelné i needitovatelné verzi.</w:t>
      </w:r>
    </w:p>
    <w:p w14:paraId="0461F94F" w14:textId="77777777" w:rsidR="00343709" w:rsidRPr="00B20964" w:rsidRDefault="00343709" w:rsidP="00310904">
      <w:pPr>
        <w:numPr>
          <w:ilvl w:val="0"/>
          <w:numId w:val="12"/>
        </w:numPr>
        <w:tabs>
          <w:tab w:val="num" w:pos="-2268"/>
          <w:tab w:val="num" w:pos="-1843"/>
        </w:tabs>
        <w:spacing w:after="120"/>
        <w:ind w:left="425" w:hanging="357"/>
        <w:jc w:val="both"/>
        <w:rPr>
          <w:rFonts w:eastAsia="Calibri"/>
          <w:b/>
          <w:szCs w:val="22"/>
          <w:lang w:eastAsia="en-US"/>
        </w:rPr>
      </w:pPr>
      <w:r w:rsidRPr="00B20964">
        <w:rPr>
          <w:rFonts w:eastAsia="Calibri"/>
          <w:b/>
          <w:szCs w:val="22"/>
          <w:lang w:eastAsia="en-US"/>
        </w:rPr>
        <w:t>Licence</w:t>
      </w:r>
    </w:p>
    <w:p w14:paraId="3DA60EC3" w14:textId="6EA1B909" w:rsidR="00343709" w:rsidRDefault="00343709" w:rsidP="00810721">
      <w:pPr>
        <w:spacing w:after="120"/>
        <w:ind w:left="425"/>
        <w:jc w:val="both"/>
        <w:rPr>
          <w:rFonts w:eastAsia="Calibri"/>
          <w:szCs w:val="22"/>
          <w:lang w:eastAsia="en-US"/>
        </w:rPr>
      </w:pPr>
      <w:r w:rsidRPr="00B20964">
        <w:rPr>
          <w:rFonts w:eastAsia="Calibri"/>
          <w:szCs w:val="22"/>
          <w:lang w:eastAsia="en-US"/>
        </w:rPr>
        <w:t xml:space="preserve">Zhotovitel poskytuje objednateli podpisem této smlouvy nevýhradní </w:t>
      </w:r>
      <w:r w:rsidR="00277921" w:rsidRPr="00B20964">
        <w:rPr>
          <w:rFonts w:eastAsia="Calibri"/>
          <w:szCs w:val="22"/>
          <w:lang w:eastAsia="en-US"/>
        </w:rPr>
        <w:t xml:space="preserve">oprávnění k výkonu práva duševního vlastnictví ve smyslu § 2358 a násl. OZ ve spojení s příslušnými ustanoveními zákona č. 121/2000 Sb., o právu autorském, o právech souvisejících s právem autorským a o změně některých zákonů (autorský zákon), ve znění pozdějších předpisů, </w:t>
      </w:r>
      <w:r w:rsidR="00277921" w:rsidRPr="00F04556">
        <w:rPr>
          <w:rFonts w:eastAsia="Calibri"/>
          <w:b/>
          <w:szCs w:val="22"/>
          <w:lang w:eastAsia="en-US"/>
        </w:rPr>
        <w:t>(dále jen „licence“)</w:t>
      </w:r>
      <w:r w:rsidR="00277921" w:rsidRPr="00B20964">
        <w:rPr>
          <w:rFonts w:eastAsia="Calibri"/>
          <w:szCs w:val="22"/>
          <w:lang w:eastAsia="en-US"/>
        </w:rPr>
        <w:t>, a to k</w:t>
      </w:r>
      <w:r w:rsidRPr="00B20964">
        <w:rPr>
          <w:rFonts w:eastAsia="Calibri"/>
          <w:szCs w:val="22"/>
          <w:lang w:eastAsia="en-US"/>
        </w:rPr>
        <w:t xml:space="preserve"> jaké</w:t>
      </w:r>
      <w:r w:rsidR="00277921" w:rsidRPr="00B20964">
        <w:rPr>
          <w:rFonts w:eastAsia="Calibri"/>
          <w:szCs w:val="22"/>
          <w:lang w:eastAsia="en-US"/>
        </w:rPr>
        <w:t>mu</w:t>
      </w:r>
      <w:r w:rsidRPr="00B20964">
        <w:rPr>
          <w:rFonts w:eastAsia="Calibri"/>
          <w:szCs w:val="22"/>
          <w:lang w:eastAsia="en-US"/>
        </w:rPr>
        <w:t>koli plnění, k němuž se zavázal podle této smlouvy a které je nebo bude chráněno autorským právem</w:t>
      </w:r>
      <w:r w:rsidR="00691520" w:rsidRPr="00B20964">
        <w:rPr>
          <w:rFonts w:eastAsia="Calibri"/>
          <w:szCs w:val="22"/>
          <w:lang w:eastAsia="en-US"/>
        </w:rPr>
        <w:t xml:space="preserve">. Licence je poskytnuta </w:t>
      </w:r>
      <w:r w:rsidRPr="00B20964">
        <w:rPr>
          <w:rFonts w:eastAsia="Calibri"/>
          <w:szCs w:val="22"/>
          <w:lang w:eastAsia="en-US"/>
        </w:rPr>
        <w:t>v neomezeném rozsahu a ke všem způsobům užití</w:t>
      </w:r>
      <w:r w:rsidR="00810721" w:rsidRPr="00B20964">
        <w:rPr>
          <w:rFonts w:eastAsia="Calibri"/>
          <w:szCs w:val="22"/>
          <w:lang w:eastAsia="en-US"/>
        </w:rPr>
        <w:t xml:space="preserve"> včetně </w:t>
      </w:r>
      <w:r w:rsidRPr="00B20964">
        <w:rPr>
          <w:rFonts w:eastAsia="Calibri"/>
          <w:szCs w:val="22"/>
          <w:lang w:eastAsia="en-US"/>
        </w:rPr>
        <w:t>oprávnění zpracovat, měnit a upravovat</w:t>
      </w:r>
      <w:r w:rsidR="00810721" w:rsidRPr="00B20964">
        <w:rPr>
          <w:rFonts w:eastAsia="Calibri"/>
          <w:szCs w:val="22"/>
          <w:lang w:eastAsia="en-US"/>
        </w:rPr>
        <w:t xml:space="preserve"> </w:t>
      </w:r>
      <w:r w:rsidR="00691520" w:rsidRPr="00B20964">
        <w:rPr>
          <w:rFonts w:eastAsia="Calibri"/>
          <w:szCs w:val="22"/>
          <w:lang w:eastAsia="en-US"/>
        </w:rPr>
        <w:t>předmětné</w:t>
      </w:r>
      <w:r w:rsidR="00810721" w:rsidRPr="00B20964">
        <w:rPr>
          <w:rFonts w:eastAsia="Calibri"/>
          <w:szCs w:val="22"/>
          <w:lang w:eastAsia="en-US"/>
        </w:rPr>
        <w:t xml:space="preserve"> plnění</w:t>
      </w:r>
      <w:r w:rsidRPr="00B20964">
        <w:rPr>
          <w:rFonts w:eastAsia="Calibri"/>
          <w:szCs w:val="22"/>
          <w:lang w:eastAsia="en-US"/>
        </w:rPr>
        <w:t xml:space="preserve">. Objednatel není povinen licenci, příp. </w:t>
      </w:r>
      <w:r w:rsidR="00810721" w:rsidRPr="00B20964">
        <w:rPr>
          <w:rFonts w:eastAsia="Calibri"/>
          <w:szCs w:val="22"/>
          <w:lang w:eastAsia="en-US"/>
        </w:rPr>
        <w:t>pod</w:t>
      </w:r>
      <w:r w:rsidRPr="00B20964">
        <w:rPr>
          <w:rFonts w:eastAsia="Calibri"/>
          <w:szCs w:val="22"/>
          <w:lang w:eastAsia="en-US"/>
        </w:rPr>
        <w:t xml:space="preserve">licenci, poskytnutou podle tohoto odstavce využít. Zhotovitel uděluje </w:t>
      </w:r>
      <w:r w:rsidR="00810721" w:rsidRPr="00B20964">
        <w:rPr>
          <w:rFonts w:eastAsia="Calibri"/>
          <w:szCs w:val="22"/>
          <w:lang w:eastAsia="en-US"/>
        </w:rPr>
        <w:t>o</w:t>
      </w:r>
      <w:r w:rsidRPr="00B20964">
        <w:rPr>
          <w:rFonts w:eastAsia="Calibri"/>
          <w:szCs w:val="22"/>
          <w:lang w:eastAsia="en-US"/>
        </w:rPr>
        <w:t>bjednateli souhlas</w:t>
      </w:r>
      <w:r w:rsidR="00810721" w:rsidRPr="00B20964">
        <w:rPr>
          <w:rFonts w:eastAsia="Calibri"/>
          <w:szCs w:val="22"/>
          <w:lang w:eastAsia="en-US"/>
        </w:rPr>
        <w:t xml:space="preserve"> k po</w:t>
      </w:r>
      <w:r w:rsidRPr="00B20964">
        <w:rPr>
          <w:rFonts w:eastAsia="Calibri"/>
          <w:szCs w:val="22"/>
          <w:lang w:eastAsia="en-US"/>
        </w:rPr>
        <w:t>stoup</w:t>
      </w:r>
      <w:r w:rsidR="00810721" w:rsidRPr="00B20964">
        <w:rPr>
          <w:rFonts w:eastAsia="Calibri"/>
          <w:szCs w:val="22"/>
          <w:lang w:eastAsia="en-US"/>
        </w:rPr>
        <w:t>ení licence třetí osobě, a to ať už zcela</w:t>
      </w:r>
      <w:r w:rsidR="00691520" w:rsidRPr="00B20964">
        <w:rPr>
          <w:rFonts w:eastAsia="Calibri"/>
          <w:szCs w:val="22"/>
          <w:lang w:eastAsia="en-US"/>
        </w:rPr>
        <w:t>,</w:t>
      </w:r>
      <w:r w:rsidR="00810721" w:rsidRPr="00B20964">
        <w:rPr>
          <w:rFonts w:eastAsia="Calibri"/>
          <w:szCs w:val="22"/>
          <w:lang w:eastAsia="en-US"/>
        </w:rPr>
        <w:t xml:space="preserve"> nebo zčásti</w:t>
      </w:r>
      <w:r w:rsidRPr="00B20964">
        <w:rPr>
          <w:rFonts w:eastAsia="Calibri"/>
          <w:szCs w:val="22"/>
          <w:lang w:eastAsia="en-US"/>
        </w:rPr>
        <w:t>.</w:t>
      </w:r>
    </w:p>
    <w:p w14:paraId="2691181F" w14:textId="77777777" w:rsidR="00BE6D9A" w:rsidRPr="00B20964" w:rsidRDefault="00BE6D9A" w:rsidP="00A72014">
      <w:pPr>
        <w:numPr>
          <w:ilvl w:val="0"/>
          <w:numId w:val="12"/>
        </w:numPr>
        <w:tabs>
          <w:tab w:val="num" w:pos="-2268"/>
          <w:tab w:val="num" w:pos="-1843"/>
        </w:tabs>
        <w:spacing w:after="120"/>
        <w:ind w:left="425" w:hanging="357"/>
        <w:jc w:val="both"/>
        <w:rPr>
          <w:rFonts w:eastAsia="Calibri"/>
          <w:b/>
          <w:color w:val="000000" w:themeColor="text1"/>
          <w:szCs w:val="22"/>
          <w:lang w:eastAsia="en-US"/>
        </w:rPr>
      </w:pPr>
      <w:r w:rsidRPr="00B20964">
        <w:rPr>
          <w:rFonts w:eastAsia="Calibri"/>
          <w:b/>
          <w:color w:val="000000" w:themeColor="text1"/>
          <w:szCs w:val="22"/>
          <w:lang w:eastAsia="en-US"/>
        </w:rPr>
        <w:t>Pokyny objednatele</w:t>
      </w:r>
    </w:p>
    <w:p w14:paraId="27572977" w14:textId="77777777" w:rsidR="00BE6D9A" w:rsidRPr="00B20964" w:rsidRDefault="00BE6D9A" w:rsidP="00A72014">
      <w:pPr>
        <w:numPr>
          <w:ilvl w:val="0"/>
          <w:numId w:val="13"/>
        </w:numPr>
        <w:spacing w:after="120"/>
        <w:ind w:left="709" w:hanging="283"/>
        <w:jc w:val="both"/>
        <w:rPr>
          <w:bCs/>
          <w:color w:val="000000" w:themeColor="text1"/>
          <w:szCs w:val="22"/>
        </w:rPr>
      </w:pPr>
      <w:r w:rsidRPr="00B20964">
        <w:rPr>
          <w:bCs/>
          <w:color w:val="000000" w:themeColor="text1"/>
          <w:szCs w:val="22"/>
        </w:rPr>
        <w:t xml:space="preserve">Při provádění díla postupuje zhotovitel samostatně, není-li ve smlouvě dohodnuto jinak. </w:t>
      </w:r>
    </w:p>
    <w:p w14:paraId="7AA9C6B7" w14:textId="6188531D" w:rsidR="00BA56DC" w:rsidRPr="00BA56DC" w:rsidRDefault="00BE6D9A" w:rsidP="00BA56DC">
      <w:pPr>
        <w:numPr>
          <w:ilvl w:val="0"/>
          <w:numId w:val="13"/>
        </w:numPr>
        <w:spacing w:after="120"/>
        <w:ind w:left="709" w:hanging="283"/>
        <w:jc w:val="both"/>
        <w:rPr>
          <w:color w:val="000000" w:themeColor="text1"/>
        </w:rPr>
      </w:pPr>
      <w:r w:rsidRPr="00BA56DC">
        <w:rPr>
          <w:color w:val="000000" w:themeColor="text1"/>
        </w:rPr>
        <w:t>Zhotovitel se zavazuje respektovat pokyny objednatele</w:t>
      </w:r>
      <w:r w:rsidR="00605C41" w:rsidRPr="00BA56DC">
        <w:rPr>
          <w:color w:val="000000" w:themeColor="text1"/>
        </w:rPr>
        <w:t>, kterými</w:t>
      </w:r>
      <w:r w:rsidR="009A71D4" w:rsidRPr="00BA56DC">
        <w:rPr>
          <w:color w:val="000000" w:themeColor="text1"/>
        </w:rPr>
        <w:t xml:space="preserve"> jej</w:t>
      </w:r>
      <w:r w:rsidR="00605C41" w:rsidRPr="00BA56DC">
        <w:rPr>
          <w:color w:val="000000" w:themeColor="text1"/>
        </w:rPr>
        <w:t xml:space="preserve"> objednatel </w:t>
      </w:r>
      <w:r w:rsidRPr="00BA56DC">
        <w:rPr>
          <w:color w:val="000000" w:themeColor="text1"/>
        </w:rPr>
        <w:t>upozorňuj</w:t>
      </w:r>
      <w:r w:rsidR="00605C41" w:rsidRPr="00BA56DC">
        <w:rPr>
          <w:color w:val="000000" w:themeColor="text1"/>
        </w:rPr>
        <w:t>e</w:t>
      </w:r>
      <w:r w:rsidRPr="00BA56DC">
        <w:rPr>
          <w:color w:val="000000" w:themeColor="text1"/>
        </w:rPr>
        <w:t xml:space="preserve"> na možné </w:t>
      </w:r>
      <w:r w:rsidR="00E07427" w:rsidRPr="00BA56DC">
        <w:rPr>
          <w:color w:val="000000" w:themeColor="text1"/>
        </w:rPr>
        <w:t xml:space="preserve">porušení </w:t>
      </w:r>
      <w:r w:rsidRPr="00BA56DC">
        <w:rPr>
          <w:color w:val="000000" w:themeColor="text1"/>
        </w:rPr>
        <w:t>jeho smluvních či jiných povinností.</w:t>
      </w:r>
      <w:r w:rsidR="00BA56DC" w:rsidRPr="00BA56DC">
        <w:rPr>
          <w:color w:val="000000" w:themeColor="text1"/>
        </w:rPr>
        <w:t xml:space="preserve"> </w:t>
      </w:r>
    </w:p>
    <w:p w14:paraId="695CE40C" w14:textId="6DCF4B0A" w:rsidR="004E0ACD" w:rsidRPr="00801307" w:rsidRDefault="00BE6D9A" w:rsidP="004E0ACD">
      <w:pPr>
        <w:numPr>
          <w:ilvl w:val="0"/>
          <w:numId w:val="13"/>
        </w:numPr>
        <w:spacing w:after="120"/>
        <w:ind w:left="709" w:hanging="283"/>
        <w:jc w:val="both"/>
        <w:rPr>
          <w:bCs/>
          <w:color w:val="000000" w:themeColor="text1"/>
          <w:szCs w:val="22"/>
        </w:rPr>
      </w:pPr>
      <w:r w:rsidRPr="00B20964">
        <w:rPr>
          <w:color w:val="000000" w:themeColor="text1"/>
        </w:rPr>
        <w:t xml:space="preserve">Zhotovitel upozorní objednatele bez zbytečného odkladu na nevhodnou povahu </w:t>
      </w:r>
      <w:r w:rsidR="009A71D4" w:rsidRPr="00B20964">
        <w:rPr>
          <w:color w:val="000000" w:themeColor="text1"/>
        </w:rPr>
        <w:t>věci</w:t>
      </w:r>
      <w:r w:rsidRPr="00B20964">
        <w:rPr>
          <w:color w:val="000000" w:themeColor="text1"/>
        </w:rPr>
        <w:t xml:space="preserve">, </w:t>
      </w:r>
      <w:r w:rsidR="009A71D4" w:rsidRPr="00B20964">
        <w:rPr>
          <w:color w:val="000000" w:themeColor="text1"/>
        </w:rPr>
        <w:t xml:space="preserve">kterou </w:t>
      </w:r>
      <w:r w:rsidRPr="00B20964">
        <w:rPr>
          <w:color w:val="000000" w:themeColor="text1"/>
        </w:rPr>
        <w:t xml:space="preserve">mu objednatel k provedení díla předal, nebo </w:t>
      </w:r>
      <w:r w:rsidR="009A71D4" w:rsidRPr="00B20964">
        <w:rPr>
          <w:color w:val="000000" w:themeColor="text1"/>
        </w:rPr>
        <w:t>pokynu</w:t>
      </w:r>
      <w:r w:rsidRPr="00B20964">
        <w:rPr>
          <w:color w:val="000000" w:themeColor="text1"/>
        </w:rPr>
        <w:t xml:space="preserve">, </w:t>
      </w:r>
      <w:r w:rsidR="009A71D4" w:rsidRPr="00B20964">
        <w:rPr>
          <w:color w:val="000000" w:themeColor="text1"/>
        </w:rPr>
        <w:t xml:space="preserve">který </w:t>
      </w:r>
      <w:r w:rsidRPr="00B20964">
        <w:rPr>
          <w:color w:val="000000" w:themeColor="text1"/>
        </w:rPr>
        <w:t>mu objednatel dal. To neplatí, nemohl-li nevhodnost zjistit ani při vynaložení potřebné</w:t>
      </w:r>
      <w:r w:rsidR="00201A7E" w:rsidRPr="00B20964">
        <w:rPr>
          <w:color w:val="000000" w:themeColor="text1"/>
        </w:rPr>
        <w:t xml:space="preserve"> </w:t>
      </w:r>
      <w:r w:rsidRPr="00B20964">
        <w:rPr>
          <w:color w:val="000000" w:themeColor="text1"/>
        </w:rPr>
        <w:t>péče.</w:t>
      </w:r>
    </w:p>
    <w:p w14:paraId="081A9A35" w14:textId="77777777" w:rsidR="003E5EB4" w:rsidRPr="00B20964" w:rsidRDefault="003E5EB4" w:rsidP="00A72014">
      <w:pPr>
        <w:numPr>
          <w:ilvl w:val="0"/>
          <w:numId w:val="12"/>
        </w:numPr>
        <w:tabs>
          <w:tab w:val="num" w:pos="-2268"/>
          <w:tab w:val="num" w:pos="-1843"/>
        </w:tabs>
        <w:spacing w:after="120"/>
        <w:ind w:left="425" w:hanging="357"/>
        <w:jc w:val="both"/>
        <w:rPr>
          <w:b/>
          <w:color w:val="000000" w:themeColor="text1"/>
        </w:rPr>
      </w:pPr>
      <w:r w:rsidRPr="00B20964">
        <w:rPr>
          <w:b/>
          <w:color w:val="000000" w:themeColor="text1"/>
        </w:rPr>
        <w:t>Pověřená osoba</w:t>
      </w:r>
    </w:p>
    <w:p w14:paraId="7F9AA3C3" w14:textId="77777777" w:rsidR="009A71D4" w:rsidRPr="00B20964" w:rsidRDefault="003E5EB4" w:rsidP="00347DF4">
      <w:pPr>
        <w:numPr>
          <w:ilvl w:val="0"/>
          <w:numId w:val="36"/>
        </w:numPr>
        <w:spacing w:after="120"/>
        <w:ind w:left="709" w:hanging="283"/>
        <w:jc w:val="both"/>
        <w:rPr>
          <w:color w:val="000000" w:themeColor="text1"/>
        </w:rPr>
      </w:pPr>
      <w:r w:rsidRPr="00B20964">
        <w:rPr>
          <w:color w:val="000000" w:themeColor="text1"/>
        </w:rPr>
        <w:t xml:space="preserve">Objednatel je oprávněn pověřit výkonem práv a plněním povinností dle této smlouvy třetí osobu </w:t>
      </w:r>
      <w:r w:rsidR="00743E82" w:rsidRPr="00B20964">
        <w:rPr>
          <w:b/>
          <w:color w:val="000000" w:themeColor="text1"/>
        </w:rPr>
        <w:t xml:space="preserve">(dále </w:t>
      </w:r>
      <w:r w:rsidRPr="00B20964">
        <w:rPr>
          <w:b/>
          <w:color w:val="000000" w:themeColor="text1"/>
        </w:rPr>
        <w:t>jen „pověřená osoba“)</w:t>
      </w:r>
      <w:r w:rsidRPr="00B20964">
        <w:rPr>
          <w:color w:val="000000" w:themeColor="text1"/>
        </w:rPr>
        <w:t>. Objednatel se zavazuje zhotovitele o udělení pověření třetí</w:t>
      </w:r>
      <w:r w:rsidR="00A557F5" w:rsidRPr="00B20964">
        <w:rPr>
          <w:color w:val="000000" w:themeColor="text1"/>
        </w:rPr>
        <w:t xml:space="preserve"> osobě bezodkladně informovat.</w:t>
      </w:r>
    </w:p>
    <w:p w14:paraId="6A897F1A" w14:textId="77777777" w:rsidR="003E44E6" w:rsidRPr="00B20964" w:rsidRDefault="009A71D4" w:rsidP="00347DF4">
      <w:pPr>
        <w:numPr>
          <w:ilvl w:val="0"/>
          <w:numId w:val="36"/>
        </w:numPr>
        <w:spacing w:after="120"/>
        <w:ind w:left="709" w:hanging="283"/>
        <w:jc w:val="both"/>
        <w:rPr>
          <w:color w:val="000000" w:themeColor="text1"/>
        </w:rPr>
      </w:pPr>
      <w:r w:rsidRPr="00B20964">
        <w:rPr>
          <w:color w:val="000000" w:themeColor="text1"/>
        </w:rPr>
        <w:t xml:space="preserve">Za výkon práv a plnění povinností dle této smlouvy pověřenou osobou objednatel zhotoviteli odpovídá, jako by příslušná práva vykonával a povinnosti plnil sám. </w:t>
      </w:r>
      <w:r w:rsidR="003E5EB4" w:rsidRPr="00B20964">
        <w:rPr>
          <w:color w:val="000000" w:themeColor="text1"/>
        </w:rPr>
        <w:t xml:space="preserve"> </w:t>
      </w:r>
    </w:p>
    <w:p w14:paraId="37DDEDAD" w14:textId="54B41ECA" w:rsidR="00B5555E" w:rsidRPr="00117185" w:rsidRDefault="003E44E6" w:rsidP="00347DF4">
      <w:pPr>
        <w:numPr>
          <w:ilvl w:val="0"/>
          <w:numId w:val="36"/>
        </w:numPr>
        <w:spacing w:after="120"/>
        <w:ind w:left="709" w:hanging="283"/>
        <w:jc w:val="both"/>
        <w:rPr>
          <w:color w:val="000000" w:themeColor="text1"/>
        </w:rPr>
      </w:pPr>
      <w:r w:rsidRPr="00B20964">
        <w:rPr>
          <w:color w:val="000000" w:themeColor="text1"/>
          <w:szCs w:val="22"/>
        </w:rPr>
        <w:t xml:space="preserve">Zhotovitel bere na vědomí, že </w:t>
      </w:r>
      <w:r w:rsidR="002E4791" w:rsidRPr="00B20964">
        <w:rPr>
          <w:color w:val="000000" w:themeColor="text1"/>
          <w:szCs w:val="22"/>
        </w:rPr>
        <w:t xml:space="preserve">pověřená osoba </w:t>
      </w:r>
      <w:r w:rsidRPr="00B20964">
        <w:rPr>
          <w:color w:val="000000" w:themeColor="text1"/>
          <w:szCs w:val="22"/>
        </w:rPr>
        <w:t>ne</w:t>
      </w:r>
      <w:r w:rsidR="002E4791" w:rsidRPr="00B20964">
        <w:rPr>
          <w:color w:val="000000" w:themeColor="text1"/>
          <w:szCs w:val="22"/>
        </w:rPr>
        <w:t>ní objednatelem oprávněna zprostit zhotovitele jakékoli jeho povinnosti</w:t>
      </w:r>
      <w:r w:rsidR="009A71D4" w:rsidRPr="00B20964">
        <w:rPr>
          <w:color w:val="000000" w:themeColor="text1"/>
          <w:szCs w:val="22"/>
        </w:rPr>
        <w:t xml:space="preserve"> vyplývající z této smlouvy</w:t>
      </w:r>
      <w:r w:rsidR="002E4791" w:rsidRPr="00B20964">
        <w:rPr>
          <w:color w:val="000000" w:themeColor="text1"/>
          <w:szCs w:val="22"/>
        </w:rPr>
        <w:t xml:space="preserve"> </w:t>
      </w:r>
      <w:r w:rsidR="009A71D4" w:rsidRPr="00B20964">
        <w:rPr>
          <w:color w:val="000000" w:themeColor="text1"/>
          <w:szCs w:val="22"/>
        </w:rPr>
        <w:t xml:space="preserve">nebo tuto smlouvu jakkoli </w:t>
      </w:r>
      <w:r w:rsidRPr="00B20964">
        <w:rPr>
          <w:color w:val="000000" w:themeColor="text1"/>
          <w:szCs w:val="22"/>
        </w:rPr>
        <w:t>měnit</w:t>
      </w:r>
      <w:r w:rsidR="009A71D4" w:rsidRPr="00B20964">
        <w:rPr>
          <w:color w:val="000000" w:themeColor="text1"/>
          <w:szCs w:val="22"/>
        </w:rPr>
        <w:t>.</w:t>
      </w:r>
    </w:p>
    <w:p w14:paraId="57F3C888" w14:textId="77777777" w:rsidR="00A579ED" w:rsidRPr="00D5521C" w:rsidRDefault="00A579ED" w:rsidP="00A72014">
      <w:pPr>
        <w:numPr>
          <w:ilvl w:val="0"/>
          <w:numId w:val="12"/>
        </w:numPr>
        <w:tabs>
          <w:tab w:val="num" w:pos="-2268"/>
          <w:tab w:val="num" w:pos="-1843"/>
        </w:tabs>
        <w:spacing w:after="120"/>
        <w:ind w:left="425" w:hanging="357"/>
        <w:jc w:val="both"/>
        <w:rPr>
          <w:b/>
          <w:color w:val="000000" w:themeColor="text1"/>
        </w:rPr>
      </w:pPr>
      <w:r w:rsidRPr="00D5521C">
        <w:rPr>
          <w:b/>
          <w:color w:val="000000" w:themeColor="text1"/>
        </w:rPr>
        <w:t>Kontrola provádění díla</w:t>
      </w:r>
    </w:p>
    <w:p w14:paraId="3E60FC92" w14:textId="77777777" w:rsidR="00A579ED" w:rsidRPr="00D5521C" w:rsidRDefault="00B4456A" w:rsidP="00347DF4">
      <w:pPr>
        <w:numPr>
          <w:ilvl w:val="0"/>
          <w:numId w:val="26"/>
        </w:numPr>
        <w:spacing w:after="120"/>
        <w:ind w:left="709" w:hanging="283"/>
        <w:jc w:val="both"/>
        <w:rPr>
          <w:bCs/>
          <w:color w:val="000000" w:themeColor="text1"/>
          <w:szCs w:val="22"/>
        </w:rPr>
      </w:pPr>
      <w:r w:rsidRPr="00D5521C">
        <w:rPr>
          <w:color w:val="000000" w:themeColor="text1"/>
        </w:rPr>
        <w:t>Objednatel má právo kontrolovat provádění díla</w:t>
      </w:r>
      <w:r w:rsidR="00AA62B0" w:rsidRPr="00D5521C">
        <w:rPr>
          <w:color w:val="000000" w:themeColor="text1"/>
        </w:rPr>
        <w:t xml:space="preserve"> </w:t>
      </w:r>
      <w:r w:rsidR="00AA62B0" w:rsidRPr="00D5521C">
        <w:rPr>
          <w:b/>
          <w:color w:val="000000" w:themeColor="text1"/>
        </w:rPr>
        <w:t>(dále také jen „kontrola“)</w:t>
      </w:r>
      <w:r w:rsidRPr="00D5521C">
        <w:rPr>
          <w:color w:val="000000" w:themeColor="text1"/>
        </w:rPr>
        <w:t xml:space="preserve">. Zjistí-li, že zhotovitel porušuje svou povinnost, může požadovat, aby zhotovitel </w:t>
      </w:r>
      <w:r w:rsidR="00DE5B3C" w:rsidRPr="00D5521C">
        <w:rPr>
          <w:color w:val="000000" w:themeColor="text1"/>
        </w:rPr>
        <w:t xml:space="preserve">provedl </w:t>
      </w:r>
      <w:r w:rsidRPr="00D5521C">
        <w:rPr>
          <w:color w:val="000000" w:themeColor="text1"/>
        </w:rPr>
        <w:t xml:space="preserve">nápravu a prováděl dílo řádným způsobem. </w:t>
      </w:r>
      <w:r w:rsidR="00A579ED" w:rsidRPr="00D5521C">
        <w:rPr>
          <w:bCs/>
          <w:color w:val="000000" w:themeColor="text1"/>
          <w:szCs w:val="22"/>
        </w:rPr>
        <w:t>Jestliže tak zhotovitel neučiní ani v dodatečné přiměřené lhůtě, která však nesmí být delší než 3</w:t>
      </w:r>
      <w:r w:rsidR="00174401" w:rsidRPr="00D5521C">
        <w:rPr>
          <w:bCs/>
          <w:color w:val="000000" w:themeColor="text1"/>
          <w:szCs w:val="22"/>
        </w:rPr>
        <w:t xml:space="preserve"> (slovy: tři)</w:t>
      </w:r>
      <w:r w:rsidR="00A579ED" w:rsidRPr="00D5521C">
        <w:rPr>
          <w:bCs/>
          <w:color w:val="000000" w:themeColor="text1"/>
          <w:szCs w:val="22"/>
        </w:rPr>
        <w:t xml:space="preserve"> pracovní dny, jedná se o</w:t>
      </w:r>
      <w:r w:rsidR="001C4624" w:rsidRPr="00D5521C">
        <w:rPr>
          <w:bCs/>
          <w:color w:val="000000" w:themeColor="text1"/>
          <w:szCs w:val="22"/>
        </w:rPr>
        <w:t xml:space="preserve"> podstatné</w:t>
      </w:r>
      <w:r w:rsidR="00A579ED" w:rsidRPr="00D5521C">
        <w:rPr>
          <w:bCs/>
          <w:color w:val="000000" w:themeColor="text1"/>
          <w:szCs w:val="22"/>
        </w:rPr>
        <w:t xml:space="preserve"> porušení smlouvy.</w:t>
      </w:r>
    </w:p>
    <w:p w14:paraId="29C64DD9" w14:textId="77777777" w:rsidR="00A579ED" w:rsidRPr="00D5521C" w:rsidRDefault="00A579ED" w:rsidP="00347DF4">
      <w:pPr>
        <w:numPr>
          <w:ilvl w:val="0"/>
          <w:numId w:val="26"/>
        </w:numPr>
        <w:spacing w:after="120"/>
        <w:ind w:left="709" w:hanging="283"/>
        <w:jc w:val="both"/>
        <w:rPr>
          <w:bCs/>
          <w:color w:val="000000" w:themeColor="text1"/>
          <w:szCs w:val="22"/>
        </w:rPr>
      </w:pPr>
      <w:r w:rsidRPr="00D5521C">
        <w:rPr>
          <w:bCs/>
          <w:color w:val="000000" w:themeColor="text1"/>
          <w:szCs w:val="22"/>
        </w:rPr>
        <w:t>Objednatel je oprávněn v </w:t>
      </w:r>
      <w:r w:rsidRPr="00B20964">
        <w:rPr>
          <w:bCs/>
          <w:color w:val="000000" w:themeColor="text1"/>
          <w:szCs w:val="22"/>
        </w:rPr>
        <w:t xml:space="preserve">průběhu </w:t>
      </w:r>
      <w:r w:rsidR="00D5521C" w:rsidRPr="00B20964">
        <w:rPr>
          <w:bCs/>
          <w:color w:val="000000" w:themeColor="text1"/>
          <w:szCs w:val="22"/>
        </w:rPr>
        <w:t xml:space="preserve">provádění </w:t>
      </w:r>
      <w:r w:rsidR="00C5312C" w:rsidRPr="00B20964">
        <w:rPr>
          <w:bCs/>
          <w:color w:val="000000" w:themeColor="text1"/>
          <w:szCs w:val="22"/>
        </w:rPr>
        <w:t>díla</w:t>
      </w:r>
      <w:r w:rsidR="000C4606" w:rsidRPr="00B20964">
        <w:rPr>
          <w:bCs/>
          <w:color w:val="000000" w:themeColor="text1"/>
          <w:szCs w:val="22"/>
        </w:rPr>
        <w:t xml:space="preserve"> </w:t>
      </w:r>
      <w:r w:rsidRPr="00B20964">
        <w:rPr>
          <w:bCs/>
          <w:color w:val="000000" w:themeColor="text1"/>
          <w:szCs w:val="22"/>
        </w:rPr>
        <w:t>provádět</w:t>
      </w:r>
      <w:r w:rsidRPr="00D5521C">
        <w:rPr>
          <w:bCs/>
          <w:color w:val="000000" w:themeColor="text1"/>
          <w:szCs w:val="22"/>
        </w:rPr>
        <w:t xml:space="preserve"> kontrolu i v</w:t>
      </w:r>
      <w:r w:rsidR="000751B1">
        <w:rPr>
          <w:bCs/>
          <w:color w:val="000000" w:themeColor="text1"/>
          <w:szCs w:val="22"/>
        </w:rPr>
        <w:t>e</w:t>
      </w:r>
      <w:r w:rsidRPr="00D5521C">
        <w:rPr>
          <w:bCs/>
          <w:color w:val="000000" w:themeColor="text1"/>
          <w:szCs w:val="22"/>
        </w:rPr>
        <w:t> výrobních nebo skladovacích prostorách</w:t>
      </w:r>
      <w:r w:rsidR="000751B1">
        <w:rPr>
          <w:bCs/>
          <w:color w:val="000000" w:themeColor="text1"/>
          <w:szCs w:val="22"/>
        </w:rPr>
        <w:t xml:space="preserve"> zhotovitele</w:t>
      </w:r>
      <w:r w:rsidR="002D1963" w:rsidRPr="00D5521C">
        <w:rPr>
          <w:bCs/>
          <w:color w:val="000000" w:themeColor="text1"/>
          <w:szCs w:val="22"/>
        </w:rPr>
        <w:t>, příp. v</w:t>
      </w:r>
      <w:r w:rsidR="000751B1">
        <w:rPr>
          <w:bCs/>
          <w:color w:val="000000" w:themeColor="text1"/>
          <w:szCs w:val="22"/>
        </w:rPr>
        <w:t> </w:t>
      </w:r>
      <w:r w:rsidR="002D1963" w:rsidRPr="00D5521C">
        <w:rPr>
          <w:bCs/>
          <w:color w:val="000000" w:themeColor="text1"/>
          <w:szCs w:val="22"/>
        </w:rPr>
        <w:t>prostorách</w:t>
      </w:r>
      <w:r w:rsidR="000751B1">
        <w:rPr>
          <w:bCs/>
          <w:color w:val="000000" w:themeColor="text1"/>
          <w:szCs w:val="22"/>
        </w:rPr>
        <w:t xml:space="preserve"> jeho</w:t>
      </w:r>
      <w:r w:rsidR="002D1963" w:rsidRPr="00D5521C">
        <w:rPr>
          <w:bCs/>
          <w:color w:val="000000" w:themeColor="text1"/>
          <w:szCs w:val="22"/>
        </w:rPr>
        <w:t xml:space="preserve"> subdodavatelů</w:t>
      </w:r>
      <w:r w:rsidRPr="00D5521C">
        <w:rPr>
          <w:bCs/>
          <w:color w:val="000000" w:themeColor="text1"/>
          <w:szCs w:val="22"/>
        </w:rPr>
        <w:t xml:space="preserve">. </w:t>
      </w:r>
      <w:r w:rsidRPr="00D5521C">
        <w:rPr>
          <w:color w:val="000000" w:themeColor="text1"/>
          <w:szCs w:val="22"/>
        </w:rPr>
        <w:t>Zhotovitel je povinen na základě výzvy objednatele tuto kontrolu umožnit</w:t>
      </w:r>
      <w:r w:rsidR="00CA4ACB" w:rsidRPr="00D5521C">
        <w:rPr>
          <w:color w:val="000000" w:themeColor="text1"/>
          <w:szCs w:val="22"/>
        </w:rPr>
        <w:t xml:space="preserve"> a seznámit objednatele s postupem provádění díla</w:t>
      </w:r>
      <w:r w:rsidRPr="00D5521C">
        <w:rPr>
          <w:color w:val="000000" w:themeColor="text1"/>
          <w:szCs w:val="22"/>
        </w:rPr>
        <w:t>, a to nejpozději do 3</w:t>
      </w:r>
      <w:r w:rsidR="001C4624" w:rsidRPr="00D5521C">
        <w:rPr>
          <w:color w:val="000000" w:themeColor="text1"/>
          <w:szCs w:val="22"/>
        </w:rPr>
        <w:t xml:space="preserve"> (slovy: tří)</w:t>
      </w:r>
      <w:r w:rsidRPr="00D5521C">
        <w:rPr>
          <w:color w:val="000000" w:themeColor="text1"/>
          <w:szCs w:val="22"/>
        </w:rPr>
        <w:t xml:space="preserve"> pracovních dnů ode dne doručení takové výzvy.</w:t>
      </w:r>
    </w:p>
    <w:p w14:paraId="37A54B62" w14:textId="77777777" w:rsidR="00CA4ACB" w:rsidRPr="00F53AD9" w:rsidRDefault="00CA4ACB" w:rsidP="00347DF4">
      <w:pPr>
        <w:numPr>
          <w:ilvl w:val="0"/>
          <w:numId w:val="26"/>
        </w:numPr>
        <w:spacing w:after="120"/>
        <w:ind w:left="709" w:hanging="283"/>
        <w:jc w:val="both"/>
        <w:rPr>
          <w:bCs/>
          <w:color w:val="000000" w:themeColor="text1"/>
          <w:szCs w:val="22"/>
        </w:rPr>
      </w:pPr>
      <w:r w:rsidRPr="00D5521C">
        <w:rPr>
          <w:bCs/>
          <w:color w:val="000000" w:themeColor="text1"/>
          <w:szCs w:val="22"/>
        </w:rPr>
        <w:t xml:space="preserve">Zhotovitel je povinen účastnit se pravidelných kontrolních dnů. Kontrolní dny budou organizovány alespoň jednou za </w:t>
      </w:r>
      <w:r w:rsidR="00CA555F" w:rsidRPr="00D5521C">
        <w:rPr>
          <w:bCs/>
          <w:color w:val="000000" w:themeColor="text1"/>
          <w:szCs w:val="22"/>
        </w:rPr>
        <w:t>5</w:t>
      </w:r>
      <w:r w:rsidR="000C46BD" w:rsidRPr="00D5521C">
        <w:rPr>
          <w:bCs/>
          <w:color w:val="000000" w:themeColor="text1"/>
          <w:szCs w:val="22"/>
        </w:rPr>
        <w:t xml:space="preserve"> </w:t>
      </w:r>
      <w:r w:rsidRPr="00D5521C">
        <w:rPr>
          <w:bCs/>
          <w:color w:val="000000" w:themeColor="text1"/>
          <w:szCs w:val="22"/>
        </w:rPr>
        <w:t xml:space="preserve">(slovy: </w:t>
      </w:r>
      <w:r w:rsidR="00A775EE" w:rsidRPr="00D5521C">
        <w:rPr>
          <w:bCs/>
          <w:color w:val="000000" w:themeColor="text1"/>
          <w:szCs w:val="22"/>
        </w:rPr>
        <w:t>pě</w:t>
      </w:r>
      <w:r w:rsidR="000C46BD" w:rsidRPr="00D5521C">
        <w:rPr>
          <w:bCs/>
          <w:color w:val="000000" w:themeColor="text1"/>
          <w:szCs w:val="22"/>
        </w:rPr>
        <w:t>t</w:t>
      </w:r>
      <w:r w:rsidRPr="00D5521C">
        <w:rPr>
          <w:bCs/>
          <w:color w:val="000000" w:themeColor="text1"/>
          <w:szCs w:val="22"/>
        </w:rPr>
        <w:t>)</w:t>
      </w:r>
      <w:r w:rsidR="000C46BD" w:rsidRPr="00D5521C">
        <w:rPr>
          <w:bCs/>
          <w:color w:val="000000" w:themeColor="text1"/>
          <w:szCs w:val="22"/>
        </w:rPr>
        <w:t xml:space="preserve"> </w:t>
      </w:r>
      <w:r w:rsidR="000C46BD" w:rsidRPr="00F53AD9">
        <w:rPr>
          <w:bCs/>
          <w:color w:val="000000" w:themeColor="text1"/>
          <w:szCs w:val="22"/>
        </w:rPr>
        <w:t>pracovních</w:t>
      </w:r>
      <w:r w:rsidRPr="00F53AD9">
        <w:rPr>
          <w:bCs/>
          <w:color w:val="000000" w:themeColor="text1"/>
          <w:szCs w:val="22"/>
        </w:rPr>
        <w:t xml:space="preserve"> dní, </w:t>
      </w:r>
      <w:r w:rsidR="0089567B" w:rsidRPr="00F53AD9">
        <w:rPr>
          <w:color w:val="000000" w:themeColor="text1"/>
          <w:szCs w:val="22"/>
        </w:rPr>
        <w:t>nebude-li mezi objednatelem a zhotovitelem dohodnuto jinak</w:t>
      </w:r>
      <w:r w:rsidRPr="00F53AD9">
        <w:rPr>
          <w:bCs/>
          <w:color w:val="000000" w:themeColor="text1"/>
          <w:szCs w:val="22"/>
        </w:rPr>
        <w:t>.</w:t>
      </w:r>
    </w:p>
    <w:p w14:paraId="5B49C85D" w14:textId="77777777" w:rsidR="00345158" w:rsidRPr="00F53AD9" w:rsidRDefault="00345158" w:rsidP="00347DF4">
      <w:pPr>
        <w:numPr>
          <w:ilvl w:val="0"/>
          <w:numId w:val="26"/>
        </w:numPr>
        <w:spacing w:after="120"/>
        <w:ind w:left="709" w:hanging="283"/>
        <w:jc w:val="both"/>
        <w:rPr>
          <w:bCs/>
          <w:color w:val="000000" w:themeColor="text1"/>
          <w:szCs w:val="22"/>
        </w:rPr>
      </w:pPr>
      <w:r w:rsidRPr="00F53AD9">
        <w:rPr>
          <w:bCs/>
          <w:color w:val="000000" w:themeColor="text1"/>
          <w:szCs w:val="22"/>
        </w:rPr>
        <w:t>Zhotovitel se zavazuje, že objednatele ke kontrole vyzve vždy před tím, než v dalším postupu provádění díla budou zakryty nebo se stanou nepřístupnými již provedené části díla či jiné výsledky provádění díla. Smluvní strany v této souvislosti sjednávají, že výzva zhotovitele ke kontrole ve smyslu tohoto písmene musí být učiněna</w:t>
      </w:r>
      <w:r w:rsidR="00857CBF" w:rsidRPr="00F53AD9">
        <w:rPr>
          <w:bCs/>
          <w:color w:val="000000" w:themeColor="text1"/>
          <w:szCs w:val="22"/>
        </w:rPr>
        <w:t xml:space="preserve"> písemně</w:t>
      </w:r>
      <w:r w:rsidRPr="00F53AD9">
        <w:rPr>
          <w:bCs/>
          <w:color w:val="000000" w:themeColor="text1"/>
          <w:szCs w:val="22"/>
        </w:rPr>
        <w:t xml:space="preserve"> alespoň 3</w:t>
      </w:r>
      <w:r w:rsidR="00F22C7B" w:rsidRPr="00F53AD9">
        <w:rPr>
          <w:bCs/>
          <w:color w:val="000000" w:themeColor="text1"/>
          <w:szCs w:val="22"/>
        </w:rPr>
        <w:t xml:space="preserve"> (slovy: tři)</w:t>
      </w:r>
      <w:r w:rsidRPr="00F53AD9">
        <w:rPr>
          <w:bCs/>
          <w:color w:val="000000" w:themeColor="text1"/>
          <w:szCs w:val="22"/>
        </w:rPr>
        <w:t xml:space="preserve"> pracovní dny před</w:t>
      </w:r>
      <w:r w:rsidR="008D7AF7" w:rsidRPr="00F53AD9">
        <w:rPr>
          <w:bCs/>
          <w:color w:val="000000" w:themeColor="text1"/>
          <w:szCs w:val="22"/>
        </w:rPr>
        <w:t>e dnem</w:t>
      </w:r>
      <w:r w:rsidRPr="00F53AD9">
        <w:rPr>
          <w:bCs/>
          <w:color w:val="000000" w:themeColor="text1"/>
          <w:szCs w:val="22"/>
        </w:rPr>
        <w:t xml:space="preserve"> provedení kontroly, </w:t>
      </w:r>
      <w:r w:rsidR="0089567B" w:rsidRPr="00F53AD9">
        <w:rPr>
          <w:color w:val="000000" w:themeColor="text1"/>
          <w:szCs w:val="22"/>
        </w:rPr>
        <w:t>nebude-li mezi objednatelem a zhotovitelem dohodnuto jinak</w:t>
      </w:r>
      <w:r w:rsidRPr="00F53AD9">
        <w:rPr>
          <w:bCs/>
          <w:color w:val="000000" w:themeColor="text1"/>
          <w:szCs w:val="22"/>
        </w:rPr>
        <w:t>.</w:t>
      </w:r>
    </w:p>
    <w:p w14:paraId="389888DA" w14:textId="77777777" w:rsidR="00345158" w:rsidRPr="00D5521C" w:rsidRDefault="00345158" w:rsidP="00347DF4">
      <w:pPr>
        <w:numPr>
          <w:ilvl w:val="0"/>
          <w:numId w:val="26"/>
        </w:numPr>
        <w:spacing w:after="120"/>
        <w:ind w:left="709" w:hanging="283"/>
        <w:jc w:val="both"/>
        <w:rPr>
          <w:bCs/>
          <w:color w:val="000000" w:themeColor="text1"/>
          <w:szCs w:val="22"/>
        </w:rPr>
      </w:pPr>
      <w:r w:rsidRPr="00D5521C">
        <w:rPr>
          <w:bCs/>
          <w:color w:val="000000" w:themeColor="text1"/>
          <w:szCs w:val="22"/>
        </w:rPr>
        <w:t>Pokud zhotovitel povinnost dle předchozího písmene nesplní, je objednatel oprávněn požadovat, aby části díla či jiné výsledky provádění díla, které byly zakryty nebo se staly nepřístupnými, byly odkryty či zpřístupněny, příp. aby bylo jinak zjištěno, že byly provedeny řádně. Veškeré náklady obou smluvních stran, které tímto vzniknou, nese zhotovitel.</w:t>
      </w:r>
    </w:p>
    <w:p w14:paraId="4EC6F0B5" w14:textId="77777777" w:rsidR="00345158" w:rsidRPr="00D5521C" w:rsidRDefault="00345158" w:rsidP="00347DF4">
      <w:pPr>
        <w:numPr>
          <w:ilvl w:val="0"/>
          <w:numId w:val="26"/>
        </w:numPr>
        <w:spacing w:after="120"/>
        <w:ind w:left="709" w:hanging="283"/>
        <w:jc w:val="both"/>
        <w:rPr>
          <w:bCs/>
          <w:color w:val="000000" w:themeColor="text1"/>
          <w:szCs w:val="22"/>
        </w:rPr>
      </w:pPr>
      <w:r w:rsidRPr="00D5521C">
        <w:rPr>
          <w:bCs/>
          <w:color w:val="000000" w:themeColor="text1"/>
          <w:szCs w:val="22"/>
        </w:rPr>
        <w:t xml:space="preserve">Pokud se objednatel ke kontrole dle písm. </w:t>
      </w:r>
      <w:r w:rsidR="00AC7847" w:rsidRPr="00D5521C">
        <w:rPr>
          <w:bCs/>
          <w:color w:val="000000" w:themeColor="text1"/>
          <w:szCs w:val="22"/>
        </w:rPr>
        <w:t>d</w:t>
      </w:r>
      <w:r w:rsidRPr="00D5521C">
        <w:rPr>
          <w:bCs/>
          <w:color w:val="000000" w:themeColor="text1"/>
          <w:szCs w:val="22"/>
        </w:rPr>
        <w:t>) tohoto odstavce přes to, že zhotovitel řádně splní veškeré stanovené povinnosti, nedostaví, je zhotovitel</w:t>
      </w:r>
      <w:r w:rsidR="007C0719" w:rsidRPr="00D5521C">
        <w:rPr>
          <w:bCs/>
          <w:color w:val="000000" w:themeColor="text1"/>
          <w:szCs w:val="22"/>
        </w:rPr>
        <w:t xml:space="preserve"> povinen pořídit detailní fotodokumentaci provedené části díla či jiných výsledků provádění díla a poté je </w:t>
      </w:r>
      <w:r w:rsidRPr="00D5521C">
        <w:rPr>
          <w:bCs/>
          <w:color w:val="000000" w:themeColor="text1"/>
          <w:szCs w:val="22"/>
        </w:rPr>
        <w:t xml:space="preserve">oprávněn </w:t>
      </w:r>
      <w:r w:rsidR="007C0719" w:rsidRPr="00D5521C">
        <w:rPr>
          <w:bCs/>
          <w:color w:val="000000" w:themeColor="text1"/>
          <w:szCs w:val="22"/>
        </w:rPr>
        <w:t xml:space="preserve">tyto </w:t>
      </w:r>
      <w:r w:rsidRPr="00D5521C">
        <w:rPr>
          <w:bCs/>
          <w:color w:val="000000" w:themeColor="text1"/>
          <w:szCs w:val="22"/>
        </w:rPr>
        <w:t>zakrýt, příp. jinak znepřístupnit.</w:t>
      </w:r>
      <w:r w:rsidR="00AC7847" w:rsidRPr="00D5521C">
        <w:rPr>
          <w:bCs/>
          <w:color w:val="000000" w:themeColor="text1"/>
          <w:szCs w:val="22"/>
        </w:rPr>
        <w:t xml:space="preserve"> </w:t>
      </w:r>
      <w:r w:rsidRPr="00D5521C">
        <w:rPr>
          <w:bCs/>
          <w:color w:val="000000" w:themeColor="text1"/>
          <w:szCs w:val="22"/>
        </w:rPr>
        <w:t>Bude-li objednatel dodatečně požadovat jejich odkrytí, zpřístupnění či příp. provedení jiného zjištění, že byly provedeny řádně, nese veškeré náklady s tím spojené objednatel. Pokud se tímto zjistí, že tyto části díla či jiné výsledky provádění díla nebyly zhotovitelem provedeny řádně, pak veškeré náklady obou smluvních stran spojené s dodatečným odkrytím, zpřístupněním či jiným zjištěním kvality provedení díla</w:t>
      </w:r>
      <w:r w:rsidR="00E83B4F" w:rsidRPr="00D5521C">
        <w:rPr>
          <w:bCs/>
          <w:color w:val="000000" w:themeColor="text1"/>
          <w:szCs w:val="22"/>
        </w:rPr>
        <w:t>,</w:t>
      </w:r>
      <w:r w:rsidRPr="00D5521C">
        <w:rPr>
          <w:bCs/>
          <w:color w:val="000000" w:themeColor="text1"/>
          <w:szCs w:val="22"/>
        </w:rPr>
        <w:t xml:space="preserve"> jakož i náklady spojené s nápravou tohoto stavu nese zhotovitel.</w:t>
      </w:r>
    </w:p>
    <w:p w14:paraId="410D1D9B" w14:textId="77777777" w:rsidR="00B416B5" w:rsidRPr="00D5521C" w:rsidRDefault="00CA4ACB" w:rsidP="00347DF4">
      <w:pPr>
        <w:numPr>
          <w:ilvl w:val="0"/>
          <w:numId w:val="26"/>
        </w:numPr>
        <w:spacing w:after="120"/>
        <w:ind w:left="709" w:hanging="283"/>
        <w:jc w:val="both"/>
        <w:rPr>
          <w:bCs/>
          <w:color w:val="000000" w:themeColor="text1"/>
          <w:szCs w:val="22"/>
        </w:rPr>
      </w:pPr>
      <w:r w:rsidRPr="00D5521C">
        <w:rPr>
          <w:color w:val="000000" w:themeColor="text1"/>
          <w:szCs w:val="22"/>
        </w:rPr>
        <w:t>O výsled</w:t>
      </w:r>
      <w:r w:rsidR="00AB7A02" w:rsidRPr="00D5521C">
        <w:rPr>
          <w:color w:val="000000" w:themeColor="text1"/>
          <w:szCs w:val="22"/>
        </w:rPr>
        <w:t>ku</w:t>
      </w:r>
      <w:r w:rsidRPr="00D5521C">
        <w:rPr>
          <w:color w:val="000000" w:themeColor="text1"/>
          <w:szCs w:val="22"/>
        </w:rPr>
        <w:t xml:space="preserve"> kontrol</w:t>
      </w:r>
      <w:r w:rsidR="00AB7A02" w:rsidRPr="00D5521C">
        <w:rPr>
          <w:color w:val="000000" w:themeColor="text1"/>
          <w:szCs w:val="22"/>
        </w:rPr>
        <w:t>y</w:t>
      </w:r>
      <w:r w:rsidRPr="00D5521C">
        <w:rPr>
          <w:color w:val="000000" w:themeColor="text1"/>
          <w:szCs w:val="22"/>
        </w:rPr>
        <w:t>, při kter</w:t>
      </w:r>
      <w:r w:rsidR="00AB7A02" w:rsidRPr="00D5521C">
        <w:rPr>
          <w:color w:val="000000" w:themeColor="text1"/>
          <w:szCs w:val="22"/>
        </w:rPr>
        <w:t>é</w:t>
      </w:r>
      <w:r w:rsidRPr="00D5521C">
        <w:rPr>
          <w:color w:val="000000" w:themeColor="text1"/>
          <w:szCs w:val="22"/>
        </w:rPr>
        <w:t xml:space="preserve"> objednatel z</w:t>
      </w:r>
      <w:r w:rsidRPr="00D5521C">
        <w:rPr>
          <w:color w:val="000000" w:themeColor="text1"/>
        </w:rPr>
        <w:t xml:space="preserve">jistí, že zhotovitel porušuje svou povinnost, se zhotovitel zavazuje </w:t>
      </w:r>
      <w:r w:rsidR="00223A73" w:rsidRPr="00D5521C">
        <w:rPr>
          <w:color w:val="000000" w:themeColor="text1"/>
        </w:rPr>
        <w:t xml:space="preserve">vyhotovit </w:t>
      </w:r>
      <w:r w:rsidRPr="00D5521C">
        <w:rPr>
          <w:color w:val="000000" w:themeColor="text1"/>
          <w:szCs w:val="22"/>
        </w:rPr>
        <w:t>zápis s</w:t>
      </w:r>
      <w:r w:rsidR="00223A73" w:rsidRPr="00D5521C">
        <w:rPr>
          <w:color w:val="000000" w:themeColor="text1"/>
          <w:szCs w:val="22"/>
        </w:rPr>
        <w:t> </w:t>
      </w:r>
      <w:r w:rsidR="004F1F59" w:rsidRPr="00D5521C">
        <w:rPr>
          <w:color w:val="000000" w:themeColor="text1"/>
          <w:szCs w:val="22"/>
        </w:rPr>
        <w:t xml:space="preserve">uvedením </w:t>
      </w:r>
      <w:r w:rsidR="00223A73" w:rsidRPr="00D5521C">
        <w:rPr>
          <w:color w:val="000000" w:themeColor="text1"/>
          <w:szCs w:val="22"/>
        </w:rPr>
        <w:t>způsobu nápravy a</w:t>
      </w:r>
      <w:r w:rsidRPr="00D5521C">
        <w:rPr>
          <w:color w:val="000000" w:themeColor="text1"/>
          <w:szCs w:val="22"/>
        </w:rPr>
        <w:t xml:space="preserve"> </w:t>
      </w:r>
      <w:r w:rsidR="004F1F59" w:rsidRPr="00D5521C">
        <w:rPr>
          <w:color w:val="000000" w:themeColor="text1"/>
          <w:szCs w:val="22"/>
        </w:rPr>
        <w:t>lhůty k</w:t>
      </w:r>
      <w:r w:rsidR="00223A73" w:rsidRPr="00D5521C">
        <w:rPr>
          <w:color w:val="000000" w:themeColor="text1"/>
          <w:szCs w:val="22"/>
        </w:rPr>
        <w:t xml:space="preserve"> její</w:t>
      </w:r>
      <w:r w:rsidR="004F1F59" w:rsidRPr="00D5521C">
        <w:rPr>
          <w:color w:val="000000" w:themeColor="text1"/>
          <w:szCs w:val="22"/>
        </w:rPr>
        <w:t>mu</w:t>
      </w:r>
      <w:r w:rsidR="00223A73" w:rsidRPr="00D5521C">
        <w:rPr>
          <w:color w:val="000000" w:themeColor="text1"/>
          <w:szCs w:val="22"/>
        </w:rPr>
        <w:t xml:space="preserve"> </w:t>
      </w:r>
      <w:r w:rsidR="004F1F59" w:rsidRPr="00D5521C">
        <w:rPr>
          <w:color w:val="000000" w:themeColor="text1"/>
          <w:szCs w:val="22"/>
        </w:rPr>
        <w:t>provedení</w:t>
      </w:r>
      <w:r w:rsidR="00223A73" w:rsidRPr="00D5521C">
        <w:rPr>
          <w:color w:val="000000" w:themeColor="text1"/>
          <w:szCs w:val="22"/>
        </w:rPr>
        <w:t>.</w:t>
      </w:r>
    </w:p>
    <w:p w14:paraId="2F359296" w14:textId="77777777" w:rsidR="006E1B3C" w:rsidRPr="00D5521C" w:rsidRDefault="00B416B5" w:rsidP="00347DF4">
      <w:pPr>
        <w:numPr>
          <w:ilvl w:val="0"/>
          <w:numId w:val="26"/>
        </w:numPr>
        <w:spacing w:after="120"/>
        <w:ind w:left="709" w:hanging="283"/>
        <w:jc w:val="both"/>
        <w:rPr>
          <w:bCs/>
          <w:color w:val="000000" w:themeColor="text1"/>
          <w:szCs w:val="22"/>
        </w:rPr>
      </w:pPr>
      <w:r w:rsidRPr="00D5521C">
        <w:rPr>
          <w:color w:val="000000" w:themeColor="text1"/>
          <w:szCs w:val="22"/>
        </w:rPr>
        <w:t>Zhotovitel je povinen poskytnout objednateli nezbytnou součinnost pro to, aby mohl kontrolu provádět. Neposkytnutí nezbytné součinnosti zhotovitelem pro výkon kontroly je po</w:t>
      </w:r>
      <w:r w:rsidRPr="00D5521C">
        <w:rPr>
          <w:bCs/>
          <w:color w:val="000000" w:themeColor="text1"/>
          <w:szCs w:val="22"/>
        </w:rPr>
        <w:t>važováno za podstatné porušení smlouvy.</w:t>
      </w:r>
      <w:r w:rsidR="00CA4ACB" w:rsidRPr="00D5521C">
        <w:rPr>
          <w:color w:val="000000" w:themeColor="text1"/>
          <w:szCs w:val="22"/>
        </w:rPr>
        <w:t xml:space="preserve"> </w:t>
      </w:r>
    </w:p>
    <w:p w14:paraId="35453EB6" w14:textId="77777777" w:rsidR="00A579ED" w:rsidRPr="00B20964" w:rsidRDefault="00265F69" w:rsidP="00A72014">
      <w:pPr>
        <w:numPr>
          <w:ilvl w:val="0"/>
          <w:numId w:val="12"/>
        </w:numPr>
        <w:tabs>
          <w:tab w:val="num" w:pos="-2268"/>
          <w:tab w:val="num" w:pos="-1843"/>
        </w:tabs>
        <w:spacing w:after="120"/>
        <w:ind w:left="425" w:hanging="357"/>
        <w:jc w:val="both"/>
        <w:rPr>
          <w:b/>
          <w:color w:val="000000" w:themeColor="text1"/>
        </w:rPr>
      </w:pPr>
      <w:r w:rsidRPr="00B20964">
        <w:rPr>
          <w:b/>
          <w:color w:val="000000" w:themeColor="text1"/>
        </w:rPr>
        <w:t>Odborná způsobilost</w:t>
      </w:r>
      <w:r w:rsidR="00A579ED" w:rsidRPr="00B20964">
        <w:rPr>
          <w:b/>
          <w:color w:val="000000" w:themeColor="text1"/>
        </w:rPr>
        <w:t xml:space="preserve"> pracovníků zhotovitele</w:t>
      </w:r>
    </w:p>
    <w:p w14:paraId="3C83AB20" w14:textId="77777777" w:rsidR="00A579ED" w:rsidRPr="00B20964" w:rsidRDefault="00A579ED" w:rsidP="00A72014">
      <w:pPr>
        <w:numPr>
          <w:ilvl w:val="0"/>
          <w:numId w:val="14"/>
        </w:numPr>
        <w:spacing w:after="120"/>
        <w:ind w:left="709" w:hanging="283"/>
        <w:jc w:val="both"/>
        <w:rPr>
          <w:color w:val="000000" w:themeColor="text1"/>
        </w:rPr>
      </w:pPr>
      <w:r w:rsidRPr="00B20964">
        <w:rPr>
          <w:color w:val="000000" w:themeColor="text1"/>
        </w:rPr>
        <w:t xml:space="preserve">Veškeré odborné práce musí vykonávat pracovníci zhotovitele nebo jeho subdodavatelů mající příslušnou odbornou </w:t>
      </w:r>
      <w:r w:rsidR="00265F69" w:rsidRPr="00B20964">
        <w:rPr>
          <w:color w:val="000000" w:themeColor="text1"/>
        </w:rPr>
        <w:t>způsobilost</w:t>
      </w:r>
      <w:r w:rsidRPr="00B20964">
        <w:rPr>
          <w:color w:val="000000" w:themeColor="text1"/>
        </w:rPr>
        <w:t>.</w:t>
      </w:r>
    </w:p>
    <w:p w14:paraId="2248D0C1" w14:textId="77777777" w:rsidR="00A579ED" w:rsidRPr="00B20964" w:rsidRDefault="00A579ED" w:rsidP="00A72014">
      <w:pPr>
        <w:numPr>
          <w:ilvl w:val="0"/>
          <w:numId w:val="14"/>
        </w:numPr>
        <w:spacing w:after="120"/>
        <w:ind w:left="709" w:hanging="283"/>
        <w:jc w:val="both"/>
        <w:rPr>
          <w:color w:val="000000" w:themeColor="text1"/>
        </w:rPr>
      </w:pPr>
      <w:r w:rsidRPr="00B20964">
        <w:rPr>
          <w:color w:val="000000" w:themeColor="text1"/>
        </w:rPr>
        <w:t xml:space="preserve">Doklad o odborné </w:t>
      </w:r>
      <w:r w:rsidR="00265F69" w:rsidRPr="00B20964">
        <w:rPr>
          <w:color w:val="000000" w:themeColor="text1"/>
        </w:rPr>
        <w:t xml:space="preserve">způsobilosti </w:t>
      </w:r>
      <w:r w:rsidRPr="00B20964">
        <w:rPr>
          <w:color w:val="000000" w:themeColor="text1"/>
        </w:rPr>
        <w:t>pracovníků je zhotovitel povinen na požádání objednateli předložit.</w:t>
      </w:r>
    </w:p>
    <w:p w14:paraId="5E7D45B1" w14:textId="58E01B84" w:rsidR="00A579ED" w:rsidRDefault="00A579ED" w:rsidP="00A72014">
      <w:pPr>
        <w:numPr>
          <w:ilvl w:val="0"/>
          <w:numId w:val="14"/>
        </w:numPr>
        <w:spacing w:after="120"/>
        <w:ind w:left="709" w:hanging="283"/>
        <w:jc w:val="both"/>
        <w:rPr>
          <w:color w:val="000000" w:themeColor="text1"/>
        </w:rPr>
      </w:pPr>
      <w:r w:rsidRPr="00B20964">
        <w:rPr>
          <w:color w:val="000000" w:themeColor="text1"/>
        </w:rPr>
        <w:t xml:space="preserve">Objednatel je oprávněn po zhotoviteli požadovat, aby odvolal z provádění díla pracovníka, který nemá příslušnou </w:t>
      </w:r>
      <w:r w:rsidR="00265F69" w:rsidRPr="00B20964">
        <w:rPr>
          <w:color w:val="000000" w:themeColor="text1"/>
        </w:rPr>
        <w:t>odbornou způsobilost</w:t>
      </w:r>
      <w:r w:rsidRPr="00B20964">
        <w:rPr>
          <w:color w:val="000000" w:themeColor="text1"/>
        </w:rPr>
        <w:t xml:space="preserve">, který si počíná tak, že to ohrožuje bezpečnost a zdraví jeho, jiných pracovníků či třetích osob, příp. je-li jeho chování hrubě nemravné. Neodvolá-li zhotovitel takového pracovníka, je objednatel oprávněn takového pracovníka </w:t>
      </w:r>
      <w:r w:rsidRPr="00310904">
        <w:rPr>
          <w:color w:val="000000" w:themeColor="text1"/>
        </w:rPr>
        <w:t xml:space="preserve">vykázat </w:t>
      </w:r>
      <w:r w:rsidR="001A4933" w:rsidRPr="00310904">
        <w:rPr>
          <w:color w:val="000000" w:themeColor="text1"/>
        </w:rPr>
        <w:t>ze staveniště</w:t>
      </w:r>
      <w:r w:rsidR="001C4624" w:rsidRPr="00B20964">
        <w:rPr>
          <w:color w:val="000000" w:themeColor="text1"/>
        </w:rPr>
        <w:t xml:space="preserve"> </w:t>
      </w:r>
      <w:r w:rsidRPr="00B20964">
        <w:rPr>
          <w:color w:val="000000" w:themeColor="text1"/>
        </w:rPr>
        <w:t>sám. Uvedené platí přiměřeně i ve vztahu k pracovníkům subdodavatele zhotovitele.</w:t>
      </w:r>
    </w:p>
    <w:p w14:paraId="06E77F61" w14:textId="77777777" w:rsidR="00A579ED" w:rsidRPr="00B20964" w:rsidRDefault="00E76EF9" w:rsidP="00A72014">
      <w:pPr>
        <w:numPr>
          <w:ilvl w:val="0"/>
          <w:numId w:val="12"/>
        </w:numPr>
        <w:tabs>
          <w:tab w:val="num" w:pos="-2268"/>
          <w:tab w:val="num" w:pos="-1843"/>
        </w:tabs>
        <w:spacing w:after="120"/>
        <w:ind w:left="425" w:hanging="357"/>
        <w:jc w:val="both"/>
        <w:rPr>
          <w:b/>
          <w:color w:val="000000" w:themeColor="text1"/>
        </w:rPr>
      </w:pPr>
      <w:r w:rsidRPr="00B20964">
        <w:rPr>
          <w:b/>
          <w:color w:val="000000" w:themeColor="text1"/>
        </w:rPr>
        <w:t>Subdodavatelé zhotovitele</w:t>
      </w:r>
    </w:p>
    <w:p w14:paraId="7A0E6B2D" w14:textId="77777777" w:rsidR="00E76EF9" w:rsidRPr="00B20964" w:rsidRDefault="00E76EF9" w:rsidP="00347DF4">
      <w:pPr>
        <w:numPr>
          <w:ilvl w:val="0"/>
          <w:numId w:val="65"/>
        </w:numPr>
        <w:spacing w:after="120"/>
        <w:ind w:left="709" w:hanging="283"/>
        <w:jc w:val="both"/>
      </w:pPr>
      <w:r w:rsidRPr="00B20964">
        <w:t>Na žádost objednatele se zhotovitel zavazuje bezodkladně, nejpozději však do 3 (slovy: tří) pracovních dnů po sdělení takové žádosti, předložit písemný seznam subdodavatelů, které hodlá pověřit plněním části závazků dle této smlouvy.</w:t>
      </w:r>
    </w:p>
    <w:p w14:paraId="16328D5E" w14:textId="77777777" w:rsidR="00E76EF9" w:rsidRPr="00B20964" w:rsidRDefault="00E76EF9" w:rsidP="00347DF4">
      <w:pPr>
        <w:numPr>
          <w:ilvl w:val="0"/>
          <w:numId w:val="65"/>
        </w:numPr>
        <w:spacing w:after="120"/>
        <w:ind w:left="709" w:hanging="283"/>
        <w:jc w:val="both"/>
      </w:pPr>
      <w:r w:rsidRPr="00B20964">
        <w:t>Objednatel si vyhrazuje právo schválit účast jednotlivých subdodavatelů zhotovitele na plnění části závazků dle této smlouvy. Zhotovitel však odpovídá za plnění takových závazků subdodavateli, jako by je plnil sám.</w:t>
      </w:r>
    </w:p>
    <w:p w14:paraId="2C6617E8" w14:textId="77777777" w:rsidR="00E76EF9" w:rsidRPr="000D630E" w:rsidRDefault="00E76EF9" w:rsidP="00347DF4">
      <w:pPr>
        <w:numPr>
          <w:ilvl w:val="0"/>
          <w:numId w:val="65"/>
        </w:numPr>
        <w:spacing w:after="120"/>
        <w:ind w:left="709" w:hanging="283"/>
        <w:jc w:val="both"/>
        <w:rPr>
          <w:bCs/>
          <w:color w:val="000000" w:themeColor="text1"/>
          <w:szCs w:val="22"/>
        </w:rPr>
      </w:pPr>
      <w:r w:rsidRPr="00B20964">
        <w:t>Zhotovitel se zavazuje, že ve smlouvách s případnými subdodavateli zaváže subdodavatele k plnění těch závazků, k jejichž splnění se zavázal v této smlouvě, a to v rozsahu, v jakém budou subdodavatelem tyto závazky plněny.</w:t>
      </w:r>
    </w:p>
    <w:p w14:paraId="63AFE111" w14:textId="77777777" w:rsidR="002A3D29" w:rsidRPr="00F53AD9" w:rsidRDefault="002A3D29" w:rsidP="00347DF4">
      <w:pPr>
        <w:numPr>
          <w:ilvl w:val="0"/>
          <w:numId w:val="65"/>
        </w:numPr>
        <w:spacing w:after="120"/>
        <w:ind w:left="709" w:hanging="283"/>
        <w:jc w:val="both"/>
        <w:rPr>
          <w:bCs/>
          <w:color w:val="000000" w:themeColor="text1"/>
          <w:szCs w:val="22"/>
        </w:rPr>
      </w:pPr>
      <w:r w:rsidRPr="00F53AD9">
        <w:t>Zhotovitel je oprávněn změnit subdodavatele, kterým prokázal kvalifikaci v</w:t>
      </w:r>
      <w:r w:rsidR="00F53AD9" w:rsidRPr="00F53AD9">
        <w:t>e</w:t>
      </w:r>
      <w:r w:rsidRPr="00F53AD9">
        <w:t xml:space="preserve"> výběrovém řízení</w:t>
      </w:r>
      <w:r w:rsidRPr="0036491F">
        <w:t xml:space="preserve"> k veřejné zakázce, pouze </w:t>
      </w:r>
      <w:r w:rsidRPr="0036491F">
        <w:rPr>
          <w:snapToGrid w:val="0"/>
        </w:rPr>
        <w:t>s předchozím písemným souhlasem objednatele. Nový subdodavatel musí disponovat kvalifikací alespoň v takovém rozsahu, v jakém ji prokázal původní subdodavatel za zhotovitele</w:t>
      </w:r>
      <w:r w:rsidRPr="0036491F">
        <w:t xml:space="preserve">. Na žádost objednatele </w:t>
      </w:r>
      <w:r w:rsidRPr="00F53AD9">
        <w:t>je zhotovitel povinen předložit doklady prokazující kvalifikaci nového subdodavatele.</w:t>
      </w:r>
    </w:p>
    <w:p w14:paraId="6D5A3572" w14:textId="77777777" w:rsidR="00A579ED" w:rsidRPr="00F53AD9" w:rsidRDefault="00BC509D" w:rsidP="00347DF4">
      <w:pPr>
        <w:numPr>
          <w:ilvl w:val="0"/>
          <w:numId w:val="65"/>
        </w:numPr>
        <w:spacing w:after="120"/>
        <w:ind w:left="709" w:hanging="283"/>
        <w:jc w:val="both"/>
        <w:rPr>
          <w:bCs/>
          <w:color w:val="000000" w:themeColor="text1"/>
          <w:szCs w:val="22"/>
        </w:rPr>
      </w:pPr>
      <w:r w:rsidRPr="00F53AD9">
        <w:t xml:space="preserve">Nesplnění povinností zhotovitele dle tohoto odstavce </w:t>
      </w:r>
      <w:r w:rsidRPr="00F53AD9">
        <w:rPr>
          <w:bCs/>
          <w:color w:val="000000" w:themeColor="text1"/>
          <w:szCs w:val="22"/>
        </w:rPr>
        <w:t>se považuje za podstatné porušení smlouvy.</w:t>
      </w:r>
    </w:p>
    <w:p w14:paraId="38C14250" w14:textId="77777777" w:rsidR="00A579ED" w:rsidRPr="00F53AD9" w:rsidRDefault="00FA1B9D" w:rsidP="00A72014">
      <w:pPr>
        <w:numPr>
          <w:ilvl w:val="0"/>
          <w:numId w:val="12"/>
        </w:numPr>
        <w:tabs>
          <w:tab w:val="num" w:pos="-2268"/>
          <w:tab w:val="num" w:pos="-1843"/>
        </w:tabs>
        <w:spacing w:after="120"/>
        <w:ind w:left="425" w:hanging="357"/>
        <w:jc w:val="both"/>
        <w:rPr>
          <w:rFonts w:eastAsia="Calibri"/>
          <w:b/>
          <w:color w:val="000000" w:themeColor="text1"/>
        </w:rPr>
      </w:pPr>
      <w:r>
        <w:rPr>
          <w:rFonts w:eastAsia="Calibri"/>
          <w:b/>
          <w:color w:val="000000" w:themeColor="text1"/>
        </w:rPr>
        <w:t>Předávané doklady a dokumenty</w:t>
      </w:r>
      <w:r w:rsidR="00EF66A6" w:rsidRPr="00F53AD9">
        <w:rPr>
          <w:rFonts w:eastAsia="Calibri"/>
          <w:b/>
          <w:color w:val="000000" w:themeColor="text1"/>
        </w:rPr>
        <w:t xml:space="preserve"> </w:t>
      </w:r>
    </w:p>
    <w:p w14:paraId="6919C01E" w14:textId="77777777" w:rsidR="00A579ED" w:rsidRPr="00F53AD9" w:rsidRDefault="00EF66A6" w:rsidP="00F04556">
      <w:pPr>
        <w:spacing w:after="120"/>
        <w:ind w:left="425"/>
        <w:jc w:val="both"/>
        <w:rPr>
          <w:color w:val="000000" w:themeColor="text1"/>
          <w:szCs w:val="22"/>
        </w:rPr>
      </w:pPr>
      <w:r w:rsidRPr="00F53AD9">
        <w:rPr>
          <w:color w:val="000000" w:themeColor="text1"/>
          <w:szCs w:val="22"/>
        </w:rPr>
        <w:t>Veškeré dokumenty a doklady, které se zhotovitel dle této smlouvy zav</w:t>
      </w:r>
      <w:r w:rsidR="00DC2693" w:rsidRPr="00F53AD9">
        <w:rPr>
          <w:color w:val="000000" w:themeColor="text1"/>
          <w:szCs w:val="22"/>
        </w:rPr>
        <w:t>azuje</w:t>
      </w:r>
      <w:r w:rsidR="006F49F1" w:rsidRPr="00F53AD9">
        <w:rPr>
          <w:color w:val="000000" w:themeColor="text1"/>
          <w:szCs w:val="22"/>
        </w:rPr>
        <w:t xml:space="preserve"> </w:t>
      </w:r>
      <w:r w:rsidRPr="00F53AD9">
        <w:rPr>
          <w:color w:val="000000" w:themeColor="text1"/>
          <w:szCs w:val="22"/>
        </w:rPr>
        <w:t>předat objednateli</w:t>
      </w:r>
      <w:r w:rsidR="00DC2693" w:rsidRPr="00F53AD9">
        <w:rPr>
          <w:color w:val="000000" w:themeColor="text1"/>
          <w:szCs w:val="22"/>
        </w:rPr>
        <w:t>,</w:t>
      </w:r>
      <w:r w:rsidR="005701D1" w:rsidRPr="00F53AD9">
        <w:rPr>
          <w:color w:val="000000" w:themeColor="text1"/>
          <w:szCs w:val="22"/>
        </w:rPr>
        <w:t xml:space="preserve"> </w:t>
      </w:r>
      <w:r w:rsidR="00DC2693" w:rsidRPr="00F53AD9">
        <w:rPr>
          <w:color w:val="000000" w:themeColor="text1"/>
          <w:szCs w:val="22"/>
        </w:rPr>
        <w:t>budou zpracovány v českém jazyce</w:t>
      </w:r>
      <w:r w:rsidRPr="00F53AD9">
        <w:rPr>
          <w:color w:val="000000" w:themeColor="text1"/>
          <w:szCs w:val="22"/>
        </w:rPr>
        <w:t>,</w:t>
      </w:r>
      <w:r w:rsidR="00DC2693" w:rsidRPr="00F53AD9">
        <w:rPr>
          <w:color w:val="000000" w:themeColor="text1"/>
          <w:szCs w:val="22"/>
        </w:rPr>
        <w:t xml:space="preserve"> </w:t>
      </w:r>
      <w:r w:rsidR="005701D1" w:rsidRPr="00F53AD9">
        <w:rPr>
          <w:color w:val="000000" w:themeColor="text1"/>
          <w:szCs w:val="22"/>
        </w:rPr>
        <w:t>nebude-li mezi objednatelem a zhotovitelem dohodnuto jinak</w:t>
      </w:r>
      <w:r w:rsidR="007C0719" w:rsidRPr="00F53AD9">
        <w:rPr>
          <w:color w:val="000000" w:themeColor="text1"/>
          <w:szCs w:val="22"/>
        </w:rPr>
        <w:t>.</w:t>
      </w:r>
    </w:p>
    <w:p w14:paraId="1BEC1C90" w14:textId="77777777" w:rsidR="00B91887" w:rsidRPr="00B20964" w:rsidRDefault="00B91887" w:rsidP="00A72014">
      <w:pPr>
        <w:numPr>
          <w:ilvl w:val="0"/>
          <w:numId w:val="12"/>
        </w:numPr>
        <w:tabs>
          <w:tab w:val="num" w:pos="-2268"/>
          <w:tab w:val="num" w:pos="-1843"/>
        </w:tabs>
        <w:spacing w:after="120"/>
        <w:ind w:left="425" w:hanging="357"/>
        <w:jc w:val="both"/>
        <w:rPr>
          <w:b/>
          <w:color w:val="000000" w:themeColor="text1"/>
        </w:rPr>
      </w:pPr>
      <w:r w:rsidRPr="00B20964">
        <w:rPr>
          <w:b/>
          <w:color w:val="000000" w:themeColor="text1"/>
        </w:rPr>
        <w:t>Škody</w:t>
      </w:r>
    </w:p>
    <w:p w14:paraId="4C1075BC" w14:textId="77777777" w:rsidR="00B91887" w:rsidRPr="00B20964" w:rsidRDefault="00B91887" w:rsidP="00A72014">
      <w:pPr>
        <w:numPr>
          <w:ilvl w:val="0"/>
          <w:numId w:val="15"/>
        </w:numPr>
        <w:tabs>
          <w:tab w:val="num" w:pos="-1701"/>
        </w:tabs>
        <w:spacing w:after="120"/>
        <w:ind w:left="709" w:hanging="283"/>
        <w:jc w:val="both"/>
        <w:rPr>
          <w:color w:val="000000" w:themeColor="text1"/>
          <w:szCs w:val="22"/>
        </w:rPr>
      </w:pPr>
      <w:r w:rsidRPr="00B20964">
        <w:rPr>
          <w:color w:val="000000" w:themeColor="text1"/>
          <w:szCs w:val="22"/>
        </w:rPr>
        <w:t xml:space="preserve">Pokud v souvislosti s prováděním </w:t>
      </w:r>
      <w:r w:rsidRPr="00F53AD9">
        <w:rPr>
          <w:color w:val="000000" w:themeColor="text1"/>
          <w:szCs w:val="22"/>
        </w:rPr>
        <w:t>díla</w:t>
      </w:r>
      <w:r w:rsidR="00C71F9C" w:rsidRPr="00F53AD9">
        <w:rPr>
          <w:color w:val="000000" w:themeColor="text1"/>
          <w:szCs w:val="22"/>
        </w:rPr>
        <w:t xml:space="preserve"> či plnění s dílem souvisejících závazků</w:t>
      </w:r>
      <w:r w:rsidRPr="00F53AD9">
        <w:rPr>
          <w:color w:val="000000" w:themeColor="text1"/>
          <w:szCs w:val="22"/>
        </w:rPr>
        <w:t xml:space="preserve"> zhotovitelem</w:t>
      </w:r>
      <w:r w:rsidRPr="00B20964">
        <w:rPr>
          <w:color w:val="000000" w:themeColor="text1"/>
          <w:szCs w:val="22"/>
        </w:rPr>
        <w:t xml:space="preserve"> dojde ke vzniku škody objednateli nebo třetím osobám z důvodu opomenutí, nedbalosti, neplnění povinností vyplývajících z příslušných právních předpisů, technických či jiných norem, z této smlouvy nebo i z jiných důvodů, je zhotovitel povinen bez zbytečného odkladu tuto škodu nahradit uvedením v předešlý stav, a není-li to možné, tak nahradit v penězích. Veškeré náklady s tím spojené nese zhotovitel.</w:t>
      </w:r>
    </w:p>
    <w:p w14:paraId="2E819AB2" w14:textId="77777777" w:rsidR="00B91887" w:rsidRPr="00B20964" w:rsidRDefault="00B91887" w:rsidP="00A72014">
      <w:pPr>
        <w:numPr>
          <w:ilvl w:val="0"/>
          <w:numId w:val="15"/>
        </w:numPr>
        <w:tabs>
          <w:tab w:val="num" w:pos="-1701"/>
        </w:tabs>
        <w:spacing w:after="120"/>
        <w:ind w:left="709" w:hanging="283"/>
        <w:jc w:val="both"/>
        <w:rPr>
          <w:color w:val="000000" w:themeColor="text1"/>
          <w:szCs w:val="22"/>
        </w:rPr>
      </w:pPr>
      <w:r w:rsidRPr="00B20964">
        <w:rPr>
          <w:color w:val="000000" w:themeColor="text1"/>
          <w:szCs w:val="22"/>
        </w:rPr>
        <w:t>Zhotovitel odpovídá i za škodu způsobenou činností těch, kteří pro něj dílo provádějí jako jeho pracovníci, subdodavatelé nebo jinak.</w:t>
      </w:r>
    </w:p>
    <w:p w14:paraId="3D1859A2" w14:textId="77777777" w:rsidR="00B91887" w:rsidRPr="00B20964" w:rsidRDefault="00B91887" w:rsidP="00A72014">
      <w:pPr>
        <w:numPr>
          <w:ilvl w:val="0"/>
          <w:numId w:val="12"/>
        </w:numPr>
        <w:tabs>
          <w:tab w:val="num" w:pos="-2268"/>
          <w:tab w:val="num" w:pos="-1843"/>
        </w:tabs>
        <w:spacing w:after="120"/>
        <w:ind w:left="425" w:hanging="357"/>
        <w:jc w:val="both"/>
        <w:rPr>
          <w:b/>
          <w:color w:val="000000" w:themeColor="text1"/>
        </w:rPr>
      </w:pPr>
      <w:r w:rsidRPr="00B20964">
        <w:rPr>
          <w:b/>
          <w:color w:val="000000" w:themeColor="text1"/>
        </w:rPr>
        <w:t>Odvoz a likvidace odpadů</w:t>
      </w:r>
      <w:r w:rsidR="006E1346">
        <w:rPr>
          <w:b/>
          <w:color w:val="000000" w:themeColor="text1"/>
        </w:rPr>
        <w:t>;</w:t>
      </w:r>
      <w:r w:rsidRPr="00B20964">
        <w:rPr>
          <w:b/>
          <w:color w:val="000000" w:themeColor="text1"/>
        </w:rPr>
        <w:t xml:space="preserve"> úklid a </w:t>
      </w:r>
      <w:r w:rsidRPr="00B20964">
        <w:rPr>
          <w:b/>
          <w:bCs/>
          <w:color w:val="000000" w:themeColor="text1"/>
          <w:szCs w:val="22"/>
        </w:rPr>
        <w:t xml:space="preserve">vyklizení </w:t>
      </w:r>
      <w:r w:rsidR="00C17AA9" w:rsidRPr="00B20964">
        <w:rPr>
          <w:b/>
          <w:bCs/>
          <w:color w:val="000000" w:themeColor="text1"/>
          <w:szCs w:val="22"/>
        </w:rPr>
        <w:t>staveniště</w:t>
      </w:r>
      <w:r w:rsidRPr="00B20964">
        <w:rPr>
          <w:b/>
          <w:color w:val="000000" w:themeColor="text1"/>
        </w:rPr>
        <w:t xml:space="preserve"> </w:t>
      </w:r>
    </w:p>
    <w:p w14:paraId="6A3373D1" w14:textId="77777777" w:rsidR="00B91887" w:rsidRPr="00B20964" w:rsidRDefault="00B91887" w:rsidP="00347DF4">
      <w:pPr>
        <w:numPr>
          <w:ilvl w:val="0"/>
          <w:numId w:val="38"/>
        </w:numPr>
        <w:spacing w:after="120"/>
        <w:ind w:left="709" w:hanging="283"/>
        <w:jc w:val="both"/>
        <w:rPr>
          <w:color w:val="000000" w:themeColor="text1"/>
        </w:rPr>
      </w:pPr>
      <w:r w:rsidRPr="00B20964">
        <w:rPr>
          <w:color w:val="000000" w:themeColor="text1"/>
        </w:rPr>
        <w:t>Zhotovitel se zavazuje</w:t>
      </w:r>
    </w:p>
    <w:p w14:paraId="52EEFC34" w14:textId="77777777" w:rsidR="00B91887" w:rsidRPr="00B20964" w:rsidRDefault="00C17AA9" w:rsidP="00347DF4">
      <w:pPr>
        <w:numPr>
          <w:ilvl w:val="0"/>
          <w:numId w:val="67"/>
        </w:numPr>
        <w:spacing w:after="120"/>
        <w:ind w:left="993" w:hanging="283"/>
        <w:jc w:val="both"/>
        <w:rPr>
          <w:color w:val="000000" w:themeColor="text1"/>
        </w:rPr>
      </w:pPr>
      <w:r w:rsidRPr="00B20964">
        <w:rPr>
          <w:color w:val="000000" w:themeColor="text1"/>
        </w:rPr>
        <w:t xml:space="preserve">průběžně v průběhu provádění díla </w:t>
      </w:r>
      <w:r w:rsidR="00B91887" w:rsidRPr="00B20964">
        <w:rPr>
          <w:color w:val="000000" w:themeColor="text1"/>
        </w:rPr>
        <w:t>odv</w:t>
      </w:r>
      <w:r w:rsidRPr="00B20964">
        <w:rPr>
          <w:color w:val="000000" w:themeColor="text1"/>
        </w:rPr>
        <w:t>ážet</w:t>
      </w:r>
      <w:r w:rsidR="00B91887" w:rsidRPr="00B20964">
        <w:rPr>
          <w:color w:val="000000" w:themeColor="text1"/>
        </w:rPr>
        <w:t xml:space="preserve"> a likvidovat veškerý odpad, zejm. obaly a materiály použité při provádění díla, v souladu s příslušnými ustanoveními zákona č. 185/2001 Sb., o odpadech a o změně některých dalších zákonů, ve znění pozdějších předpisů, a dalšími právními předpisy; doklady o likvidaci odpadů je zhotovitel povinen na požádání objednateli předložit,</w:t>
      </w:r>
    </w:p>
    <w:p w14:paraId="354E4A95" w14:textId="77777777" w:rsidR="00C17AA9" w:rsidRPr="00B20964" w:rsidRDefault="00C17AA9" w:rsidP="00347DF4">
      <w:pPr>
        <w:numPr>
          <w:ilvl w:val="0"/>
          <w:numId w:val="67"/>
        </w:numPr>
        <w:spacing w:after="120"/>
        <w:ind w:left="993" w:hanging="283"/>
        <w:jc w:val="both"/>
        <w:rPr>
          <w:bCs/>
          <w:color w:val="000000" w:themeColor="text1"/>
          <w:szCs w:val="22"/>
        </w:rPr>
      </w:pPr>
      <w:r w:rsidRPr="00B20964">
        <w:rPr>
          <w:color w:val="000000" w:themeColor="text1"/>
        </w:rPr>
        <w:t>průběžně v průběhu provádění díla provádět úklid staveniště, a</w:t>
      </w:r>
    </w:p>
    <w:p w14:paraId="178FFAFE" w14:textId="77777777" w:rsidR="00B91887" w:rsidRPr="00B20964" w:rsidRDefault="00B91887" w:rsidP="00347DF4">
      <w:pPr>
        <w:numPr>
          <w:ilvl w:val="0"/>
          <w:numId w:val="67"/>
        </w:numPr>
        <w:spacing w:after="120"/>
        <w:ind w:left="993" w:hanging="283"/>
        <w:jc w:val="both"/>
        <w:rPr>
          <w:color w:val="000000" w:themeColor="text1"/>
        </w:rPr>
      </w:pPr>
      <w:r w:rsidRPr="00B20964">
        <w:rPr>
          <w:color w:val="000000" w:themeColor="text1"/>
        </w:rPr>
        <w:t>provést závěrečný úklid</w:t>
      </w:r>
      <w:r w:rsidR="00C17AA9" w:rsidRPr="00B20964">
        <w:rPr>
          <w:color w:val="000000" w:themeColor="text1"/>
        </w:rPr>
        <w:t xml:space="preserve">; závěrečným úklidem se rozumí úklid staveniště </w:t>
      </w:r>
      <w:r w:rsidRPr="00B20964">
        <w:rPr>
          <w:color w:val="000000" w:themeColor="text1"/>
        </w:rPr>
        <w:t>včetně uvedení zejména všech povrchů, konstrukcí a instalací dotčených prováděním díla do původního stavu.</w:t>
      </w:r>
    </w:p>
    <w:p w14:paraId="099C92FB" w14:textId="77777777" w:rsidR="00B91887" w:rsidRPr="00B20964" w:rsidRDefault="00B91887" w:rsidP="00347DF4">
      <w:pPr>
        <w:numPr>
          <w:ilvl w:val="0"/>
          <w:numId w:val="38"/>
        </w:numPr>
        <w:spacing w:after="120"/>
        <w:ind w:left="709" w:hanging="283"/>
        <w:jc w:val="both"/>
        <w:rPr>
          <w:b/>
          <w:bCs/>
          <w:color w:val="000000" w:themeColor="text1"/>
          <w:szCs w:val="22"/>
        </w:rPr>
      </w:pPr>
      <w:r w:rsidRPr="00B20964">
        <w:rPr>
          <w:b/>
          <w:bCs/>
          <w:color w:val="000000" w:themeColor="text1"/>
          <w:szCs w:val="22"/>
        </w:rPr>
        <w:t xml:space="preserve">Vyklizení </w:t>
      </w:r>
      <w:r w:rsidR="00C17AA9" w:rsidRPr="00B20964">
        <w:rPr>
          <w:b/>
          <w:bCs/>
          <w:color w:val="000000" w:themeColor="text1"/>
          <w:szCs w:val="22"/>
        </w:rPr>
        <w:t>staveniště</w:t>
      </w:r>
    </w:p>
    <w:p w14:paraId="56BF5D35" w14:textId="77777777" w:rsidR="00B91887" w:rsidRPr="00B20964" w:rsidRDefault="00B91887" w:rsidP="008C6992">
      <w:pPr>
        <w:spacing w:after="120"/>
        <w:ind w:left="709"/>
        <w:jc w:val="both"/>
        <w:rPr>
          <w:bCs/>
          <w:color w:val="000000" w:themeColor="text1"/>
          <w:szCs w:val="22"/>
        </w:rPr>
      </w:pPr>
      <w:r w:rsidRPr="00B20964">
        <w:rPr>
          <w:bCs/>
          <w:color w:val="000000" w:themeColor="text1"/>
          <w:szCs w:val="22"/>
        </w:rPr>
        <w:t xml:space="preserve">Zhotovitel se zavazuje, že nejpozději do </w:t>
      </w:r>
      <w:r w:rsidR="00A10505" w:rsidRPr="00B20964">
        <w:rPr>
          <w:bCs/>
          <w:color w:val="000000" w:themeColor="text1"/>
          <w:szCs w:val="22"/>
        </w:rPr>
        <w:t xml:space="preserve">5 </w:t>
      </w:r>
      <w:r w:rsidRPr="00B20964">
        <w:rPr>
          <w:bCs/>
          <w:color w:val="000000" w:themeColor="text1"/>
          <w:szCs w:val="22"/>
        </w:rPr>
        <w:t xml:space="preserve">(slovy: </w:t>
      </w:r>
      <w:r w:rsidR="00A10505" w:rsidRPr="00B20964">
        <w:rPr>
          <w:bCs/>
          <w:color w:val="000000" w:themeColor="text1"/>
          <w:szCs w:val="22"/>
        </w:rPr>
        <w:t>pěti</w:t>
      </w:r>
      <w:r w:rsidRPr="00B20964">
        <w:rPr>
          <w:bCs/>
          <w:color w:val="000000" w:themeColor="text1"/>
          <w:szCs w:val="22"/>
        </w:rPr>
        <w:t xml:space="preserve">) pracovních dní ode dne převzetí díla, příp. ode dne odstranění poslední vady, bylo-li dílo objednatelem </w:t>
      </w:r>
      <w:r w:rsidRPr="00F53AD9">
        <w:rPr>
          <w:bCs/>
          <w:color w:val="000000" w:themeColor="text1"/>
          <w:szCs w:val="22"/>
        </w:rPr>
        <w:t xml:space="preserve">převzato s vadami, vyklidí </w:t>
      </w:r>
      <w:r w:rsidR="00C17AA9" w:rsidRPr="00F53AD9">
        <w:rPr>
          <w:bCs/>
          <w:color w:val="000000" w:themeColor="text1"/>
          <w:szCs w:val="22"/>
        </w:rPr>
        <w:t>staveniště</w:t>
      </w:r>
      <w:r w:rsidR="00EE4850" w:rsidRPr="00F53AD9">
        <w:rPr>
          <w:bCs/>
          <w:color w:val="000000" w:themeColor="text1"/>
          <w:szCs w:val="22"/>
        </w:rPr>
        <w:t xml:space="preserve">, </w:t>
      </w:r>
      <w:r w:rsidR="00EE4850" w:rsidRPr="00F53AD9">
        <w:rPr>
          <w:color w:val="000000" w:themeColor="text1"/>
          <w:szCs w:val="22"/>
        </w:rPr>
        <w:t>nebude-li mezi objednatelem a zhotovitelem dohodnuto jinak</w:t>
      </w:r>
      <w:r w:rsidRPr="00F53AD9">
        <w:rPr>
          <w:bCs/>
          <w:color w:val="000000" w:themeColor="text1"/>
          <w:szCs w:val="22"/>
        </w:rPr>
        <w:t xml:space="preserve">. </w:t>
      </w:r>
      <w:r w:rsidR="00C17AA9" w:rsidRPr="00F53AD9">
        <w:rPr>
          <w:bCs/>
          <w:color w:val="000000" w:themeColor="text1"/>
          <w:szCs w:val="22"/>
        </w:rPr>
        <w:t>Smluvní strany se dohodly, že staveniště</w:t>
      </w:r>
      <w:r w:rsidRPr="00F53AD9">
        <w:rPr>
          <w:bCs/>
          <w:color w:val="000000" w:themeColor="text1"/>
          <w:szCs w:val="22"/>
        </w:rPr>
        <w:t xml:space="preserve"> </w:t>
      </w:r>
      <w:r w:rsidR="00C17AA9" w:rsidRPr="00F53AD9">
        <w:rPr>
          <w:bCs/>
          <w:color w:val="000000" w:themeColor="text1"/>
          <w:szCs w:val="22"/>
        </w:rPr>
        <w:t xml:space="preserve">považují za vyklizené pouze tehdy, </w:t>
      </w:r>
      <w:r w:rsidRPr="00F53AD9">
        <w:rPr>
          <w:bCs/>
          <w:color w:val="000000" w:themeColor="text1"/>
          <w:szCs w:val="22"/>
        </w:rPr>
        <w:t>pokud</w:t>
      </w:r>
    </w:p>
    <w:p w14:paraId="066792AC" w14:textId="77777777" w:rsidR="00EE4850" w:rsidRPr="00B20964" w:rsidRDefault="00EE4850" w:rsidP="00347DF4">
      <w:pPr>
        <w:numPr>
          <w:ilvl w:val="0"/>
          <w:numId w:val="68"/>
        </w:numPr>
        <w:spacing w:after="120"/>
        <w:ind w:left="993" w:hanging="283"/>
        <w:jc w:val="both"/>
        <w:rPr>
          <w:b/>
          <w:bCs/>
          <w:color w:val="000000" w:themeColor="text1"/>
          <w:szCs w:val="22"/>
        </w:rPr>
      </w:pPr>
      <w:r w:rsidRPr="00B20964">
        <w:rPr>
          <w:bCs/>
          <w:color w:val="000000" w:themeColor="text1"/>
          <w:szCs w:val="22"/>
        </w:rPr>
        <w:t xml:space="preserve">byly odstraněny a odvezeny objekty a konstrukce dočasné povahy tvořící zařízení staveniště, dočasné oplocení staveniště, dočasné rozvody zásobující staveniště zejména elektřinou a vodou, </w:t>
      </w:r>
    </w:p>
    <w:p w14:paraId="4E7290D9" w14:textId="77777777" w:rsidR="00B91887" w:rsidRPr="00B20964" w:rsidRDefault="00B91887" w:rsidP="00347DF4">
      <w:pPr>
        <w:numPr>
          <w:ilvl w:val="0"/>
          <w:numId w:val="68"/>
        </w:numPr>
        <w:spacing w:after="120"/>
        <w:ind w:left="993" w:hanging="283"/>
        <w:jc w:val="both"/>
        <w:rPr>
          <w:b/>
          <w:bCs/>
          <w:color w:val="000000" w:themeColor="text1"/>
          <w:szCs w:val="22"/>
        </w:rPr>
      </w:pPr>
      <w:r w:rsidRPr="00B20964">
        <w:rPr>
          <w:color w:val="000000" w:themeColor="text1"/>
        </w:rPr>
        <w:t>byl odvezen a zlikvidován veškerý odpad, zejm. obaly a materiály použité při provádění díla,</w:t>
      </w:r>
    </w:p>
    <w:p w14:paraId="1C2BAFCC" w14:textId="77777777" w:rsidR="00B91887" w:rsidRPr="00B20964" w:rsidRDefault="00B91887" w:rsidP="00347DF4">
      <w:pPr>
        <w:numPr>
          <w:ilvl w:val="0"/>
          <w:numId w:val="68"/>
        </w:numPr>
        <w:spacing w:after="120"/>
        <w:ind w:left="993" w:hanging="283"/>
        <w:jc w:val="both"/>
        <w:rPr>
          <w:b/>
          <w:bCs/>
          <w:color w:val="000000" w:themeColor="text1"/>
          <w:szCs w:val="22"/>
        </w:rPr>
      </w:pPr>
      <w:r w:rsidRPr="00B20964">
        <w:rPr>
          <w:bCs/>
          <w:color w:val="000000" w:themeColor="text1"/>
        </w:rPr>
        <w:t>byly napraveny všechny škody vzniklé objednateli, příp. třetím osobám, při provádění díla,</w:t>
      </w:r>
    </w:p>
    <w:p w14:paraId="5303EC37" w14:textId="77777777" w:rsidR="00B91887" w:rsidRPr="00B20964" w:rsidRDefault="00B91887" w:rsidP="00347DF4">
      <w:pPr>
        <w:numPr>
          <w:ilvl w:val="0"/>
          <w:numId w:val="68"/>
        </w:numPr>
        <w:spacing w:after="120"/>
        <w:ind w:left="993" w:hanging="283"/>
        <w:jc w:val="both"/>
        <w:rPr>
          <w:b/>
          <w:bCs/>
          <w:color w:val="000000" w:themeColor="text1"/>
          <w:szCs w:val="22"/>
        </w:rPr>
      </w:pPr>
      <w:r w:rsidRPr="00B20964">
        <w:rPr>
          <w:color w:val="000000" w:themeColor="text1"/>
        </w:rPr>
        <w:t>byl proveden závěrečný úklid.</w:t>
      </w:r>
    </w:p>
    <w:p w14:paraId="5889E248" w14:textId="4AAA92B8" w:rsidR="001F29D2" w:rsidRDefault="001F29D2" w:rsidP="00E9743B">
      <w:pPr>
        <w:spacing w:after="120"/>
        <w:jc w:val="both"/>
        <w:rPr>
          <w:color w:val="000000" w:themeColor="text1"/>
          <w:szCs w:val="22"/>
        </w:rPr>
      </w:pPr>
    </w:p>
    <w:p w14:paraId="0CCB8440" w14:textId="77777777" w:rsidR="00CA078B" w:rsidRDefault="00CA078B" w:rsidP="00E9743B">
      <w:pPr>
        <w:spacing w:after="120"/>
        <w:jc w:val="both"/>
        <w:rPr>
          <w:color w:val="000000" w:themeColor="text1"/>
          <w:szCs w:val="22"/>
        </w:rPr>
      </w:pPr>
    </w:p>
    <w:p w14:paraId="3CBAB800" w14:textId="77777777" w:rsidR="001F29D2" w:rsidRPr="00F733DE" w:rsidRDefault="001F29D2" w:rsidP="00D96AF1">
      <w:pPr>
        <w:keepNext/>
        <w:numPr>
          <w:ilvl w:val="0"/>
          <w:numId w:val="7"/>
        </w:numPr>
        <w:spacing w:after="120" w:line="276" w:lineRule="auto"/>
        <w:ind w:left="284" w:hanging="11"/>
        <w:jc w:val="center"/>
        <w:outlineLvl w:val="0"/>
        <w:rPr>
          <w:color w:val="000000" w:themeColor="text1"/>
        </w:rPr>
      </w:pPr>
    </w:p>
    <w:p w14:paraId="6231BBA7" w14:textId="77777777" w:rsidR="001F29D2" w:rsidRPr="00F733DE" w:rsidRDefault="00D06AAD" w:rsidP="001F29D2">
      <w:pPr>
        <w:tabs>
          <w:tab w:val="num" w:pos="-2268"/>
        </w:tabs>
        <w:spacing w:after="120"/>
        <w:jc w:val="center"/>
        <w:rPr>
          <w:rFonts w:eastAsia="Calibri"/>
          <w:b/>
          <w:color w:val="000000" w:themeColor="text1"/>
          <w:szCs w:val="22"/>
          <w:lang w:eastAsia="en-US"/>
        </w:rPr>
      </w:pPr>
      <w:r w:rsidRPr="0036491F">
        <w:rPr>
          <w:rFonts w:eastAsia="Calibri"/>
          <w:b/>
          <w:color w:val="000000" w:themeColor="text1"/>
          <w:szCs w:val="22"/>
          <w:lang w:eastAsia="en-US"/>
        </w:rPr>
        <w:t xml:space="preserve">Čas </w:t>
      </w:r>
      <w:r w:rsidR="00D156B9" w:rsidRPr="0036491F">
        <w:rPr>
          <w:rFonts w:eastAsia="Calibri"/>
          <w:b/>
          <w:color w:val="000000" w:themeColor="text1"/>
          <w:szCs w:val="22"/>
          <w:lang w:eastAsia="en-US"/>
        </w:rPr>
        <w:t>provedení</w:t>
      </w:r>
      <w:r w:rsidR="00D156B9" w:rsidRPr="00F733DE">
        <w:rPr>
          <w:rFonts w:eastAsia="Calibri"/>
          <w:b/>
          <w:color w:val="000000" w:themeColor="text1"/>
          <w:szCs w:val="22"/>
          <w:lang w:eastAsia="en-US"/>
        </w:rPr>
        <w:t xml:space="preserve"> díla</w:t>
      </w:r>
    </w:p>
    <w:p w14:paraId="28F8E5D6" w14:textId="77777777" w:rsidR="00F733DE" w:rsidRPr="00F733DE" w:rsidRDefault="00F733DE" w:rsidP="001F29D2">
      <w:pPr>
        <w:tabs>
          <w:tab w:val="num" w:pos="-2268"/>
        </w:tabs>
        <w:spacing w:after="120"/>
        <w:jc w:val="center"/>
        <w:rPr>
          <w:color w:val="000000" w:themeColor="text1"/>
          <w:szCs w:val="22"/>
        </w:rPr>
      </w:pPr>
    </w:p>
    <w:p w14:paraId="6F96195B" w14:textId="77777777" w:rsidR="00F733DE" w:rsidRPr="00F733DE" w:rsidRDefault="00F733DE" w:rsidP="00347DF4">
      <w:pPr>
        <w:numPr>
          <w:ilvl w:val="0"/>
          <w:numId w:val="44"/>
        </w:numPr>
        <w:spacing w:after="120"/>
        <w:ind w:left="425" w:hanging="357"/>
        <w:jc w:val="both"/>
        <w:rPr>
          <w:b/>
          <w:bCs/>
          <w:color w:val="000000" w:themeColor="text1"/>
          <w:szCs w:val="22"/>
        </w:rPr>
      </w:pPr>
      <w:r w:rsidRPr="00F733DE">
        <w:rPr>
          <w:color w:val="000000" w:themeColor="text1"/>
        </w:rPr>
        <w:t xml:space="preserve">Dílo je provedeno, je-li </w:t>
      </w:r>
      <w:r w:rsidRPr="00F53AD9">
        <w:rPr>
          <w:color w:val="000000" w:themeColor="text1"/>
        </w:rPr>
        <w:t>dokončeno</w:t>
      </w:r>
      <w:r w:rsidR="00F323AE" w:rsidRPr="00F53AD9">
        <w:rPr>
          <w:color w:val="000000" w:themeColor="text1"/>
        </w:rPr>
        <w:t xml:space="preserve"> a </w:t>
      </w:r>
      <w:r w:rsidRPr="00F53AD9">
        <w:rPr>
          <w:color w:val="000000" w:themeColor="text1"/>
        </w:rPr>
        <w:t>předáno</w:t>
      </w:r>
      <w:r w:rsidRPr="00F733DE">
        <w:rPr>
          <w:color w:val="000000" w:themeColor="text1"/>
        </w:rPr>
        <w:t>.</w:t>
      </w:r>
    </w:p>
    <w:p w14:paraId="6C57B75C" w14:textId="77777777" w:rsidR="00F733DE" w:rsidRPr="00F733DE" w:rsidRDefault="00F733DE" w:rsidP="00347DF4">
      <w:pPr>
        <w:numPr>
          <w:ilvl w:val="0"/>
          <w:numId w:val="44"/>
        </w:numPr>
        <w:spacing w:after="120"/>
        <w:ind w:left="425" w:hanging="357"/>
        <w:jc w:val="both"/>
        <w:rPr>
          <w:b/>
          <w:bCs/>
          <w:color w:val="000000" w:themeColor="text1"/>
          <w:szCs w:val="22"/>
        </w:rPr>
      </w:pPr>
      <w:r w:rsidRPr="00F733DE">
        <w:rPr>
          <w:b/>
          <w:bCs/>
          <w:color w:val="000000" w:themeColor="text1"/>
          <w:szCs w:val="22"/>
        </w:rPr>
        <w:t>Zahájení provádění díla</w:t>
      </w:r>
    </w:p>
    <w:p w14:paraId="2E617C92" w14:textId="4F7997AE" w:rsidR="00556649" w:rsidRPr="007D628F" w:rsidRDefault="00556649" w:rsidP="00F733DE">
      <w:pPr>
        <w:spacing w:after="120"/>
        <w:ind w:left="425"/>
        <w:jc w:val="both"/>
        <w:rPr>
          <w:bCs/>
          <w:color w:val="000000" w:themeColor="text1"/>
          <w:szCs w:val="22"/>
        </w:rPr>
      </w:pPr>
      <w:r w:rsidRPr="007D628F">
        <w:rPr>
          <w:bCs/>
          <w:color w:val="000000" w:themeColor="text1"/>
          <w:szCs w:val="22"/>
        </w:rPr>
        <w:t xml:space="preserve">Zhotovitel je povinen zahájit provádění díla </w:t>
      </w:r>
      <w:r w:rsidRPr="007D628F">
        <w:rPr>
          <w:b/>
          <w:bCs/>
          <w:color w:val="000000" w:themeColor="text1"/>
          <w:szCs w:val="22"/>
        </w:rPr>
        <w:t>(dále jen „termín zahájení“)</w:t>
      </w:r>
      <w:r w:rsidRPr="007D628F">
        <w:rPr>
          <w:bCs/>
          <w:color w:val="000000" w:themeColor="text1"/>
          <w:szCs w:val="22"/>
        </w:rPr>
        <w:t xml:space="preserve"> ihned po uzavření této smlouvy o dílo</w:t>
      </w:r>
      <w:r w:rsidR="00FA5ABA" w:rsidRPr="007D628F">
        <w:rPr>
          <w:bCs/>
          <w:color w:val="000000" w:themeColor="text1"/>
          <w:szCs w:val="22"/>
        </w:rPr>
        <w:t xml:space="preserve"> (</w:t>
      </w:r>
      <w:r w:rsidR="007E5C4B" w:rsidRPr="007D628F">
        <w:rPr>
          <w:bCs/>
          <w:color w:val="000000" w:themeColor="text1"/>
          <w:szCs w:val="22"/>
        </w:rPr>
        <w:t>harmonogram</w:t>
      </w:r>
      <w:r w:rsidR="00FA5ABA" w:rsidRPr="007D628F">
        <w:rPr>
          <w:bCs/>
          <w:color w:val="000000" w:themeColor="text1"/>
          <w:szCs w:val="22"/>
        </w:rPr>
        <w:t>, vzorkování, atd.)</w:t>
      </w:r>
      <w:r w:rsidRPr="007D628F">
        <w:rPr>
          <w:bCs/>
          <w:color w:val="000000" w:themeColor="text1"/>
          <w:szCs w:val="22"/>
        </w:rPr>
        <w:t xml:space="preserve">. Objednatel předá zhotoviteli </w:t>
      </w:r>
      <w:r w:rsidR="00E219DE" w:rsidRPr="007D628F">
        <w:rPr>
          <w:bCs/>
          <w:color w:val="000000" w:themeColor="text1"/>
          <w:szCs w:val="22"/>
        </w:rPr>
        <w:t>staveniště</w:t>
      </w:r>
      <w:r w:rsidRPr="007D628F">
        <w:rPr>
          <w:bCs/>
          <w:color w:val="000000" w:themeColor="text1"/>
          <w:szCs w:val="22"/>
        </w:rPr>
        <w:t xml:space="preserve"> </w:t>
      </w:r>
      <w:r w:rsidR="00373619" w:rsidRPr="007D628F">
        <w:rPr>
          <w:bCs/>
          <w:color w:val="000000" w:themeColor="text1"/>
          <w:szCs w:val="22"/>
        </w:rPr>
        <w:t>nejpozději do 7 (slovy: sedmi) d</w:t>
      </w:r>
      <w:r w:rsidR="007D628F" w:rsidRPr="007D628F">
        <w:rPr>
          <w:bCs/>
          <w:color w:val="000000" w:themeColor="text1"/>
          <w:szCs w:val="22"/>
        </w:rPr>
        <w:t xml:space="preserve">nů </w:t>
      </w:r>
      <w:r w:rsidR="00373619" w:rsidRPr="007D628F">
        <w:rPr>
          <w:bCs/>
          <w:color w:val="000000" w:themeColor="text1"/>
          <w:szCs w:val="22"/>
        </w:rPr>
        <w:t>po podpisu smlouvy</w:t>
      </w:r>
      <w:r w:rsidR="00CA078B" w:rsidRPr="007D628F">
        <w:rPr>
          <w:bCs/>
          <w:color w:val="000000" w:themeColor="text1"/>
          <w:szCs w:val="22"/>
        </w:rPr>
        <w:t xml:space="preserve"> </w:t>
      </w:r>
      <w:r w:rsidR="00CA078B" w:rsidRPr="007D628F">
        <w:rPr>
          <w:b/>
          <w:bCs/>
          <w:color w:val="000000" w:themeColor="text1"/>
          <w:szCs w:val="22"/>
        </w:rPr>
        <w:t>(dále jen „předání staveniště“)</w:t>
      </w:r>
      <w:r w:rsidRPr="007D628F">
        <w:rPr>
          <w:bCs/>
          <w:color w:val="000000" w:themeColor="text1"/>
          <w:szCs w:val="22"/>
        </w:rPr>
        <w:t xml:space="preserve">. </w:t>
      </w:r>
    </w:p>
    <w:p w14:paraId="0AD34CDD" w14:textId="152B1AEB" w:rsidR="00F733DE" w:rsidRDefault="000564D1" w:rsidP="00347DF4">
      <w:pPr>
        <w:numPr>
          <w:ilvl w:val="0"/>
          <w:numId w:val="44"/>
        </w:numPr>
        <w:spacing w:after="120"/>
        <w:ind w:left="425" w:hanging="357"/>
        <w:jc w:val="both"/>
        <w:rPr>
          <w:b/>
          <w:bCs/>
          <w:color w:val="000000" w:themeColor="text1"/>
          <w:szCs w:val="22"/>
        </w:rPr>
      </w:pPr>
      <w:r>
        <w:rPr>
          <w:b/>
          <w:bCs/>
          <w:color w:val="000000" w:themeColor="text1"/>
          <w:szCs w:val="22"/>
        </w:rPr>
        <w:t>Provádění díla po milnících</w:t>
      </w:r>
    </w:p>
    <w:p w14:paraId="548C0273" w14:textId="77777777" w:rsidR="000564D1" w:rsidRPr="00762A57" w:rsidRDefault="000564D1" w:rsidP="000564D1">
      <w:pPr>
        <w:numPr>
          <w:ilvl w:val="0"/>
          <w:numId w:val="53"/>
        </w:numPr>
        <w:spacing w:after="120"/>
        <w:ind w:left="709" w:hanging="283"/>
        <w:jc w:val="both"/>
      </w:pPr>
      <w:r w:rsidRPr="00762A57">
        <w:t xml:space="preserve">Zhotovitel se zavazuje provádět dílo v postupových lhůtách po věcně ucelených milnících </w:t>
      </w:r>
      <w:r w:rsidRPr="00762A57">
        <w:rPr>
          <w:b/>
        </w:rPr>
        <w:t>(dále jen „milník“)</w:t>
      </w:r>
      <w:r w:rsidRPr="00762A57">
        <w:t>. Milník se považuje za splněný, jsou-li řádně provedeny veškeré stavební práce, dodávky a</w:t>
      </w:r>
      <w:r>
        <w:t> </w:t>
      </w:r>
      <w:r w:rsidRPr="00762A57">
        <w:t>služby, které jsou jeho součástí.</w:t>
      </w:r>
    </w:p>
    <w:p w14:paraId="1A46D0F8" w14:textId="1D76A533" w:rsidR="000564D1" w:rsidRPr="00762A57" w:rsidRDefault="000564D1" w:rsidP="000564D1">
      <w:pPr>
        <w:widowControl w:val="0"/>
        <w:numPr>
          <w:ilvl w:val="0"/>
          <w:numId w:val="54"/>
        </w:numPr>
        <w:spacing w:after="120"/>
        <w:ind w:left="993" w:hanging="283"/>
        <w:jc w:val="both"/>
        <w:rPr>
          <w:rFonts w:eastAsia="Calibri"/>
          <w:b/>
          <w:bCs/>
          <w:color w:val="000000" w:themeColor="text1"/>
          <w:szCs w:val="22"/>
          <w:lang w:eastAsia="en-US"/>
        </w:rPr>
      </w:pPr>
      <w:r w:rsidRPr="00762A57">
        <w:rPr>
          <w:rFonts w:eastAsia="Calibri"/>
          <w:b/>
          <w:color w:val="000000" w:themeColor="text1"/>
          <w:szCs w:val="22"/>
          <w:lang w:eastAsia="en-US"/>
        </w:rPr>
        <w:t>Milník</w:t>
      </w:r>
      <w:r w:rsidRPr="00762A57">
        <w:rPr>
          <w:rFonts w:eastAsia="Calibri"/>
          <w:b/>
          <w:bCs/>
          <w:color w:val="000000" w:themeColor="text1"/>
          <w:szCs w:val="22"/>
          <w:lang w:eastAsia="en-US"/>
        </w:rPr>
        <w:t xml:space="preserve"> č. 1 – </w:t>
      </w:r>
      <w:r>
        <w:rPr>
          <w:rFonts w:eastAsia="Calibri"/>
          <w:b/>
          <w:bCs/>
          <w:color w:val="000000" w:themeColor="text1"/>
          <w:szCs w:val="22"/>
          <w:lang w:eastAsia="en-US"/>
        </w:rPr>
        <w:t xml:space="preserve">provedení </w:t>
      </w:r>
      <w:r w:rsidR="008F67EC">
        <w:rPr>
          <w:rFonts w:eastAsia="Calibri"/>
          <w:b/>
          <w:bCs/>
          <w:color w:val="000000" w:themeColor="text1"/>
          <w:szCs w:val="22"/>
          <w:lang w:eastAsia="en-US"/>
        </w:rPr>
        <w:t xml:space="preserve">celého </w:t>
      </w:r>
      <w:r>
        <w:rPr>
          <w:rFonts w:eastAsia="Calibri"/>
          <w:b/>
          <w:bCs/>
          <w:color w:val="000000" w:themeColor="text1"/>
          <w:szCs w:val="22"/>
          <w:lang w:eastAsia="en-US"/>
        </w:rPr>
        <w:t xml:space="preserve">díla vyjma </w:t>
      </w:r>
      <w:r w:rsidR="00A40B8D">
        <w:rPr>
          <w:rFonts w:eastAsia="Calibri"/>
          <w:b/>
          <w:bCs/>
          <w:color w:val="000000" w:themeColor="text1"/>
          <w:szCs w:val="22"/>
          <w:lang w:eastAsia="en-US"/>
        </w:rPr>
        <w:t xml:space="preserve">provedení </w:t>
      </w:r>
      <w:r>
        <w:rPr>
          <w:rFonts w:eastAsia="Calibri"/>
          <w:b/>
          <w:bCs/>
          <w:color w:val="000000" w:themeColor="text1"/>
          <w:szCs w:val="22"/>
          <w:lang w:eastAsia="en-US"/>
        </w:rPr>
        <w:t>Povlakové krytiny</w:t>
      </w:r>
    </w:p>
    <w:p w14:paraId="29CB6FBE" w14:textId="77777777" w:rsidR="000564D1" w:rsidRPr="00762A57" w:rsidRDefault="000564D1" w:rsidP="000564D1">
      <w:pPr>
        <w:widowControl w:val="0"/>
        <w:spacing w:after="120"/>
        <w:ind w:left="993"/>
        <w:jc w:val="both"/>
        <w:rPr>
          <w:rFonts w:eastAsia="Calibri"/>
          <w:bCs/>
          <w:color w:val="000000" w:themeColor="text1"/>
          <w:szCs w:val="22"/>
          <w:lang w:eastAsia="en-US"/>
        </w:rPr>
      </w:pPr>
      <w:r w:rsidRPr="00762A57">
        <w:rPr>
          <w:rFonts w:eastAsia="Calibri"/>
          <w:bCs/>
          <w:color w:val="000000" w:themeColor="text1"/>
          <w:szCs w:val="22"/>
          <w:lang w:eastAsia="en-US"/>
        </w:rPr>
        <w:t xml:space="preserve">Milník č. 1 se považuje za splněný, jsou-li </w:t>
      </w:r>
      <w:r w:rsidRPr="00762A57">
        <w:rPr>
          <w:rFonts w:eastAsia="Calibri"/>
          <w:szCs w:val="22"/>
          <w:lang w:eastAsia="en-US"/>
        </w:rPr>
        <w:t>řádně</w:t>
      </w:r>
      <w:r w:rsidRPr="00762A57">
        <w:rPr>
          <w:rFonts w:eastAsia="Calibri"/>
          <w:bCs/>
          <w:color w:val="000000" w:themeColor="text1"/>
          <w:szCs w:val="22"/>
          <w:lang w:eastAsia="en-US"/>
        </w:rPr>
        <w:t xml:space="preserve"> provedeny následující části předmětu díla:</w:t>
      </w:r>
    </w:p>
    <w:p w14:paraId="51DF3B42" w14:textId="1BD0B143" w:rsidR="00F14D4C" w:rsidRDefault="00F14D4C" w:rsidP="000564D1">
      <w:pPr>
        <w:widowControl w:val="0"/>
        <w:spacing w:after="120"/>
        <w:ind w:left="993"/>
        <w:jc w:val="both"/>
        <w:rPr>
          <w:rFonts w:eastAsia="Calibri"/>
          <w:bCs/>
          <w:color w:val="000000" w:themeColor="text1"/>
          <w:szCs w:val="22"/>
          <w:lang w:eastAsia="en-US"/>
        </w:rPr>
      </w:pPr>
      <w:r>
        <w:rPr>
          <w:rFonts w:eastAsia="Calibri"/>
          <w:b/>
          <w:bCs/>
          <w:color w:val="000000" w:themeColor="text1"/>
          <w:szCs w:val="22"/>
          <w:lang w:eastAsia="en-US"/>
        </w:rPr>
        <w:t xml:space="preserve">provedení </w:t>
      </w:r>
      <w:r w:rsidR="008F67EC">
        <w:rPr>
          <w:rFonts w:eastAsia="Calibri"/>
          <w:b/>
          <w:bCs/>
          <w:color w:val="000000" w:themeColor="text1"/>
          <w:szCs w:val="22"/>
          <w:lang w:eastAsia="en-US"/>
        </w:rPr>
        <w:t xml:space="preserve">celého </w:t>
      </w:r>
      <w:r>
        <w:rPr>
          <w:rFonts w:eastAsia="Calibri"/>
          <w:b/>
          <w:bCs/>
          <w:color w:val="000000" w:themeColor="text1"/>
          <w:szCs w:val="22"/>
          <w:lang w:eastAsia="en-US"/>
        </w:rPr>
        <w:t xml:space="preserve">díla </w:t>
      </w:r>
      <w:r w:rsidR="007B0247">
        <w:rPr>
          <w:rFonts w:eastAsia="Calibri"/>
          <w:bCs/>
          <w:color w:val="000000" w:themeColor="text1"/>
          <w:szCs w:val="22"/>
          <w:lang w:eastAsia="en-US"/>
        </w:rPr>
        <w:t xml:space="preserve">specifikovaného v příloze č. 2 </w:t>
      </w:r>
      <w:r w:rsidR="00A464E7">
        <w:rPr>
          <w:rFonts w:eastAsia="Calibri"/>
          <w:bCs/>
          <w:color w:val="000000" w:themeColor="text1"/>
          <w:szCs w:val="22"/>
          <w:lang w:eastAsia="en-US"/>
        </w:rPr>
        <w:t>smlouvy (P</w:t>
      </w:r>
      <w:r w:rsidR="007B0247">
        <w:rPr>
          <w:rFonts w:eastAsia="Calibri"/>
          <w:bCs/>
          <w:color w:val="000000" w:themeColor="text1"/>
          <w:szCs w:val="22"/>
          <w:lang w:eastAsia="en-US"/>
        </w:rPr>
        <w:t>oložkový rozpočet</w:t>
      </w:r>
      <w:r w:rsidR="00126724">
        <w:rPr>
          <w:rFonts w:eastAsia="Calibri"/>
          <w:bCs/>
          <w:color w:val="000000" w:themeColor="text1"/>
          <w:szCs w:val="22"/>
          <w:lang w:eastAsia="en-US"/>
        </w:rPr>
        <w:t xml:space="preserve"> d</w:t>
      </w:r>
      <w:r w:rsidR="00A464E7">
        <w:rPr>
          <w:rFonts w:eastAsia="Calibri"/>
          <w:bCs/>
          <w:color w:val="000000" w:themeColor="text1"/>
          <w:szCs w:val="22"/>
          <w:lang w:eastAsia="en-US"/>
        </w:rPr>
        <w:t>íla</w:t>
      </w:r>
      <w:r w:rsidR="007B0247">
        <w:rPr>
          <w:rFonts w:eastAsia="Calibri"/>
          <w:bCs/>
          <w:color w:val="000000" w:themeColor="text1"/>
          <w:szCs w:val="22"/>
          <w:lang w:eastAsia="en-US"/>
        </w:rPr>
        <w:t xml:space="preserve">), </w:t>
      </w:r>
      <w:r w:rsidRPr="00126724">
        <w:rPr>
          <w:rFonts w:eastAsia="Calibri"/>
          <w:bCs/>
          <w:color w:val="000000" w:themeColor="text1"/>
          <w:szCs w:val="22"/>
          <w:lang w:eastAsia="en-US"/>
        </w:rPr>
        <w:t xml:space="preserve">vyjma </w:t>
      </w:r>
      <w:r w:rsidR="00A40B8D">
        <w:rPr>
          <w:rFonts w:eastAsia="Calibri"/>
          <w:bCs/>
          <w:color w:val="000000" w:themeColor="text1"/>
          <w:szCs w:val="22"/>
          <w:lang w:eastAsia="en-US"/>
        </w:rPr>
        <w:t xml:space="preserve">provedení </w:t>
      </w:r>
      <w:r>
        <w:rPr>
          <w:rFonts w:eastAsia="Calibri"/>
          <w:b/>
          <w:bCs/>
          <w:color w:val="000000" w:themeColor="text1"/>
          <w:szCs w:val="22"/>
          <w:lang w:eastAsia="en-US"/>
        </w:rPr>
        <w:t>Povlakové krytiny</w:t>
      </w:r>
      <w:r w:rsidR="008F67EC">
        <w:rPr>
          <w:rFonts w:eastAsia="Calibri"/>
          <w:bCs/>
          <w:color w:val="000000" w:themeColor="text1"/>
          <w:szCs w:val="22"/>
          <w:lang w:eastAsia="en-US"/>
        </w:rPr>
        <w:t xml:space="preserve">, </w:t>
      </w:r>
      <w:r w:rsidR="007B0247">
        <w:rPr>
          <w:rFonts w:eastAsia="Calibri"/>
          <w:bCs/>
          <w:color w:val="000000" w:themeColor="text1"/>
          <w:szCs w:val="22"/>
          <w:lang w:eastAsia="en-US"/>
        </w:rPr>
        <w:t xml:space="preserve">specifikované v příloze č. 2 </w:t>
      </w:r>
      <w:r w:rsidR="00A464E7">
        <w:rPr>
          <w:rFonts w:eastAsia="Calibri"/>
          <w:bCs/>
          <w:color w:val="000000" w:themeColor="text1"/>
          <w:szCs w:val="22"/>
          <w:lang w:eastAsia="en-US"/>
        </w:rPr>
        <w:t>smlouvy</w:t>
      </w:r>
      <w:r w:rsidR="007B0247">
        <w:rPr>
          <w:rFonts w:eastAsia="Calibri"/>
          <w:bCs/>
          <w:color w:val="000000" w:themeColor="text1"/>
          <w:szCs w:val="22"/>
          <w:lang w:eastAsia="en-US"/>
        </w:rPr>
        <w:t xml:space="preserve"> </w:t>
      </w:r>
      <w:r w:rsidR="00A464E7">
        <w:rPr>
          <w:rFonts w:eastAsia="Calibri"/>
          <w:bCs/>
          <w:color w:val="000000" w:themeColor="text1"/>
          <w:szCs w:val="22"/>
          <w:lang w:eastAsia="en-US"/>
        </w:rPr>
        <w:t>s označením „</w:t>
      </w:r>
      <w:r w:rsidR="00A464E7" w:rsidRPr="00A464E7">
        <w:rPr>
          <w:rFonts w:eastAsia="Calibri"/>
          <w:bCs/>
          <w:color w:val="000000" w:themeColor="text1"/>
          <w:szCs w:val="22"/>
          <w:lang w:eastAsia="en-US"/>
        </w:rPr>
        <w:t>Vybudování venkovního přístřešku na jízdní kola etapa II</w:t>
      </w:r>
      <w:r w:rsidR="00A464E7">
        <w:rPr>
          <w:rFonts w:eastAsia="Calibri"/>
          <w:bCs/>
          <w:color w:val="000000" w:themeColor="text1"/>
          <w:szCs w:val="22"/>
          <w:lang w:eastAsia="en-US"/>
        </w:rPr>
        <w:t>“, D</w:t>
      </w:r>
      <w:r w:rsidR="007B0247">
        <w:rPr>
          <w:rFonts w:eastAsia="Calibri"/>
          <w:bCs/>
          <w:color w:val="000000" w:themeColor="text1"/>
          <w:szCs w:val="22"/>
          <w:lang w:eastAsia="en-US"/>
        </w:rPr>
        <w:t>íl: 712</w:t>
      </w:r>
      <w:r w:rsidR="00126724">
        <w:rPr>
          <w:rFonts w:eastAsia="Calibri"/>
          <w:bCs/>
          <w:color w:val="000000" w:themeColor="text1"/>
          <w:szCs w:val="22"/>
          <w:lang w:eastAsia="en-US"/>
        </w:rPr>
        <w:t>.</w:t>
      </w:r>
    </w:p>
    <w:p w14:paraId="6E5A5D55" w14:textId="3AF43450" w:rsidR="000564D1" w:rsidRDefault="000564D1" w:rsidP="000564D1">
      <w:pPr>
        <w:widowControl w:val="0"/>
        <w:spacing w:after="120"/>
        <w:ind w:left="993"/>
        <w:jc w:val="both"/>
        <w:rPr>
          <w:rFonts w:eastAsia="Calibri"/>
          <w:b/>
          <w:bCs/>
          <w:color w:val="000000" w:themeColor="text1"/>
          <w:szCs w:val="22"/>
          <w:lang w:eastAsia="en-US"/>
        </w:rPr>
      </w:pPr>
      <w:r w:rsidRPr="00762A57">
        <w:rPr>
          <w:rFonts w:eastAsia="Calibri"/>
          <w:bCs/>
          <w:color w:val="000000" w:themeColor="text1"/>
          <w:szCs w:val="22"/>
          <w:lang w:eastAsia="en-US"/>
        </w:rPr>
        <w:t xml:space="preserve">Zhotovitel se zavazuje splnit milník č. 1 </w:t>
      </w:r>
      <w:r w:rsidRPr="00B40C1C">
        <w:rPr>
          <w:rFonts w:eastAsia="Calibri"/>
          <w:b/>
          <w:bCs/>
          <w:color w:val="000000" w:themeColor="text1"/>
          <w:szCs w:val="22"/>
          <w:lang w:eastAsia="en-US"/>
        </w:rPr>
        <w:t xml:space="preserve">nejpozději do </w:t>
      </w:r>
      <w:r w:rsidR="00F14D4C">
        <w:rPr>
          <w:rFonts w:eastAsia="Calibri"/>
          <w:b/>
          <w:bCs/>
          <w:color w:val="000000" w:themeColor="text1"/>
          <w:szCs w:val="22"/>
          <w:lang w:eastAsia="en-US"/>
        </w:rPr>
        <w:t>75</w:t>
      </w:r>
      <w:r w:rsidRPr="00B40C1C">
        <w:rPr>
          <w:rFonts w:eastAsia="Calibri"/>
          <w:b/>
          <w:bCs/>
          <w:color w:val="000000" w:themeColor="text1"/>
          <w:szCs w:val="22"/>
          <w:lang w:eastAsia="en-US"/>
        </w:rPr>
        <w:t xml:space="preserve"> </w:t>
      </w:r>
      <w:r w:rsidRPr="00B40C1C">
        <w:rPr>
          <w:rFonts w:eastAsia="Calibri"/>
          <w:bCs/>
          <w:color w:val="000000" w:themeColor="text1"/>
          <w:szCs w:val="22"/>
          <w:lang w:eastAsia="en-US"/>
        </w:rPr>
        <w:t xml:space="preserve">(slovy: </w:t>
      </w:r>
      <w:r w:rsidR="00363D71">
        <w:rPr>
          <w:rFonts w:eastAsia="Calibri"/>
          <w:bCs/>
          <w:color w:val="000000" w:themeColor="text1"/>
          <w:szCs w:val="22"/>
          <w:lang w:eastAsia="en-US"/>
        </w:rPr>
        <w:t>sedmdesátpět</w:t>
      </w:r>
      <w:r w:rsidRPr="00B40C1C">
        <w:rPr>
          <w:rFonts w:eastAsia="Calibri"/>
          <w:bCs/>
          <w:color w:val="000000" w:themeColor="text1"/>
          <w:szCs w:val="22"/>
          <w:lang w:eastAsia="en-US"/>
        </w:rPr>
        <w:t>)</w:t>
      </w:r>
      <w:r w:rsidRPr="00B40C1C">
        <w:rPr>
          <w:rFonts w:eastAsia="Calibri"/>
          <w:b/>
          <w:bCs/>
          <w:color w:val="000000" w:themeColor="text1"/>
          <w:szCs w:val="22"/>
          <w:lang w:eastAsia="en-US"/>
        </w:rPr>
        <w:t xml:space="preserve"> dnů ode dne předání staveniště.</w:t>
      </w:r>
      <w:r w:rsidRPr="005E6327">
        <w:rPr>
          <w:rFonts w:eastAsia="Calibri"/>
          <w:b/>
          <w:bCs/>
          <w:color w:val="000000" w:themeColor="text1"/>
          <w:szCs w:val="22"/>
          <w:lang w:eastAsia="en-US"/>
        </w:rPr>
        <w:t xml:space="preserve"> </w:t>
      </w:r>
    </w:p>
    <w:p w14:paraId="6410DC60" w14:textId="07B48FF2" w:rsidR="005514BC" w:rsidRPr="00126724" w:rsidRDefault="00A7631F" w:rsidP="000564D1">
      <w:pPr>
        <w:widowControl w:val="0"/>
        <w:spacing w:after="120"/>
        <w:ind w:left="993"/>
        <w:jc w:val="both"/>
        <w:rPr>
          <w:rFonts w:eastAsia="Calibri"/>
          <w:bCs/>
          <w:color w:val="000000" w:themeColor="text1"/>
          <w:szCs w:val="22"/>
          <w:lang w:eastAsia="en-US"/>
        </w:rPr>
      </w:pPr>
      <w:r>
        <w:rPr>
          <w:rFonts w:eastAsia="Calibri"/>
          <w:bCs/>
          <w:color w:val="000000" w:themeColor="text1"/>
          <w:szCs w:val="22"/>
          <w:lang w:eastAsia="en-US"/>
        </w:rPr>
        <w:t>Zhotovitel bere na vědomí, že p</w:t>
      </w:r>
      <w:r w:rsidRPr="00126724">
        <w:rPr>
          <w:rFonts w:eastAsia="Calibri"/>
          <w:bCs/>
          <w:color w:val="000000" w:themeColor="text1"/>
          <w:szCs w:val="22"/>
          <w:lang w:eastAsia="en-US"/>
        </w:rPr>
        <w:t>o splnění milníku č.</w:t>
      </w:r>
      <w:r w:rsidR="00126724">
        <w:rPr>
          <w:rFonts w:eastAsia="Calibri"/>
          <w:bCs/>
          <w:color w:val="000000" w:themeColor="text1"/>
          <w:szCs w:val="22"/>
          <w:lang w:eastAsia="en-US"/>
        </w:rPr>
        <w:t xml:space="preserve"> </w:t>
      </w:r>
      <w:r w:rsidRPr="00126724">
        <w:rPr>
          <w:rFonts w:eastAsia="Calibri"/>
          <w:bCs/>
          <w:color w:val="000000" w:themeColor="text1"/>
          <w:szCs w:val="22"/>
          <w:lang w:eastAsia="en-US"/>
        </w:rPr>
        <w:t>1</w:t>
      </w:r>
      <w:r>
        <w:rPr>
          <w:rFonts w:eastAsia="Calibri"/>
          <w:bCs/>
          <w:color w:val="000000" w:themeColor="text1"/>
          <w:szCs w:val="22"/>
          <w:lang w:eastAsia="en-US"/>
        </w:rPr>
        <w:t xml:space="preserve"> </w:t>
      </w:r>
      <w:r w:rsidR="00570357">
        <w:rPr>
          <w:rFonts w:eastAsia="Calibri"/>
          <w:bCs/>
          <w:color w:val="000000" w:themeColor="text1"/>
          <w:szCs w:val="22"/>
          <w:lang w:eastAsia="en-US"/>
        </w:rPr>
        <w:t>zahájí zadavatel provoz díla v</w:t>
      </w:r>
      <w:r w:rsidR="000C0C73">
        <w:rPr>
          <w:rFonts w:eastAsia="Calibri"/>
          <w:bCs/>
          <w:color w:val="000000" w:themeColor="text1"/>
          <w:szCs w:val="22"/>
          <w:lang w:eastAsia="en-US"/>
        </w:rPr>
        <w:t> rozsahu jeho účelu.</w:t>
      </w:r>
    </w:p>
    <w:p w14:paraId="08CA010D" w14:textId="6D88E218" w:rsidR="000564D1" w:rsidRPr="00762A57" w:rsidRDefault="000564D1" w:rsidP="000564D1">
      <w:pPr>
        <w:numPr>
          <w:ilvl w:val="0"/>
          <w:numId w:val="54"/>
        </w:numPr>
        <w:spacing w:after="120"/>
        <w:ind w:left="993" w:hanging="283"/>
        <w:jc w:val="both"/>
        <w:rPr>
          <w:rFonts w:eastAsia="Calibri"/>
          <w:b/>
          <w:bCs/>
          <w:color w:val="000000" w:themeColor="text1"/>
          <w:szCs w:val="22"/>
          <w:lang w:eastAsia="en-US"/>
        </w:rPr>
      </w:pPr>
      <w:r w:rsidRPr="00762A57">
        <w:rPr>
          <w:rFonts w:eastAsia="Calibri"/>
          <w:b/>
          <w:bCs/>
          <w:color w:val="000000" w:themeColor="text1"/>
          <w:szCs w:val="22"/>
          <w:lang w:eastAsia="en-US"/>
        </w:rPr>
        <w:t xml:space="preserve">Milník č. </w:t>
      </w:r>
      <w:r w:rsidR="00F14D4C">
        <w:rPr>
          <w:rFonts w:eastAsia="Calibri"/>
          <w:b/>
          <w:bCs/>
          <w:color w:val="000000" w:themeColor="text1"/>
          <w:szCs w:val="22"/>
          <w:lang w:eastAsia="en-US"/>
        </w:rPr>
        <w:t>2</w:t>
      </w:r>
      <w:r w:rsidRPr="00762A57">
        <w:rPr>
          <w:rFonts w:eastAsia="Calibri"/>
          <w:b/>
          <w:bCs/>
          <w:color w:val="000000" w:themeColor="text1"/>
          <w:szCs w:val="22"/>
          <w:lang w:eastAsia="en-US"/>
        </w:rPr>
        <w:t xml:space="preserve"> (dále také jen „poslední milník“)</w:t>
      </w:r>
      <w:r w:rsidR="00F14D4C">
        <w:rPr>
          <w:rFonts w:eastAsia="Calibri"/>
          <w:b/>
          <w:bCs/>
          <w:color w:val="000000" w:themeColor="text1"/>
          <w:szCs w:val="22"/>
          <w:lang w:eastAsia="en-US"/>
        </w:rPr>
        <w:t xml:space="preserve"> – provedení Povlakové krytiny</w:t>
      </w:r>
    </w:p>
    <w:p w14:paraId="29BBB314" w14:textId="2F7A9A30" w:rsidR="008F67EC" w:rsidRPr="00762A57" w:rsidRDefault="000564D1" w:rsidP="008F67EC">
      <w:pPr>
        <w:widowControl w:val="0"/>
        <w:spacing w:after="120"/>
        <w:ind w:left="993"/>
        <w:jc w:val="both"/>
        <w:rPr>
          <w:rFonts w:eastAsia="Calibri"/>
          <w:bCs/>
          <w:color w:val="000000" w:themeColor="text1"/>
          <w:szCs w:val="22"/>
          <w:lang w:eastAsia="en-US"/>
        </w:rPr>
      </w:pPr>
      <w:r w:rsidRPr="00762A57">
        <w:rPr>
          <w:rFonts w:eastAsia="Calibri"/>
          <w:bCs/>
          <w:color w:val="000000" w:themeColor="text1"/>
          <w:szCs w:val="22"/>
          <w:lang w:eastAsia="en-US"/>
        </w:rPr>
        <w:t>Posledn</w:t>
      </w:r>
      <w:r w:rsidR="008F67EC">
        <w:rPr>
          <w:rFonts w:eastAsia="Calibri"/>
          <w:bCs/>
          <w:color w:val="000000" w:themeColor="text1"/>
          <w:szCs w:val="22"/>
          <w:lang w:eastAsia="en-US"/>
        </w:rPr>
        <w:t>í milník se považuje za splněný</w:t>
      </w:r>
      <w:r w:rsidR="008F67EC" w:rsidRPr="00762A57">
        <w:rPr>
          <w:rFonts w:eastAsia="Calibri"/>
          <w:bCs/>
          <w:color w:val="000000" w:themeColor="text1"/>
          <w:szCs w:val="22"/>
          <w:lang w:eastAsia="en-US"/>
        </w:rPr>
        <w:t xml:space="preserve">, jsou-li </w:t>
      </w:r>
      <w:r w:rsidR="008F67EC" w:rsidRPr="00762A57">
        <w:rPr>
          <w:rFonts w:eastAsia="Calibri"/>
          <w:szCs w:val="22"/>
          <w:lang w:eastAsia="en-US"/>
        </w:rPr>
        <w:t>řádně</w:t>
      </w:r>
      <w:r w:rsidR="008F67EC" w:rsidRPr="00762A57">
        <w:rPr>
          <w:rFonts w:eastAsia="Calibri"/>
          <w:bCs/>
          <w:color w:val="000000" w:themeColor="text1"/>
          <w:szCs w:val="22"/>
          <w:lang w:eastAsia="en-US"/>
        </w:rPr>
        <w:t xml:space="preserve"> provedeny následující části předmětu díla:</w:t>
      </w:r>
    </w:p>
    <w:p w14:paraId="6F084E41" w14:textId="0F9CE40A" w:rsidR="008F67EC" w:rsidRDefault="007169D4" w:rsidP="008F67EC">
      <w:pPr>
        <w:widowControl w:val="0"/>
        <w:spacing w:after="120"/>
        <w:ind w:left="993"/>
        <w:jc w:val="both"/>
        <w:rPr>
          <w:rFonts w:eastAsia="Calibri"/>
          <w:bCs/>
          <w:color w:val="000000" w:themeColor="text1"/>
          <w:szCs w:val="22"/>
          <w:lang w:eastAsia="en-US"/>
        </w:rPr>
      </w:pPr>
      <w:r w:rsidRPr="00126724">
        <w:rPr>
          <w:rFonts w:eastAsia="Calibri"/>
          <w:bCs/>
          <w:color w:val="000000" w:themeColor="text1"/>
          <w:szCs w:val="22"/>
          <w:lang w:eastAsia="en-US"/>
        </w:rPr>
        <w:t xml:space="preserve">Provedení </w:t>
      </w:r>
      <w:r w:rsidR="008F67EC">
        <w:rPr>
          <w:rFonts w:eastAsia="Calibri"/>
          <w:b/>
          <w:bCs/>
          <w:color w:val="000000" w:themeColor="text1"/>
          <w:szCs w:val="22"/>
          <w:lang w:eastAsia="en-US"/>
        </w:rPr>
        <w:t>Povlakové krytiny</w:t>
      </w:r>
      <w:r w:rsidR="008F67EC">
        <w:rPr>
          <w:rFonts w:eastAsia="Calibri"/>
          <w:bCs/>
          <w:color w:val="000000" w:themeColor="text1"/>
          <w:szCs w:val="22"/>
          <w:lang w:eastAsia="en-US"/>
        </w:rPr>
        <w:t xml:space="preserve"> specifikované v příloze č. 2 </w:t>
      </w:r>
      <w:r w:rsidR="00126724">
        <w:rPr>
          <w:rFonts w:eastAsia="Calibri"/>
          <w:bCs/>
          <w:color w:val="000000" w:themeColor="text1"/>
          <w:szCs w:val="22"/>
          <w:lang w:eastAsia="en-US"/>
        </w:rPr>
        <w:t>smlouvy</w:t>
      </w:r>
      <w:r w:rsidR="008F67EC">
        <w:rPr>
          <w:rFonts w:eastAsia="Calibri"/>
          <w:bCs/>
          <w:color w:val="000000" w:themeColor="text1"/>
          <w:szCs w:val="22"/>
          <w:lang w:eastAsia="en-US"/>
        </w:rPr>
        <w:t xml:space="preserve"> </w:t>
      </w:r>
      <w:r w:rsidR="00126724">
        <w:rPr>
          <w:rFonts w:eastAsia="Calibri"/>
          <w:bCs/>
          <w:color w:val="000000" w:themeColor="text1"/>
          <w:szCs w:val="22"/>
          <w:lang w:eastAsia="en-US"/>
        </w:rPr>
        <w:t>s označením „</w:t>
      </w:r>
      <w:r w:rsidR="00126724" w:rsidRPr="00A464E7">
        <w:rPr>
          <w:rFonts w:eastAsia="Calibri"/>
          <w:bCs/>
          <w:color w:val="000000" w:themeColor="text1"/>
          <w:szCs w:val="22"/>
          <w:lang w:eastAsia="en-US"/>
        </w:rPr>
        <w:t>Vybudování venkovního přístřešku na jízdní kola etapa II</w:t>
      </w:r>
      <w:r w:rsidR="00126724">
        <w:rPr>
          <w:rFonts w:eastAsia="Calibri"/>
          <w:bCs/>
          <w:color w:val="000000" w:themeColor="text1"/>
          <w:szCs w:val="22"/>
          <w:lang w:eastAsia="en-US"/>
        </w:rPr>
        <w:t>“, Díl: 712</w:t>
      </w:r>
      <w:r w:rsidR="008F67EC">
        <w:rPr>
          <w:rFonts w:eastAsia="Calibri"/>
          <w:bCs/>
          <w:color w:val="000000" w:themeColor="text1"/>
          <w:szCs w:val="22"/>
          <w:lang w:eastAsia="en-US"/>
        </w:rPr>
        <w:t xml:space="preserve">, </w:t>
      </w:r>
    </w:p>
    <w:p w14:paraId="48970DEA" w14:textId="2E66A1A3" w:rsidR="000564D1" w:rsidRDefault="00D27484" w:rsidP="000564D1">
      <w:pPr>
        <w:spacing w:after="120"/>
        <w:ind w:left="993"/>
        <w:jc w:val="both"/>
        <w:rPr>
          <w:rFonts w:eastAsia="Calibri"/>
          <w:bCs/>
          <w:color w:val="000000" w:themeColor="text1"/>
          <w:szCs w:val="22"/>
          <w:lang w:eastAsia="en-US"/>
        </w:rPr>
      </w:pPr>
      <w:r>
        <w:rPr>
          <w:rFonts w:eastAsia="Calibri"/>
          <w:bCs/>
          <w:color w:val="000000" w:themeColor="text1"/>
          <w:szCs w:val="22"/>
          <w:lang w:eastAsia="en-US"/>
        </w:rPr>
        <w:t>a</w:t>
      </w:r>
      <w:r w:rsidR="000564D1" w:rsidRPr="00762A57">
        <w:rPr>
          <w:rFonts w:eastAsia="Calibri"/>
          <w:bCs/>
          <w:color w:val="000000" w:themeColor="text1"/>
          <w:szCs w:val="22"/>
          <w:lang w:eastAsia="en-US"/>
        </w:rPr>
        <w:t xml:space="preserve"> je-li dílo předáno v</w:t>
      </w:r>
      <w:r w:rsidR="000564D1" w:rsidRPr="005E6327">
        <w:rPr>
          <w:rFonts w:eastAsia="Calibri"/>
          <w:bCs/>
          <w:color w:val="000000" w:themeColor="text1"/>
          <w:szCs w:val="22"/>
          <w:lang w:eastAsia="en-US"/>
        </w:rPr>
        <w:t> souladu s odst. 5) tohoto článku objednateli</w:t>
      </w:r>
      <w:r w:rsidR="000564D1">
        <w:rPr>
          <w:rFonts w:eastAsia="Calibri"/>
          <w:bCs/>
          <w:color w:val="000000" w:themeColor="text1"/>
          <w:szCs w:val="22"/>
          <w:lang w:eastAsia="en-US"/>
        </w:rPr>
        <w:t>.</w:t>
      </w:r>
    </w:p>
    <w:p w14:paraId="383D734E" w14:textId="2BAE794D" w:rsidR="008F67EC" w:rsidRDefault="00AF334C" w:rsidP="000564D1">
      <w:pPr>
        <w:spacing w:after="120"/>
        <w:ind w:left="993"/>
        <w:jc w:val="both"/>
        <w:rPr>
          <w:rFonts w:eastAsia="Calibri"/>
          <w:bCs/>
          <w:color w:val="000000" w:themeColor="text1"/>
          <w:szCs w:val="22"/>
          <w:lang w:eastAsia="en-US"/>
        </w:rPr>
      </w:pPr>
      <w:r>
        <w:rPr>
          <w:rFonts w:eastAsia="Calibri"/>
          <w:bCs/>
          <w:color w:val="000000" w:themeColor="text1"/>
          <w:szCs w:val="22"/>
          <w:lang w:eastAsia="en-US"/>
        </w:rPr>
        <w:t>Splnění</w:t>
      </w:r>
      <w:r w:rsidR="005941FB">
        <w:rPr>
          <w:rFonts w:eastAsia="Calibri"/>
          <w:bCs/>
          <w:color w:val="000000" w:themeColor="text1"/>
          <w:szCs w:val="22"/>
          <w:lang w:eastAsia="en-US"/>
        </w:rPr>
        <w:t xml:space="preserve"> posledního milníku</w:t>
      </w:r>
      <w:r>
        <w:rPr>
          <w:rFonts w:eastAsia="Calibri"/>
          <w:bCs/>
          <w:color w:val="000000" w:themeColor="text1"/>
          <w:szCs w:val="22"/>
          <w:lang w:eastAsia="en-US"/>
        </w:rPr>
        <w:t xml:space="preserve"> je vázáno na přízni</w:t>
      </w:r>
      <w:r w:rsidR="00597212">
        <w:rPr>
          <w:rFonts w:eastAsia="Calibri"/>
          <w:bCs/>
          <w:color w:val="000000" w:themeColor="text1"/>
          <w:szCs w:val="22"/>
          <w:lang w:eastAsia="en-US"/>
        </w:rPr>
        <w:t>v</w:t>
      </w:r>
      <w:r>
        <w:rPr>
          <w:rFonts w:eastAsia="Calibri"/>
          <w:bCs/>
          <w:color w:val="000000" w:themeColor="text1"/>
          <w:szCs w:val="22"/>
          <w:lang w:eastAsia="en-US"/>
        </w:rPr>
        <w:t xml:space="preserve">é klimatické podmínky umožňující jeho technologické provedení.  </w:t>
      </w:r>
      <w:r w:rsidR="0095202F">
        <w:rPr>
          <w:rFonts w:eastAsia="Calibri"/>
          <w:bCs/>
          <w:color w:val="000000" w:themeColor="text1"/>
          <w:szCs w:val="22"/>
          <w:lang w:eastAsia="en-US"/>
        </w:rPr>
        <w:t xml:space="preserve">Zhotovitel se zavazuje </w:t>
      </w:r>
      <w:r w:rsidR="00CA4AF8">
        <w:rPr>
          <w:rFonts w:eastAsia="Calibri"/>
          <w:bCs/>
          <w:color w:val="000000" w:themeColor="text1"/>
          <w:szCs w:val="22"/>
          <w:lang w:eastAsia="en-US"/>
        </w:rPr>
        <w:t>spl</w:t>
      </w:r>
      <w:r w:rsidR="0095202F">
        <w:rPr>
          <w:rFonts w:eastAsia="Calibri"/>
          <w:bCs/>
          <w:color w:val="000000" w:themeColor="text1"/>
          <w:szCs w:val="22"/>
          <w:lang w:eastAsia="en-US"/>
        </w:rPr>
        <w:t>nit</w:t>
      </w:r>
      <w:r w:rsidR="00CA4AF8">
        <w:rPr>
          <w:rFonts w:eastAsia="Calibri"/>
          <w:bCs/>
          <w:color w:val="000000" w:themeColor="text1"/>
          <w:szCs w:val="22"/>
          <w:lang w:eastAsia="en-US"/>
        </w:rPr>
        <w:t xml:space="preserve"> poslední milník </w:t>
      </w:r>
      <w:r w:rsidR="00C51C96">
        <w:rPr>
          <w:rFonts w:eastAsia="Calibri"/>
          <w:bCs/>
          <w:color w:val="000000" w:themeColor="text1"/>
          <w:szCs w:val="22"/>
          <w:lang w:eastAsia="en-US"/>
        </w:rPr>
        <w:t>do 30 dn</w:t>
      </w:r>
      <w:r w:rsidR="0088761C">
        <w:rPr>
          <w:rFonts w:eastAsia="Calibri"/>
          <w:bCs/>
          <w:color w:val="000000" w:themeColor="text1"/>
          <w:szCs w:val="22"/>
          <w:lang w:eastAsia="en-US"/>
        </w:rPr>
        <w:t>ů</w:t>
      </w:r>
      <w:r w:rsidR="00CA4AF8">
        <w:rPr>
          <w:rFonts w:eastAsia="Calibri"/>
          <w:bCs/>
          <w:color w:val="000000" w:themeColor="text1"/>
          <w:szCs w:val="22"/>
          <w:lang w:eastAsia="en-US"/>
        </w:rPr>
        <w:t xml:space="preserve"> </w:t>
      </w:r>
      <w:r w:rsidR="0095202F">
        <w:rPr>
          <w:rFonts w:eastAsia="Calibri"/>
          <w:bCs/>
          <w:color w:val="000000" w:themeColor="text1"/>
          <w:szCs w:val="22"/>
          <w:lang w:eastAsia="en-US"/>
        </w:rPr>
        <w:t>od vzájemné dohody</w:t>
      </w:r>
      <w:r w:rsidR="00CF1234">
        <w:rPr>
          <w:rFonts w:eastAsia="Calibri"/>
          <w:bCs/>
          <w:color w:val="000000" w:themeColor="text1"/>
          <w:szCs w:val="22"/>
          <w:lang w:eastAsia="en-US"/>
        </w:rPr>
        <w:t xml:space="preserve"> stran</w:t>
      </w:r>
      <w:r w:rsidR="005B299A">
        <w:rPr>
          <w:rFonts w:eastAsia="Calibri"/>
          <w:bCs/>
          <w:color w:val="000000" w:themeColor="text1"/>
          <w:szCs w:val="22"/>
          <w:lang w:eastAsia="en-US"/>
        </w:rPr>
        <w:t xml:space="preserve">, v které </w:t>
      </w:r>
      <w:r w:rsidR="00972534">
        <w:rPr>
          <w:rFonts w:eastAsia="Calibri"/>
          <w:bCs/>
          <w:color w:val="000000" w:themeColor="text1"/>
          <w:szCs w:val="22"/>
          <w:lang w:eastAsia="en-US"/>
        </w:rPr>
        <w:t xml:space="preserve">dospějí ke </w:t>
      </w:r>
      <w:r w:rsidR="005B299A">
        <w:rPr>
          <w:rFonts w:eastAsia="Calibri"/>
          <w:bCs/>
          <w:color w:val="000000" w:themeColor="text1"/>
          <w:szCs w:val="22"/>
          <w:lang w:eastAsia="en-US"/>
        </w:rPr>
        <w:t>shod</w:t>
      </w:r>
      <w:r w:rsidR="00581C68">
        <w:rPr>
          <w:rFonts w:eastAsia="Calibri"/>
          <w:bCs/>
          <w:color w:val="000000" w:themeColor="text1"/>
          <w:szCs w:val="22"/>
          <w:lang w:eastAsia="en-US"/>
        </w:rPr>
        <w:t>ě</w:t>
      </w:r>
      <w:r w:rsidR="005B299A">
        <w:rPr>
          <w:rFonts w:eastAsia="Calibri"/>
          <w:bCs/>
          <w:color w:val="000000" w:themeColor="text1"/>
          <w:szCs w:val="22"/>
          <w:lang w:eastAsia="en-US"/>
        </w:rPr>
        <w:t>, že klimatické podmínky umožňují tento milník splnit</w:t>
      </w:r>
      <w:r w:rsidR="00C51C96">
        <w:rPr>
          <w:rFonts w:eastAsia="Calibri"/>
          <w:bCs/>
          <w:color w:val="000000" w:themeColor="text1"/>
          <w:szCs w:val="22"/>
          <w:lang w:eastAsia="en-US"/>
        </w:rPr>
        <w:t xml:space="preserve">. </w:t>
      </w:r>
    </w:p>
    <w:p w14:paraId="65FD9AB4" w14:textId="5DF2C445" w:rsidR="000564D1" w:rsidRPr="005E6327" w:rsidRDefault="000564D1" w:rsidP="000564D1">
      <w:pPr>
        <w:numPr>
          <w:ilvl w:val="0"/>
          <w:numId w:val="53"/>
        </w:numPr>
        <w:spacing w:after="120"/>
        <w:ind w:left="709" w:hanging="283"/>
        <w:jc w:val="both"/>
        <w:rPr>
          <w:bCs/>
          <w:color w:val="000000" w:themeColor="text1"/>
          <w:szCs w:val="22"/>
        </w:rPr>
      </w:pPr>
      <w:r w:rsidRPr="005E6327">
        <w:rPr>
          <w:bCs/>
          <w:color w:val="000000" w:themeColor="text1"/>
          <w:szCs w:val="22"/>
        </w:rPr>
        <w:t>O splnění milník</w:t>
      </w:r>
      <w:r w:rsidR="005941FB">
        <w:rPr>
          <w:bCs/>
          <w:color w:val="000000" w:themeColor="text1"/>
          <w:szCs w:val="22"/>
        </w:rPr>
        <w:t>u</w:t>
      </w:r>
      <w:r w:rsidRPr="005E6327">
        <w:rPr>
          <w:bCs/>
          <w:color w:val="000000" w:themeColor="text1"/>
          <w:szCs w:val="22"/>
        </w:rPr>
        <w:t xml:space="preserve"> č. 1 vyhotoví zhotovitel protokol, který obě smluvní strany podepíší.</w:t>
      </w:r>
    </w:p>
    <w:p w14:paraId="4D24DD48" w14:textId="3A1CF987" w:rsidR="000564D1" w:rsidRPr="005E6327" w:rsidRDefault="000564D1" w:rsidP="000564D1">
      <w:pPr>
        <w:numPr>
          <w:ilvl w:val="0"/>
          <w:numId w:val="53"/>
        </w:numPr>
        <w:spacing w:after="120"/>
        <w:ind w:left="709" w:hanging="283"/>
        <w:jc w:val="both"/>
        <w:rPr>
          <w:bCs/>
          <w:color w:val="000000" w:themeColor="text1"/>
          <w:szCs w:val="22"/>
        </w:rPr>
      </w:pPr>
      <w:r w:rsidRPr="005E6327">
        <w:rPr>
          <w:bCs/>
          <w:color w:val="000000" w:themeColor="text1"/>
          <w:szCs w:val="22"/>
        </w:rPr>
        <w:t>Při kontrole splnění milník</w:t>
      </w:r>
      <w:r w:rsidR="005941FB">
        <w:rPr>
          <w:bCs/>
          <w:color w:val="000000" w:themeColor="text1"/>
          <w:szCs w:val="22"/>
        </w:rPr>
        <w:t>u</w:t>
      </w:r>
      <w:r w:rsidRPr="005E6327">
        <w:rPr>
          <w:bCs/>
          <w:color w:val="000000" w:themeColor="text1"/>
          <w:szCs w:val="22"/>
        </w:rPr>
        <w:t xml:space="preserve"> č. 1 a </w:t>
      </w:r>
      <w:r w:rsidR="005941FB">
        <w:rPr>
          <w:bCs/>
          <w:color w:val="000000" w:themeColor="text1"/>
          <w:szCs w:val="22"/>
        </w:rPr>
        <w:t>posledního milníku</w:t>
      </w:r>
      <w:r w:rsidRPr="005E6327">
        <w:rPr>
          <w:bCs/>
          <w:color w:val="000000" w:themeColor="text1"/>
          <w:szCs w:val="22"/>
        </w:rPr>
        <w:t xml:space="preserve"> smluvní strany postupují přiměřeně v souladu s odstavci 4) až 7) tohoto článku. Prodlení zhotovitele se splněním jakéhokoli milníku se považuje za podstatné porušení smlouvy.</w:t>
      </w:r>
    </w:p>
    <w:p w14:paraId="1A49F098" w14:textId="77777777" w:rsidR="000564D1" w:rsidRPr="005E6327" w:rsidRDefault="000564D1" w:rsidP="000564D1">
      <w:pPr>
        <w:numPr>
          <w:ilvl w:val="0"/>
          <w:numId w:val="53"/>
        </w:numPr>
        <w:spacing w:after="120"/>
        <w:ind w:left="709" w:hanging="283"/>
        <w:jc w:val="both"/>
        <w:rPr>
          <w:bCs/>
          <w:color w:val="000000" w:themeColor="text1"/>
          <w:szCs w:val="22"/>
        </w:rPr>
      </w:pPr>
      <w:r w:rsidRPr="005E6327">
        <w:rPr>
          <w:bCs/>
          <w:color w:val="000000" w:themeColor="text1"/>
          <w:szCs w:val="22"/>
        </w:rPr>
        <w:t xml:space="preserve">Splnění posledního milníku je potvrzeno podpisem </w:t>
      </w:r>
      <w:r w:rsidRPr="005E6327">
        <w:rPr>
          <w:color w:val="000000" w:themeColor="text1"/>
          <w:szCs w:val="22"/>
        </w:rPr>
        <w:t xml:space="preserve">protokolu o předání a převzetí díla </w:t>
      </w:r>
      <w:r w:rsidRPr="005E6327">
        <w:rPr>
          <w:b/>
          <w:color w:val="000000" w:themeColor="text1"/>
          <w:szCs w:val="22"/>
        </w:rPr>
        <w:t>(dále jen</w:t>
      </w:r>
      <w:r w:rsidRPr="005E6327">
        <w:rPr>
          <w:color w:val="000000" w:themeColor="text1"/>
          <w:szCs w:val="22"/>
        </w:rPr>
        <w:t xml:space="preserve"> </w:t>
      </w:r>
      <w:r w:rsidRPr="005E6327">
        <w:rPr>
          <w:b/>
          <w:color w:val="000000" w:themeColor="text1"/>
          <w:szCs w:val="22"/>
        </w:rPr>
        <w:t>„předávací protokol“)</w:t>
      </w:r>
      <w:r w:rsidRPr="005E6327">
        <w:rPr>
          <w:color w:val="000000" w:themeColor="text1"/>
          <w:szCs w:val="22"/>
        </w:rPr>
        <w:t>.</w:t>
      </w:r>
      <w:r w:rsidRPr="005E6327">
        <w:rPr>
          <w:bCs/>
          <w:color w:val="000000" w:themeColor="text1"/>
          <w:szCs w:val="22"/>
        </w:rPr>
        <w:t xml:space="preserve"> </w:t>
      </w:r>
    </w:p>
    <w:p w14:paraId="219FBE1A" w14:textId="0EDC2271" w:rsidR="000564D1" w:rsidRPr="00B20964" w:rsidRDefault="000564D1" w:rsidP="000564D1">
      <w:pPr>
        <w:numPr>
          <w:ilvl w:val="0"/>
          <w:numId w:val="53"/>
        </w:numPr>
        <w:spacing w:after="120"/>
        <w:ind w:left="709" w:hanging="283"/>
        <w:jc w:val="both"/>
      </w:pPr>
      <w:r w:rsidRPr="00B20964">
        <w:rPr>
          <w:bCs/>
          <w:color w:val="000000" w:themeColor="text1"/>
        </w:rPr>
        <w:t>Pro vyloučení pochybností smluvní strany výslovně sjednávají, že splněním milník</w:t>
      </w:r>
      <w:r w:rsidR="005941FB">
        <w:rPr>
          <w:bCs/>
          <w:color w:val="000000" w:themeColor="text1"/>
        </w:rPr>
        <w:t>u</w:t>
      </w:r>
      <w:r w:rsidRPr="00B20964">
        <w:rPr>
          <w:bCs/>
          <w:color w:val="000000" w:themeColor="text1"/>
        </w:rPr>
        <w:t xml:space="preserve"> </w:t>
      </w:r>
      <w:r>
        <w:rPr>
          <w:bCs/>
          <w:color w:val="000000" w:themeColor="text1"/>
          <w:szCs w:val="22"/>
        </w:rPr>
        <w:t xml:space="preserve">č. 1 </w:t>
      </w:r>
      <w:r w:rsidRPr="00B20964">
        <w:rPr>
          <w:bCs/>
          <w:color w:val="000000" w:themeColor="text1"/>
        </w:rPr>
        <w:t>ani podpisem protokolu o je</w:t>
      </w:r>
      <w:r w:rsidR="005941FB">
        <w:rPr>
          <w:bCs/>
          <w:color w:val="000000" w:themeColor="text1"/>
        </w:rPr>
        <w:t xml:space="preserve">ho </w:t>
      </w:r>
      <w:r w:rsidRPr="00B20964">
        <w:rPr>
          <w:bCs/>
          <w:color w:val="000000" w:themeColor="text1"/>
        </w:rPr>
        <w:t>splnění není část díla odpovídající příslušnému milníku převzata objednatelem ani na objednatele nepřechází nebezpečí škody na díle, resp. jeho části.</w:t>
      </w:r>
    </w:p>
    <w:p w14:paraId="084CBED8" w14:textId="77777777" w:rsidR="000564D1" w:rsidRDefault="000564D1" w:rsidP="000564D1">
      <w:pPr>
        <w:numPr>
          <w:ilvl w:val="0"/>
          <w:numId w:val="44"/>
        </w:numPr>
        <w:spacing w:after="120"/>
        <w:ind w:left="425" w:hanging="357"/>
        <w:jc w:val="both"/>
        <w:rPr>
          <w:b/>
          <w:bCs/>
          <w:color w:val="000000" w:themeColor="text1"/>
          <w:szCs w:val="22"/>
        </w:rPr>
      </w:pPr>
      <w:r>
        <w:rPr>
          <w:b/>
          <w:bCs/>
          <w:color w:val="000000" w:themeColor="text1"/>
          <w:szCs w:val="22"/>
        </w:rPr>
        <w:t>Dokončení díla</w:t>
      </w:r>
    </w:p>
    <w:p w14:paraId="03421E51" w14:textId="77777777" w:rsidR="000564D1" w:rsidRPr="00F53AD9" w:rsidRDefault="000564D1" w:rsidP="000564D1">
      <w:pPr>
        <w:numPr>
          <w:ilvl w:val="0"/>
          <w:numId w:val="45"/>
        </w:numPr>
        <w:spacing w:after="120"/>
        <w:ind w:left="709" w:hanging="283"/>
        <w:jc w:val="both"/>
        <w:rPr>
          <w:bCs/>
          <w:color w:val="000000" w:themeColor="text1"/>
          <w:szCs w:val="22"/>
        </w:rPr>
      </w:pPr>
      <w:r w:rsidRPr="00F733DE">
        <w:rPr>
          <w:color w:val="000000" w:themeColor="text1"/>
        </w:rPr>
        <w:t>Dílo je dokončeno, je-li předvedena</w:t>
      </w:r>
      <w:r>
        <w:rPr>
          <w:color w:val="000000" w:themeColor="text1"/>
        </w:rPr>
        <w:t xml:space="preserve"> jeho</w:t>
      </w:r>
      <w:r w:rsidRPr="00F733DE">
        <w:rPr>
          <w:color w:val="000000" w:themeColor="text1"/>
        </w:rPr>
        <w:t xml:space="preserve"> způsobilost </w:t>
      </w:r>
      <w:r w:rsidRPr="00F53AD9">
        <w:rPr>
          <w:color w:val="000000" w:themeColor="text1"/>
        </w:rPr>
        <w:t xml:space="preserve">plnit svůj účel </w:t>
      </w:r>
      <w:r w:rsidRPr="00F53AD9">
        <w:rPr>
          <w:b/>
          <w:color w:val="000000" w:themeColor="text1"/>
        </w:rPr>
        <w:t>(dále také jen „předvedení způsobilosti“)</w:t>
      </w:r>
      <w:r w:rsidRPr="00F53AD9">
        <w:rPr>
          <w:color w:val="000000" w:themeColor="text1"/>
        </w:rPr>
        <w:t xml:space="preserve">. </w:t>
      </w:r>
      <w:r w:rsidRPr="004D4DDD">
        <w:rPr>
          <w:color w:val="000000" w:themeColor="text1"/>
        </w:rPr>
        <w:t xml:space="preserve">Způsobilost bude předvedena poté, co budou zhotovitelem splněny veškeré závazky dle čl. III. odst. 4) písm. a) až </w:t>
      </w:r>
      <w:r>
        <w:rPr>
          <w:color w:val="000000" w:themeColor="text1"/>
        </w:rPr>
        <w:t>l</w:t>
      </w:r>
      <w:r w:rsidRPr="004D4DDD">
        <w:rPr>
          <w:color w:val="000000" w:themeColor="text1"/>
        </w:rPr>
        <w:t>) této smlouvy</w:t>
      </w:r>
      <w:r w:rsidRPr="00F53AD9">
        <w:rPr>
          <w:color w:val="000000" w:themeColor="text1"/>
        </w:rPr>
        <w:t>.</w:t>
      </w:r>
    </w:p>
    <w:p w14:paraId="1A91C599" w14:textId="77777777" w:rsidR="000564D1" w:rsidRPr="00F53AD9" w:rsidRDefault="000564D1" w:rsidP="000564D1">
      <w:pPr>
        <w:numPr>
          <w:ilvl w:val="0"/>
          <w:numId w:val="45"/>
        </w:numPr>
        <w:spacing w:after="120"/>
        <w:ind w:left="709" w:hanging="283"/>
        <w:jc w:val="both"/>
        <w:rPr>
          <w:bCs/>
          <w:color w:val="000000" w:themeColor="text1"/>
          <w:szCs w:val="22"/>
        </w:rPr>
      </w:pPr>
      <w:r w:rsidRPr="00F733DE">
        <w:rPr>
          <w:bCs/>
          <w:color w:val="000000" w:themeColor="text1"/>
          <w:szCs w:val="22"/>
        </w:rPr>
        <w:t xml:space="preserve">Zhotovitel objednateli písemně oznámí, že </w:t>
      </w:r>
      <w:r w:rsidRPr="00F733DE">
        <w:rPr>
          <w:color w:val="000000" w:themeColor="text1"/>
        </w:rPr>
        <w:t xml:space="preserve">splnil veškeré </w:t>
      </w:r>
      <w:r w:rsidRPr="0036491F">
        <w:rPr>
          <w:color w:val="000000" w:themeColor="text1"/>
        </w:rPr>
        <w:t>závazky uvedené v přechozím</w:t>
      </w:r>
      <w:r w:rsidRPr="00F733DE">
        <w:rPr>
          <w:color w:val="000000" w:themeColor="text1"/>
        </w:rPr>
        <w:t xml:space="preserve"> písmenu a zároveň písemně vyzve objednatele k účasti na předvedení způsobilosti</w:t>
      </w:r>
      <w:r w:rsidRPr="00F53AD9">
        <w:rPr>
          <w:color w:val="000000" w:themeColor="text1"/>
        </w:rPr>
        <w:t xml:space="preserve">. Výzva dle předchozí věty musí být objednateli doručena alespoň 5 (slovy: pět) pracovních dní přede dnem předvedení způsobilosti, </w:t>
      </w:r>
      <w:r w:rsidRPr="00F53AD9">
        <w:rPr>
          <w:color w:val="000000" w:themeColor="text1"/>
          <w:szCs w:val="22"/>
        </w:rPr>
        <w:t>nebude-li mezi objednatelem a zhotovitelem dohodnuto jinak</w:t>
      </w:r>
      <w:r w:rsidRPr="00F53AD9">
        <w:rPr>
          <w:color w:val="000000" w:themeColor="text1"/>
        </w:rPr>
        <w:t>.</w:t>
      </w:r>
    </w:p>
    <w:p w14:paraId="65562C97" w14:textId="77777777" w:rsidR="000564D1" w:rsidRPr="00F53AD9" w:rsidRDefault="000564D1" w:rsidP="000564D1">
      <w:pPr>
        <w:numPr>
          <w:ilvl w:val="0"/>
          <w:numId w:val="45"/>
        </w:numPr>
        <w:spacing w:after="120"/>
        <w:ind w:left="709" w:hanging="283"/>
        <w:jc w:val="both"/>
        <w:rPr>
          <w:bCs/>
          <w:color w:val="000000" w:themeColor="text1"/>
          <w:szCs w:val="22"/>
        </w:rPr>
      </w:pPr>
      <w:r w:rsidRPr="00F53AD9">
        <w:rPr>
          <w:color w:val="000000" w:themeColor="text1"/>
          <w:szCs w:val="22"/>
        </w:rPr>
        <w:t>Objednatel je oprávněn přizvat k </w:t>
      </w:r>
      <w:r w:rsidRPr="00F53AD9">
        <w:rPr>
          <w:color w:val="000000" w:themeColor="text1"/>
        </w:rPr>
        <w:t xml:space="preserve">předvedení způsobilosti </w:t>
      </w:r>
      <w:r w:rsidRPr="00F53AD9">
        <w:rPr>
          <w:color w:val="000000" w:themeColor="text1"/>
          <w:szCs w:val="22"/>
        </w:rPr>
        <w:t>i jiné osoby, jejichž účast pokládá za nezbytnou.</w:t>
      </w:r>
    </w:p>
    <w:p w14:paraId="35F97B91" w14:textId="77777777" w:rsidR="000564D1" w:rsidRPr="00F53AD9" w:rsidRDefault="000564D1" w:rsidP="000564D1">
      <w:pPr>
        <w:numPr>
          <w:ilvl w:val="0"/>
          <w:numId w:val="45"/>
        </w:numPr>
        <w:spacing w:after="120"/>
        <w:ind w:left="709" w:hanging="283"/>
        <w:jc w:val="both"/>
        <w:rPr>
          <w:color w:val="000000" w:themeColor="text1"/>
          <w:szCs w:val="22"/>
        </w:rPr>
      </w:pPr>
      <w:r w:rsidRPr="00F53AD9">
        <w:rPr>
          <w:color w:val="000000" w:themeColor="text1"/>
        </w:rPr>
        <w:t xml:space="preserve">Po předvedení způsobilosti zhotovitel písemně vyzve objednatele k převzetí díla, </w:t>
      </w:r>
      <w:r w:rsidRPr="00F53AD9">
        <w:rPr>
          <w:color w:val="000000" w:themeColor="text1"/>
          <w:szCs w:val="22"/>
        </w:rPr>
        <w:t>nebude-li mezi objednatelem a zhotovitelem dohodnuto jinak</w:t>
      </w:r>
      <w:r w:rsidRPr="00F53AD9">
        <w:rPr>
          <w:color w:val="000000" w:themeColor="text1"/>
        </w:rPr>
        <w:t>.</w:t>
      </w:r>
    </w:p>
    <w:p w14:paraId="3F0D0BAA" w14:textId="77777777" w:rsidR="00F733DE" w:rsidRPr="007D628F" w:rsidRDefault="00F733DE" w:rsidP="00347DF4">
      <w:pPr>
        <w:numPr>
          <w:ilvl w:val="0"/>
          <w:numId w:val="44"/>
        </w:numPr>
        <w:spacing w:after="120"/>
        <w:ind w:left="425" w:hanging="357"/>
        <w:jc w:val="both"/>
        <w:rPr>
          <w:color w:val="000000" w:themeColor="text1"/>
          <w:szCs w:val="22"/>
        </w:rPr>
      </w:pPr>
      <w:r w:rsidRPr="007D628F">
        <w:rPr>
          <w:b/>
          <w:bCs/>
          <w:color w:val="000000" w:themeColor="text1"/>
          <w:szCs w:val="22"/>
        </w:rPr>
        <w:t>Předání a převzetí díla</w:t>
      </w:r>
    </w:p>
    <w:p w14:paraId="72855597" w14:textId="77777777" w:rsidR="00F733DE" w:rsidRPr="007D628F" w:rsidRDefault="0079568A" w:rsidP="00347DF4">
      <w:pPr>
        <w:numPr>
          <w:ilvl w:val="0"/>
          <w:numId w:val="46"/>
        </w:numPr>
        <w:spacing w:after="120"/>
        <w:ind w:left="709" w:hanging="283"/>
        <w:jc w:val="both"/>
        <w:rPr>
          <w:b/>
          <w:color w:val="000000" w:themeColor="text1"/>
          <w:szCs w:val="22"/>
        </w:rPr>
      </w:pPr>
      <w:r w:rsidRPr="007D628F">
        <w:rPr>
          <w:b/>
          <w:color w:val="000000" w:themeColor="text1"/>
          <w:szCs w:val="22"/>
        </w:rPr>
        <w:t>Lhůta pro</w:t>
      </w:r>
      <w:r w:rsidR="00F733DE" w:rsidRPr="007D628F">
        <w:rPr>
          <w:b/>
          <w:color w:val="000000" w:themeColor="text1"/>
          <w:szCs w:val="22"/>
        </w:rPr>
        <w:t xml:space="preserve"> předání díla</w:t>
      </w:r>
    </w:p>
    <w:p w14:paraId="27B2833B" w14:textId="6FBDB87B" w:rsidR="00126724" w:rsidRPr="00373619" w:rsidRDefault="00A87A87" w:rsidP="00F733DE">
      <w:pPr>
        <w:spacing w:after="120"/>
        <w:ind w:left="709"/>
        <w:jc w:val="both"/>
        <w:rPr>
          <w:color w:val="000000" w:themeColor="text1"/>
        </w:rPr>
      </w:pPr>
      <w:r w:rsidRPr="007D628F">
        <w:rPr>
          <w:color w:val="000000" w:themeColor="text1"/>
        </w:rPr>
        <w:t>Zhotovitel se zavazuje předat dílo</w:t>
      </w:r>
      <w:r w:rsidR="003C7C19" w:rsidRPr="007D628F">
        <w:rPr>
          <w:color w:val="000000" w:themeColor="text1"/>
        </w:rPr>
        <w:t xml:space="preserve"> </w:t>
      </w:r>
      <w:r w:rsidR="00C51C96">
        <w:rPr>
          <w:b/>
          <w:color w:val="000000" w:themeColor="text1"/>
        </w:rPr>
        <w:t xml:space="preserve"> nejpozději </w:t>
      </w:r>
      <w:r w:rsidR="00373619" w:rsidRPr="007D628F">
        <w:rPr>
          <w:b/>
          <w:color w:val="000000" w:themeColor="text1"/>
        </w:rPr>
        <w:t xml:space="preserve"> </w:t>
      </w:r>
      <w:r w:rsidR="00C51C96">
        <w:rPr>
          <w:b/>
          <w:color w:val="000000" w:themeColor="text1"/>
        </w:rPr>
        <w:t>do 30.</w:t>
      </w:r>
      <w:r w:rsidR="00126724">
        <w:rPr>
          <w:b/>
          <w:color w:val="000000" w:themeColor="text1"/>
        </w:rPr>
        <w:t xml:space="preserve"> </w:t>
      </w:r>
      <w:r w:rsidR="00C51C96">
        <w:rPr>
          <w:b/>
          <w:color w:val="000000" w:themeColor="text1"/>
        </w:rPr>
        <w:t>4.</w:t>
      </w:r>
      <w:r w:rsidR="00126724">
        <w:rPr>
          <w:b/>
          <w:color w:val="000000" w:themeColor="text1"/>
        </w:rPr>
        <w:t xml:space="preserve"> </w:t>
      </w:r>
      <w:r w:rsidR="00C51C96">
        <w:rPr>
          <w:b/>
          <w:color w:val="000000" w:themeColor="text1"/>
        </w:rPr>
        <w:t>2018</w:t>
      </w:r>
      <w:r w:rsidR="00126724">
        <w:rPr>
          <w:b/>
          <w:color w:val="000000" w:themeColor="text1"/>
        </w:rPr>
        <w:t>.</w:t>
      </w:r>
    </w:p>
    <w:p w14:paraId="06A4E7C8" w14:textId="77777777" w:rsidR="00F733DE" w:rsidRPr="00A8774F" w:rsidRDefault="00E44CC6" w:rsidP="00A8774F">
      <w:pPr>
        <w:spacing w:after="120"/>
        <w:ind w:left="709"/>
        <w:jc w:val="both"/>
        <w:rPr>
          <w:color w:val="000000" w:themeColor="text1"/>
        </w:rPr>
      </w:pPr>
      <w:r>
        <w:rPr>
          <w:color w:val="000000" w:themeColor="text1"/>
        </w:rPr>
        <w:t>P</w:t>
      </w:r>
      <w:r w:rsidR="00F733DE" w:rsidRPr="00A95F17">
        <w:rPr>
          <w:color w:val="000000" w:themeColor="text1"/>
        </w:rPr>
        <w:t>rodlení zhotovitele s předání</w:t>
      </w:r>
      <w:r w:rsidR="0079568A" w:rsidRPr="00A95F17">
        <w:rPr>
          <w:color w:val="000000" w:themeColor="text1"/>
        </w:rPr>
        <w:t>m</w:t>
      </w:r>
      <w:r w:rsidR="00F733DE" w:rsidRPr="00A95F17">
        <w:rPr>
          <w:color w:val="000000" w:themeColor="text1"/>
        </w:rPr>
        <w:t xml:space="preserve"> díla se považuje za podstatné porušení smlouvy.</w:t>
      </w:r>
    </w:p>
    <w:p w14:paraId="7F5CA870" w14:textId="77777777" w:rsidR="00F733DE" w:rsidRDefault="00F733DE" w:rsidP="00347DF4">
      <w:pPr>
        <w:numPr>
          <w:ilvl w:val="0"/>
          <w:numId w:val="46"/>
        </w:numPr>
        <w:spacing w:after="120"/>
        <w:ind w:left="709" w:hanging="283"/>
        <w:jc w:val="both"/>
        <w:rPr>
          <w:bCs/>
          <w:color w:val="000000" w:themeColor="text1"/>
          <w:szCs w:val="22"/>
        </w:rPr>
      </w:pPr>
      <w:r>
        <w:rPr>
          <w:bCs/>
          <w:color w:val="000000" w:themeColor="text1"/>
          <w:szCs w:val="22"/>
        </w:rPr>
        <w:t xml:space="preserve">Místem předání a </w:t>
      </w:r>
      <w:r w:rsidRPr="0079568A">
        <w:rPr>
          <w:bCs/>
          <w:color w:val="000000" w:themeColor="text1"/>
          <w:szCs w:val="22"/>
        </w:rPr>
        <w:t>převzetí díla je místo, kde bylo dílo provedeno.</w:t>
      </w:r>
    </w:p>
    <w:p w14:paraId="20B6D586" w14:textId="77777777" w:rsidR="00F733DE" w:rsidRPr="0079568A" w:rsidRDefault="00F733DE" w:rsidP="00347DF4">
      <w:pPr>
        <w:numPr>
          <w:ilvl w:val="0"/>
          <w:numId w:val="46"/>
        </w:numPr>
        <w:spacing w:after="120"/>
        <w:ind w:left="709" w:hanging="283"/>
        <w:jc w:val="both"/>
        <w:rPr>
          <w:bCs/>
          <w:color w:val="000000" w:themeColor="text1"/>
          <w:szCs w:val="22"/>
        </w:rPr>
      </w:pPr>
      <w:r>
        <w:rPr>
          <w:color w:val="000000" w:themeColor="text1"/>
          <w:szCs w:val="22"/>
        </w:rPr>
        <w:t xml:space="preserve">Objednatel je oprávněn </w:t>
      </w:r>
      <w:r w:rsidRPr="0079568A">
        <w:rPr>
          <w:color w:val="000000" w:themeColor="text1"/>
          <w:szCs w:val="22"/>
        </w:rPr>
        <w:t>přizvat k předání a převzetí díla i jiné osoby, jejichž účast pokládá za nezbytnou.</w:t>
      </w:r>
    </w:p>
    <w:p w14:paraId="212A3A8A" w14:textId="77777777" w:rsidR="00CA4E00" w:rsidRPr="00B20964" w:rsidRDefault="00CA4E00" w:rsidP="00347DF4">
      <w:pPr>
        <w:numPr>
          <w:ilvl w:val="0"/>
          <w:numId w:val="46"/>
        </w:numPr>
        <w:spacing w:after="120"/>
        <w:ind w:left="709" w:hanging="283"/>
        <w:jc w:val="both"/>
        <w:rPr>
          <w:b/>
          <w:bCs/>
          <w:color w:val="000000" w:themeColor="text1"/>
          <w:szCs w:val="22"/>
        </w:rPr>
      </w:pPr>
      <w:r w:rsidRPr="00B20964">
        <w:rPr>
          <w:b/>
          <w:bCs/>
          <w:color w:val="000000" w:themeColor="text1"/>
          <w:szCs w:val="22"/>
        </w:rPr>
        <w:t>Předávací protokol</w:t>
      </w:r>
    </w:p>
    <w:p w14:paraId="6C149732" w14:textId="77777777" w:rsidR="00F733DE" w:rsidRPr="0079568A" w:rsidRDefault="00F733DE" w:rsidP="0083234F">
      <w:pPr>
        <w:spacing w:after="120"/>
        <w:ind w:left="709"/>
        <w:jc w:val="both"/>
        <w:rPr>
          <w:bCs/>
          <w:color w:val="000000" w:themeColor="text1"/>
          <w:szCs w:val="22"/>
        </w:rPr>
      </w:pPr>
      <w:r w:rsidRPr="00B20964">
        <w:rPr>
          <w:color w:val="000000" w:themeColor="text1"/>
          <w:szCs w:val="22"/>
        </w:rPr>
        <w:t>O předání a převzetí díla vyhotoví zhotovitel</w:t>
      </w:r>
      <w:r w:rsidR="00CA4E00" w:rsidRPr="00B20964">
        <w:rPr>
          <w:color w:val="000000" w:themeColor="text1"/>
          <w:szCs w:val="22"/>
        </w:rPr>
        <w:t xml:space="preserve"> předávací protokol</w:t>
      </w:r>
      <w:r w:rsidRPr="00B20964">
        <w:rPr>
          <w:color w:val="000000" w:themeColor="text1"/>
          <w:szCs w:val="22"/>
        </w:rPr>
        <w:t>.</w:t>
      </w:r>
      <w:r w:rsidRPr="00B20964">
        <w:rPr>
          <w:bCs/>
          <w:color w:val="000000" w:themeColor="text1"/>
          <w:szCs w:val="22"/>
        </w:rPr>
        <w:t xml:space="preserve"> </w:t>
      </w:r>
      <w:r w:rsidRPr="00B20964">
        <w:rPr>
          <w:color w:val="000000" w:themeColor="text1"/>
          <w:szCs w:val="22"/>
        </w:rPr>
        <w:t>P</w:t>
      </w:r>
      <w:r w:rsidR="0079568A" w:rsidRPr="00B20964">
        <w:rPr>
          <w:color w:val="000000" w:themeColor="text1"/>
          <w:szCs w:val="22"/>
        </w:rPr>
        <w:t>ředávací p</w:t>
      </w:r>
      <w:r w:rsidRPr="00B20964">
        <w:rPr>
          <w:color w:val="000000" w:themeColor="text1"/>
          <w:szCs w:val="22"/>
        </w:rPr>
        <w:t>rotokol bude obsahovat zejména následující:</w:t>
      </w:r>
    </w:p>
    <w:p w14:paraId="6CF95BE9" w14:textId="77777777" w:rsidR="00F733DE" w:rsidRDefault="00F733DE" w:rsidP="00347DF4">
      <w:pPr>
        <w:numPr>
          <w:ilvl w:val="1"/>
          <w:numId w:val="47"/>
        </w:numPr>
        <w:spacing w:after="120"/>
        <w:ind w:left="993" w:hanging="283"/>
        <w:jc w:val="both"/>
        <w:rPr>
          <w:color w:val="000000" w:themeColor="text1"/>
          <w:szCs w:val="22"/>
        </w:rPr>
      </w:pPr>
      <w:r>
        <w:rPr>
          <w:color w:val="000000" w:themeColor="text1"/>
          <w:szCs w:val="22"/>
        </w:rPr>
        <w:t>identifikační údaje zhotovitele a objednatele,</w:t>
      </w:r>
    </w:p>
    <w:p w14:paraId="3547F880" w14:textId="77777777" w:rsidR="00F733DE" w:rsidRDefault="00F733DE" w:rsidP="00347DF4">
      <w:pPr>
        <w:numPr>
          <w:ilvl w:val="1"/>
          <w:numId w:val="47"/>
        </w:numPr>
        <w:spacing w:after="120"/>
        <w:ind w:left="993" w:hanging="283"/>
        <w:jc w:val="both"/>
        <w:rPr>
          <w:color w:val="000000" w:themeColor="text1"/>
          <w:szCs w:val="22"/>
        </w:rPr>
      </w:pPr>
      <w:r>
        <w:rPr>
          <w:color w:val="000000" w:themeColor="text1"/>
          <w:szCs w:val="22"/>
        </w:rPr>
        <w:t>identifikaci díla, které je předmětem předání a převzetí,</w:t>
      </w:r>
    </w:p>
    <w:p w14:paraId="33C35B18" w14:textId="77777777" w:rsidR="00F733DE" w:rsidRDefault="00F733DE" w:rsidP="00347DF4">
      <w:pPr>
        <w:numPr>
          <w:ilvl w:val="1"/>
          <w:numId w:val="47"/>
        </w:numPr>
        <w:spacing w:after="120"/>
        <w:ind w:left="993" w:hanging="283"/>
        <w:jc w:val="both"/>
        <w:rPr>
          <w:color w:val="000000" w:themeColor="text1"/>
          <w:szCs w:val="22"/>
        </w:rPr>
      </w:pPr>
      <w:r>
        <w:rPr>
          <w:color w:val="000000" w:themeColor="text1"/>
        </w:rPr>
        <w:t xml:space="preserve">seznam </w:t>
      </w:r>
      <w:r>
        <w:rPr>
          <w:color w:val="000000" w:themeColor="text1"/>
          <w:szCs w:val="22"/>
        </w:rPr>
        <w:t>atestů, certifikátů či prohlášení o shodě</w:t>
      </w:r>
      <w:r w:rsidR="0079568A">
        <w:rPr>
          <w:rStyle w:val="Odkaznakoment"/>
        </w:rPr>
        <w:t xml:space="preserve"> </w:t>
      </w:r>
      <w:r w:rsidR="009C541D" w:rsidRPr="00F15080">
        <w:rPr>
          <w:color w:val="000000" w:themeColor="text1"/>
        </w:rPr>
        <w:t>věcí</w:t>
      </w:r>
      <w:r w:rsidR="009C541D">
        <w:rPr>
          <w:color w:val="000000" w:themeColor="text1"/>
        </w:rPr>
        <w:t xml:space="preserve"> k provedení díla</w:t>
      </w:r>
      <w:r>
        <w:rPr>
          <w:color w:val="000000" w:themeColor="text1"/>
          <w:szCs w:val="22"/>
        </w:rPr>
        <w:t xml:space="preserve"> s požadavky příslušných právních předpisů či technických norem, které byly objednateli předány</w:t>
      </w:r>
      <w:r>
        <w:rPr>
          <w:color w:val="000000" w:themeColor="text1"/>
        </w:rPr>
        <w:t>,</w:t>
      </w:r>
    </w:p>
    <w:p w14:paraId="688A6B14" w14:textId="77777777" w:rsidR="00F733DE" w:rsidRPr="00B20964" w:rsidRDefault="009C27FB" w:rsidP="00347DF4">
      <w:pPr>
        <w:numPr>
          <w:ilvl w:val="1"/>
          <w:numId w:val="47"/>
        </w:numPr>
        <w:spacing w:after="120"/>
        <w:ind w:left="993" w:hanging="283"/>
        <w:jc w:val="both"/>
        <w:rPr>
          <w:color w:val="000000" w:themeColor="text1"/>
          <w:szCs w:val="22"/>
        </w:rPr>
      </w:pPr>
      <w:r w:rsidRPr="00B20964">
        <w:rPr>
          <w:color w:val="000000" w:themeColor="text1"/>
        </w:rPr>
        <w:t>zprávy o revizích a provedených zkouškách a měřeních</w:t>
      </w:r>
      <w:r w:rsidR="00F733DE" w:rsidRPr="00B20964">
        <w:rPr>
          <w:color w:val="000000" w:themeColor="text1"/>
        </w:rPr>
        <w:t>,</w:t>
      </w:r>
    </w:p>
    <w:p w14:paraId="213AC36C" w14:textId="18DE1BF2" w:rsidR="00F733DE" w:rsidRPr="0036491F" w:rsidRDefault="00F733DE" w:rsidP="00347DF4">
      <w:pPr>
        <w:numPr>
          <w:ilvl w:val="1"/>
          <w:numId w:val="47"/>
        </w:numPr>
        <w:spacing w:after="120"/>
        <w:ind w:left="993" w:hanging="283"/>
        <w:jc w:val="both"/>
        <w:rPr>
          <w:color w:val="000000" w:themeColor="text1"/>
          <w:szCs w:val="22"/>
        </w:rPr>
      </w:pPr>
      <w:r w:rsidRPr="00B20964">
        <w:rPr>
          <w:bCs/>
          <w:color w:val="000000" w:themeColor="text1"/>
          <w:szCs w:val="22"/>
        </w:rPr>
        <w:t xml:space="preserve">písemné instrukce a návody k obsluze a </w:t>
      </w:r>
      <w:r w:rsidRPr="0036491F">
        <w:rPr>
          <w:bCs/>
          <w:color w:val="000000" w:themeColor="text1"/>
          <w:szCs w:val="22"/>
        </w:rPr>
        <w:t xml:space="preserve">údržbě </w:t>
      </w:r>
      <w:r w:rsidR="00A8341C" w:rsidRPr="0036491F">
        <w:rPr>
          <w:color w:val="000000" w:themeColor="text1"/>
        </w:rPr>
        <w:t>prvků předmětu díla</w:t>
      </w:r>
      <w:r w:rsidRPr="0036491F">
        <w:rPr>
          <w:bCs/>
          <w:color w:val="000000" w:themeColor="text1"/>
          <w:szCs w:val="22"/>
        </w:rPr>
        <w:t xml:space="preserve">, provozní manuály a ostatní dokumenty nezbytné pro provoz </w:t>
      </w:r>
      <w:r w:rsidR="00A8341C" w:rsidRPr="0036491F">
        <w:rPr>
          <w:bCs/>
          <w:color w:val="000000" w:themeColor="text1"/>
          <w:szCs w:val="22"/>
        </w:rPr>
        <w:t>předmětu díla</w:t>
      </w:r>
      <w:r w:rsidR="007D628F">
        <w:rPr>
          <w:bCs/>
          <w:color w:val="000000" w:themeColor="text1"/>
          <w:szCs w:val="22"/>
        </w:rPr>
        <w:t xml:space="preserve"> (např. protokol o zaškolení obsluhy)</w:t>
      </w:r>
      <w:r w:rsidRPr="0036491F">
        <w:rPr>
          <w:color w:val="000000" w:themeColor="text1"/>
        </w:rPr>
        <w:t xml:space="preserve">, </w:t>
      </w:r>
    </w:p>
    <w:p w14:paraId="6667C1F3" w14:textId="77777777" w:rsidR="00F733DE" w:rsidRPr="00B20964" w:rsidRDefault="0079568A" w:rsidP="00347DF4">
      <w:pPr>
        <w:numPr>
          <w:ilvl w:val="1"/>
          <w:numId w:val="47"/>
        </w:numPr>
        <w:spacing w:after="120"/>
        <w:ind w:left="993" w:hanging="283"/>
        <w:jc w:val="both"/>
        <w:rPr>
          <w:color w:val="000000" w:themeColor="text1"/>
          <w:szCs w:val="22"/>
        </w:rPr>
      </w:pPr>
      <w:r w:rsidRPr="00B20964">
        <w:rPr>
          <w:color w:val="000000" w:themeColor="text1"/>
          <w:szCs w:val="22"/>
        </w:rPr>
        <w:t>datum</w:t>
      </w:r>
      <w:r w:rsidR="00F733DE" w:rsidRPr="00B20964">
        <w:rPr>
          <w:color w:val="000000" w:themeColor="text1"/>
          <w:szCs w:val="22"/>
        </w:rPr>
        <w:t>, od kterého počínají běžet záruční doby,</w:t>
      </w:r>
    </w:p>
    <w:p w14:paraId="35887E90" w14:textId="77777777" w:rsidR="00F733DE" w:rsidRPr="00B20964" w:rsidRDefault="00F733DE" w:rsidP="00347DF4">
      <w:pPr>
        <w:numPr>
          <w:ilvl w:val="1"/>
          <w:numId w:val="47"/>
        </w:numPr>
        <w:spacing w:after="120"/>
        <w:ind w:left="993" w:hanging="283"/>
        <w:jc w:val="both"/>
        <w:rPr>
          <w:color w:val="000000" w:themeColor="text1"/>
          <w:szCs w:val="22"/>
        </w:rPr>
      </w:pPr>
      <w:r w:rsidRPr="00B20964">
        <w:rPr>
          <w:color w:val="000000" w:themeColor="text1"/>
          <w:szCs w:val="22"/>
        </w:rPr>
        <w:t>prohlášení objednatele, zda dílo přejímá nebo nepřejímá,</w:t>
      </w:r>
    </w:p>
    <w:p w14:paraId="506C3ABF" w14:textId="77777777" w:rsidR="00F733DE" w:rsidRPr="00B20964" w:rsidRDefault="00F733DE" w:rsidP="00347DF4">
      <w:pPr>
        <w:numPr>
          <w:ilvl w:val="1"/>
          <w:numId w:val="47"/>
        </w:numPr>
        <w:spacing w:after="120"/>
        <w:ind w:left="993" w:hanging="283"/>
        <w:jc w:val="both"/>
        <w:rPr>
          <w:color w:val="000000" w:themeColor="text1"/>
          <w:szCs w:val="22"/>
        </w:rPr>
      </w:pPr>
      <w:r w:rsidRPr="00B20964">
        <w:rPr>
          <w:color w:val="000000" w:themeColor="text1"/>
          <w:szCs w:val="22"/>
        </w:rPr>
        <w:t>příp. výhrady k provedení díla</w:t>
      </w:r>
      <w:r w:rsidR="008C5E97" w:rsidRPr="00B20964">
        <w:rPr>
          <w:color w:val="000000" w:themeColor="text1"/>
          <w:szCs w:val="22"/>
        </w:rPr>
        <w:t xml:space="preserve"> včetně způsobu jejich odstranění</w:t>
      </w:r>
      <w:r w:rsidRPr="00B20964">
        <w:rPr>
          <w:color w:val="000000" w:themeColor="text1"/>
          <w:szCs w:val="22"/>
        </w:rPr>
        <w:t xml:space="preserve">, převzal-li objednatel dílo s vadami či nedodělky </w:t>
      </w:r>
      <w:r w:rsidRPr="00F04556">
        <w:rPr>
          <w:b/>
          <w:color w:val="000000" w:themeColor="text1"/>
          <w:szCs w:val="22"/>
        </w:rPr>
        <w:t>(dále jen „vady“)</w:t>
      </w:r>
      <w:r w:rsidRPr="00B20964">
        <w:rPr>
          <w:color w:val="000000" w:themeColor="text1"/>
          <w:szCs w:val="22"/>
        </w:rPr>
        <w:t>, a</w:t>
      </w:r>
    </w:p>
    <w:p w14:paraId="63168275" w14:textId="77777777" w:rsidR="00F733DE" w:rsidRPr="00B20964" w:rsidRDefault="00F733DE" w:rsidP="00347DF4">
      <w:pPr>
        <w:numPr>
          <w:ilvl w:val="1"/>
          <w:numId w:val="47"/>
        </w:numPr>
        <w:spacing w:after="120"/>
        <w:ind w:left="993" w:hanging="283"/>
        <w:jc w:val="both"/>
        <w:rPr>
          <w:color w:val="000000" w:themeColor="text1"/>
          <w:szCs w:val="22"/>
        </w:rPr>
      </w:pPr>
      <w:r w:rsidRPr="00B20964">
        <w:rPr>
          <w:color w:val="000000" w:themeColor="text1"/>
          <w:szCs w:val="22"/>
        </w:rPr>
        <w:t>datované podpisy smluvních stran.</w:t>
      </w:r>
    </w:p>
    <w:p w14:paraId="7197B0DF" w14:textId="77777777" w:rsidR="00F733DE" w:rsidRPr="00B20964" w:rsidRDefault="00F733DE" w:rsidP="00347DF4">
      <w:pPr>
        <w:numPr>
          <w:ilvl w:val="0"/>
          <w:numId w:val="46"/>
        </w:numPr>
        <w:spacing w:after="120"/>
        <w:ind w:left="709" w:hanging="283"/>
        <w:jc w:val="both"/>
        <w:rPr>
          <w:bCs/>
          <w:color w:val="000000" w:themeColor="text1"/>
          <w:szCs w:val="22"/>
        </w:rPr>
      </w:pPr>
      <w:r w:rsidRPr="00B20964">
        <w:rPr>
          <w:bCs/>
          <w:color w:val="000000" w:themeColor="text1"/>
          <w:szCs w:val="22"/>
        </w:rPr>
        <w:t xml:space="preserve">Převzetím díla přechází na objednatele nebezpečí škody na </w:t>
      </w:r>
      <w:r w:rsidR="0083234F" w:rsidRPr="00B20964">
        <w:rPr>
          <w:bCs/>
          <w:color w:val="000000" w:themeColor="text1"/>
          <w:szCs w:val="22"/>
        </w:rPr>
        <w:t>předmětu díla</w:t>
      </w:r>
      <w:r w:rsidRPr="00B20964">
        <w:rPr>
          <w:bCs/>
          <w:color w:val="000000" w:themeColor="text1"/>
          <w:szCs w:val="22"/>
        </w:rPr>
        <w:t xml:space="preserve">, přičemž tato skutečnost nezbavuje zhotovitele odpovědnosti za škody vzniklé v důsledku vad díla. Do doby převzetí díla nese nebezpečí škody na </w:t>
      </w:r>
      <w:r w:rsidR="0083234F" w:rsidRPr="00B20964">
        <w:rPr>
          <w:bCs/>
          <w:color w:val="000000" w:themeColor="text1"/>
          <w:szCs w:val="22"/>
        </w:rPr>
        <w:t>předmětu díla</w:t>
      </w:r>
      <w:r w:rsidRPr="00B20964">
        <w:rPr>
          <w:bCs/>
          <w:color w:val="000000" w:themeColor="text1"/>
          <w:szCs w:val="22"/>
        </w:rPr>
        <w:t xml:space="preserve"> zhotovitel.</w:t>
      </w:r>
      <w:r w:rsidR="00F05149" w:rsidRPr="00B20964">
        <w:rPr>
          <w:bCs/>
          <w:color w:val="000000" w:themeColor="text1"/>
          <w:szCs w:val="22"/>
        </w:rPr>
        <w:t xml:space="preserve"> Bylo-li dílo objednatelem převzato </w:t>
      </w:r>
      <w:r w:rsidR="00F05149" w:rsidRPr="00B20964">
        <w:rPr>
          <w:color w:val="000000" w:themeColor="text1"/>
          <w:szCs w:val="22"/>
        </w:rPr>
        <w:t>s alespoň jednou vadou</w:t>
      </w:r>
      <w:r w:rsidR="00F05149" w:rsidRPr="00B20964">
        <w:rPr>
          <w:bCs/>
          <w:color w:val="000000" w:themeColor="text1"/>
          <w:szCs w:val="22"/>
        </w:rPr>
        <w:t>, přechází na objednatele nebezpečí škody na</w:t>
      </w:r>
      <w:r w:rsidR="00017141" w:rsidRPr="00B20964">
        <w:rPr>
          <w:bCs/>
          <w:color w:val="000000" w:themeColor="text1"/>
          <w:szCs w:val="22"/>
        </w:rPr>
        <w:t xml:space="preserve"> předmětu</w:t>
      </w:r>
      <w:r w:rsidR="00F05149" w:rsidRPr="00B20964">
        <w:rPr>
          <w:bCs/>
          <w:color w:val="000000" w:themeColor="text1"/>
          <w:szCs w:val="22"/>
        </w:rPr>
        <w:t xml:space="preserve"> díl</w:t>
      </w:r>
      <w:r w:rsidR="00017141" w:rsidRPr="00B20964">
        <w:rPr>
          <w:bCs/>
          <w:color w:val="000000" w:themeColor="text1"/>
          <w:szCs w:val="22"/>
        </w:rPr>
        <w:t>a</w:t>
      </w:r>
      <w:r w:rsidR="00F05149" w:rsidRPr="00B20964">
        <w:rPr>
          <w:bCs/>
          <w:color w:val="000000" w:themeColor="text1"/>
          <w:szCs w:val="22"/>
        </w:rPr>
        <w:t xml:space="preserve"> až odstraněním poslední vady.</w:t>
      </w:r>
    </w:p>
    <w:p w14:paraId="63694A34" w14:textId="77777777" w:rsidR="00F733DE" w:rsidRPr="00B20964" w:rsidRDefault="00F733DE" w:rsidP="00347DF4">
      <w:pPr>
        <w:numPr>
          <w:ilvl w:val="0"/>
          <w:numId w:val="46"/>
        </w:numPr>
        <w:spacing w:after="120"/>
        <w:ind w:left="709" w:hanging="283"/>
        <w:jc w:val="both"/>
        <w:rPr>
          <w:color w:val="000000" w:themeColor="text1"/>
          <w:szCs w:val="22"/>
        </w:rPr>
      </w:pPr>
      <w:r w:rsidRPr="00B20964">
        <w:rPr>
          <w:color w:val="000000" w:themeColor="text1"/>
          <w:szCs w:val="22"/>
        </w:rPr>
        <w:t>Objednatel není povinen převzít dílo, vykazuje-li vady, byť by tyto samy o sobě ani ve spojení s jinými nebránily řádnému užívání</w:t>
      </w:r>
      <w:r w:rsidR="007738A4" w:rsidRPr="00B20964">
        <w:rPr>
          <w:color w:val="000000" w:themeColor="text1"/>
          <w:szCs w:val="22"/>
        </w:rPr>
        <w:t xml:space="preserve"> předmětu</w:t>
      </w:r>
      <w:r w:rsidRPr="00B20964">
        <w:rPr>
          <w:color w:val="000000" w:themeColor="text1"/>
          <w:szCs w:val="22"/>
        </w:rPr>
        <w:t xml:space="preserve"> díla</w:t>
      </w:r>
      <w:r w:rsidRPr="006340A0">
        <w:rPr>
          <w:color w:val="000000" w:themeColor="text1"/>
          <w:szCs w:val="22"/>
        </w:rPr>
        <w:t xml:space="preserve"> nebo jeho užívání podstatným způsobem neomezovaly. Nevyužije-li objednatel svého práva </w:t>
      </w:r>
      <w:r w:rsidRPr="00F53AD9">
        <w:rPr>
          <w:color w:val="000000" w:themeColor="text1"/>
          <w:szCs w:val="22"/>
        </w:rPr>
        <w:t>nepřevzít dílo vykazující vady, uvedou objednatel a zhotovitel skutečnost, že dílo bylo převzato s vadami, do</w:t>
      </w:r>
      <w:r w:rsidR="003B4BF6" w:rsidRPr="00F53AD9">
        <w:rPr>
          <w:color w:val="000000" w:themeColor="text1"/>
          <w:szCs w:val="22"/>
        </w:rPr>
        <w:t xml:space="preserve"> předávacího</w:t>
      </w:r>
      <w:r w:rsidRPr="00F53AD9">
        <w:rPr>
          <w:color w:val="000000" w:themeColor="text1"/>
          <w:szCs w:val="22"/>
        </w:rPr>
        <w:t xml:space="preserve"> protokolu a jako nedílnou přílohu připojí soupis těchto vad včetně způsobu jejich odstranění. </w:t>
      </w:r>
      <w:r w:rsidR="005E1D89" w:rsidRPr="00F53AD9">
        <w:rPr>
          <w:color w:val="000000" w:themeColor="text1"/>
          <w:szCs w:val="22"/>
        </w:rPr>
        <w:t xml:space="preserve">Takové vady </w:t>
      </w:r>
      <w:r w:rsidRPr="00F53AD9">
        <w:rPr>
          <w:color w:val="000000" w:themeColor="text1"/>
          <w:szCs w:val="22"/>
        </w:rPr>
        <w:t>budou odstraněny ve lhůt</w:t>
      </w:r>
      <w:r w:rsidR="005E1D89" w:rsidRPr="00F53AD9">
        <w:rPr>
          <w:color w:val="000000" w:themeColor="text1"/>
          <w:szCs w:val="22"/>
        </w:rPr>
        <w:t>ě 10 (slovy: deseti) dní</w:t>
      </w:r>
      <w:r w:rsidR="006340A0" w:rsidRPr="00F53AD9">
        <w:rPr>
          <w:color w:val="000000" w:themeColor="text1"/>
          <w:szCs w:val="22"/>
        </w:rPr>
        <w:t xml:space="preserve">, </w:t>
      </w:r>
      <w:r w:rsidR="00B30519" w:rsidRPr="00F53AD9">
        <w:rPr>
          <w:color w:val="000000" w:themeColor="text1"/>
          <w:szCs w:val="22"/>
        </w:rPr>
        <w:t>nebude-li mezi objednatelem a zhotovitelem dohodnuto jinak</w:t>
      </w:r>
      <w:r w:rsidRPr="00F53AD9">
        <w:rPr>
          <w:color w:val="000000" w:themeColor="text1"/>
          <w:szCs w:val="22"/>
        </w:rPr>
        <w:t>.</w:t>
      </w:r>
      <w:r w:rsidR="00D83712" w:rsidRPr="00F53AD9">
        <w:rPr>
          <w:color w:val="000000" w:themeColor="text1"/>
          <w:szCs w:val="22"/>
        </w:rPr>
        <w:t xml:space="preserve"> V souvislosti s</w:t>
      </w:r>
      <w:r w:rsidR="00CF2557" w:rsidRPr="00F53AD9">
        <w:rPr>
          <w:color w:val="000000" w:themeColor="text1"/>
          <w:szCs w:val="22"/>
        </w:rPr>
        <w:t xml:space="preserve"> vadným plněním </w:t>
      </w:r>
      <w:r w:rsidR="00D83712" w:rsidRPr="00F53AD9">
        <w:rPr>
          <w:color w:val="000000" w:themeColor="text1"/>
          <w:szCs w:val="22"/>
        </w:rPr>
        <w:t>smluvní strany</w:t>
      </w:r>
      <w:r w:rsidR="00CF2557" w:rsidRPr="00F53AD9">
        <w:rPr>
          <w:color w:val="000000" w:themeColor="text1"/>
          <w:szCs w:val="22"/>
        </w:rPr>
        <w:t xml:space="preserve"> dále postupují přiměřeně v souladu s ustanoveními o </w:t>
      </w:r>
      <w:r w:rsidR="00CF2557" w:rsidRPr="00F53AD9">
        <w:rPr>
          <w:bCs/>
          <w:color w:val="000000" w:themeColor="text1"/>
          <w:szCs w:val="22"/>
        </w:rPr>
        <w:t>reklamaci vad díla v záruční době a</w:t>
      </w:r>
      <w:r w:rsidR="00CF2557" w:rsidRPr="00F53AD9">
        <w:rPr>
          <w:color w:val="000000" w:themeColor="text1"/>
        </w:rPr>
        <w:t xml:space="preserve"> o uspokojení práv z vadného plnění</w:t>
      </w:r>
      <w:r w:rsidR="00CF2557" w:rsidRPr="00B20964">
        <w:rPr>
          <w:color w:val="000000" w:themeColor="text1"/>
        </w:rPr>
        <w:t xml:space="preserve"> </w:t>
      </w:r>
      <w:r w:rsidR="00CF2557" w:rsidRPr="00B20964">
        <w:rPr>
          <w:bCs/>
          <w:color w:val="000000" w:themeColor="text1"/>
          <w:szCs w:val="22"/>
        </w:rPr>
        <w:t>v záruční době</w:t>
      </w:r>
      <w:r w:rsidR="00D83712" w:rsidRPr="00B20964">
        <w:rPr>
          <w:color w:val="000000" w:themeColor="text1"/>
          <w:szCs w:val="22"/>
        </w:rPr>
        <w:t>.</w:t>
      </w:r>
    </w:p>
    <w:p w14:paraId="59509C02" w14:textId="77777777" w:rsidR="004E72A1" w:rsidRPr="00CF22CD" w:rsidRDefault="00731D34" w:rsidP="00347DF4">
      <w:pPr>
        <w:numPr>
          <w:ilvl w:val="0"/>
          <w:numId w:val="46"/>
        </w:numPr>
        <w:spacing w:after="120"/>
        <w:ind w:left="709" w:hanging="283"/>
        <w:jc w:val="both"/>
        <w:rPr>
          <w:color w:val="000000" w:themeColor="text1"/>
          <w:szCs w:val="22"/>
        </w:rPr>
      </w:pPr>
      <w:r w:rsidRPr="00CF22CD">
        <w:rPr>
          <w:iCs/>
        </w:rPr>
        <w:t>Existují-li ke dni předání díla vady, jejichž existence je prokazatelně</w:t>
      </w:r>
      <w:r w:rsidR="00A75EC6" w:rsidRPr="00CF22CD">
        <w:rPr>
          <w:iCs/>
        </w:rPr>
        <w:t xml:space="preserve"> objektivně</w:t>
      </w:r>
      <w:r w:rsidRPr="00CF22CD">
        <w:rPr>
          <w:iCs/>
        </w:rPr>
        <w:t xml:space="preserve"> způsobena</w:t>
      </w:r>
    </w:p>
    <w:p w14:paraId="047DE0E1" w14:textId="6FDDEBF2" w:rsidR="004E72A1" w:rsidRPr="00CF22CD" w:rsidRDefault="00731D34" w:rsidP="00347DF4">
      <w:pPr>
        <w:numPr>
          <w:ilvl w:val="0"/>
          <w:numId w:val="60"/>
        </w:numPr>
        <w:spacing w:after="120"/>
        <w:ind w:left="993" w:hanging="284"/>
        <w:jc w:val="both"/>
        <w:rPr>
          <w:color w:val="000000" w:themeColor="text1"/>
          <w:szCs w:val="22"/>
        </w:rPr>
      </w:pPr>
      <w:r w:rsidRPr="00CF22CD">
        <w:rPr>
          <w:iCs/>
        </w:rPr>
        <w:t>načasováním provedení příslušných stavebních prací, dodávek či služeb zejména do</w:t>
      </w:r>
      <w:r w:rsidR="004E72A1" w:rsidRPr="00CF22CD">
        <w:rPr>
          <w:color w:val="000000" w:themeColor="text1"/>
          <w:szCs w:val="22"/>
        </w:rPr>
        <w:t xml:space="preserve"> </w:t>
      </w:r>
      <w:r w:rsidRPr="00CF22CD">
        <w:rPr>
          <w:iCs/>
        </w:rPr>
        <w:t>ročního období neumožňujícího</w:t>
      </w:r>
      <w:r w:rsidR="004E72A1" w:rsidRPr="00CF22CD">
        <w:rPr>
          <w:iCs/>
        </w:rPr>
        <w:t xml:space="preserve"> jejich provedení</w:t>
      </w:r>
      <w:r w:rsidR="007738A4" w:rsidRPr="00CF22CD">
        <w:rPr>
          <w:iCs/>
        </w:rPr>
        <w:t xml:space="preserve">, </w:t>
      </w:r>
      <w:r w:rsidRPr="00CF22CD">
        <w:rPr>
          <w:iCs/>
        </w:rPr>
        <w:t>např. seřízení klimatizace či provedení komplexního vyzkoušení systémů vytápění, chlazení, větrání a udržování vlhkosti</w:t>
      </w:r>
      <w:r w:rsidR="007738A4" w:rsidRPr="00CF22CD">
        <w:rPr>
          <w:iCs/>
        </w:rPr>
        <w:t xml:space="preserve">, </w:t>
      </w:r>
      <w:r w:rsidRPr="00CF22CD">
        <w:rPr>
          <w:iCs/>
        </w:rPr>
        <w:t xml:space="preserve">nebo </w:t>
      </w:r>
    </w:p>
    <w:p w14:paraId="6C28DDA5" w14:textId="77777777" w:rsidR="004E72A1" w:rsidRPr="00CF22CD" w:rsidRDefault="00731D34" w:rsidP="00347DF4">
      <w:pPr>
        <w:numPr>
          <w:ilvl w:val="0"/>
          <w:numId w:val="60"/>
        </w:numPr>
        <w:spacing w:after="120"/>
        <w:ind w:left="993" w:hanging="284"/>
        <w:jc w:val="both"/>
        <w:rPr>
          <w:color w:val="000000" w:themeColor="text1"/>
          <w:szCs w:val="22"/>
        </w:rPr>
      </w:pPr>
      <w:r w:rsidRPr="00CF22CD">
        <w:rPr>
          <w:iCs/>
        </w:rPr>
        <w:t xml:space="preserve">tím, že </w:t>
      </w:r>
      <w:r w:rsidR="000E6AFA" w:rsidRPr="00CF22CD">
        <w:rPr>
          <w:iCs/>
        </w:rPr>
        <w:t>provedení příslušných stavebních prací, dodávek či služeb</w:t>
      </w:r>
      <w:r w:rsidRPr="00CF22CD">
        <w:rPr>
          <w:iCs/>
        </w:rPr>
        <w:t xml:space="preserve"> je podmíněno</w:t>
      </w:r>
      <w:r w:rsidR="009B179C" w:rsidRPr="00CF22CD">
        <w:rPr>
          <w:iCs/>
        </w:rPr>
        <w:t xml:space="preserve"> plným</w:t>
      </w:r>
      <w:r w:rsidRPr="00CF22CD">
        <w:rPr>
          <w:iCs/>
        </w:rPr>
        <w:t xml:space="preserve"> provozem </w:t>
      </w:r>
      <w:r w:rsidR="009B179C" w:rsidRPr="00CF22CD">
        <w:rPr>
          <w:bCs/>
          <w:color w:val="000000" w:themeColor="text1"/>
          <w:szCs w:val="22"/>
        </w:rPr>
        <w:t>objednatele</w:t>
      </w:r>
      <w:r w:rsidR="007738A4" w:rsidRPr="00CF22CD">
        <w:rPr>
          <w:bCs/>
          <w:color w:val="000000" w:themeColor="text1"/>
          <w:szCs w:val="22"/>
        </w:rPr>
        <w:t xml:space="preserve">, </w:t>
      </w:r>
      <w:r w:rsidRPr="00CF22CD">
        <w:rPr>
          <w:iCs/>
        </w:rPr>
        <w:t xml:space="preserve">např. ověření funkce a výkonu čistírny odpadních vod, </w:t>
      </w:r>
    </w:p>
    <w:p w14:paraId="76CBEED6" w14:textId="77777777" w:rsidR="00731D34" w:rsidRPr="000E6AFA" w:rsidRDefault="00731D34" w:rsidP="00691520">
      <w:pPr>
        <w:spacing w:after="120"/>
        <w:ind w:left="709"/>
        <w:jc w:val="both"/>
        <w:rPr>
          <w:color w:val="000000" w:themeColor="text1"/>
          <w:szCs w:val="22"/>
        </w:rPr>
      </w:pPr>
      <w:r w:rsidRPr="00B20964">
        <w:rPr>
          <w:iCs/>
        </w:rPr>
        <w:t>oznámí zhotovitel tuto skutečnost</w:t>
      </w:r>
      <w:r w:rsidR="004E72A1" w:rsidRPr="00B20964">
        <w:rPr>
          <w:iCs/>
        </w:rPr>
        <w:t xml:space="preserve"> písemně objednateli. Objednatel oznámení prověří</w:t>
      </w:r>
      <w:r w:rsidR="00A75EC6" w:rsidRPr="00B20964">
        <w:rPr>
          <w:iCs/>
        </w:rPr>
        <w:t xml:space="preserve"> a potvrdí-li je, stanoví zároveň </w:t>
      </w:r>
      <w:r w:rsidRPr="00B20964">
        <w:rPr>
          <w:iCs/>
        </w:rPr>
        <w:t>termín pro odstranění takov</w:t>
      </w:r>
      <w:r w:rsidR="00A75EC6" w:rsidRPr="00B20964">
        <w:rPr>
          <w:iCs/>
        </w:rPr>
        <w:t>ých vad</w:t>
      </w:r>
      <w:r w:rsidRPr="00B20964">
        <w:rPr>
          <w:iCs/>
        </w:rPr>
        <w:t>. Takovéto vady nebrání pře</w:t>
      </w:r>
      <w:r w:rsidR="00A75EC6" w:rsidRPr="00B20964">
        <w:rPr>
          <w:iCs/>
        </w:rPr>
        <w:t>vzetí díla.</w:t>
      </w:r>
    </w:p>
    <w:p w14:paraId="0896772A" w14:textId="77777777" w:rsidR="00F733DE" w:rsidRDefault="00F733DE" w:rsidP="00347DF4">
      <w:pPr>
        <w:numPr>
          <w:ilvl w:val="0"/>
          <w:numId w:val="46"/>
        </w:numPr>
        <w:spacing w:after="120"/>
        <w:ind w:left="709" w:hanging="283"/>
        <w:jc w:val="both"/>
        <w:rPr>
          <w:color w:val="000000" w:themeColor="text1"/>
          <w:szCs w:val="22"/>
        </w:rPr>
      </w:pPr>
      <w:r w:rsidRPr="006340A0">
        <w:rPr>
          <w:color w:val="000000" w:themeColor="text1"/>
          <w:szCs w:val="22"/>
        </w:rPr>
        <w:t xml:space="preserve">Pro případ nepřevzetí díla, které vykazuje vady, objednatelem smluvní strany sjednávají, že se na dílo hledí, </w:t>
      </w:r>
      <w:r w:rsidRPr="00B20964">
        <w:rPr>
          <w:color w:val="000000" w:themeColor="text1"/>
          <w:szCs w:val="22"/>
        </w:rPr>
        <w:t>jako by nebylo předáno.</w:t>
      </w:r>
    </w:p>
    <w:p w14:paraId="0F663DA2" w14:textId="77777777" w:rsidR="00C0049B" w:rsidRDefault="00C0049B" w:rsidP="00347DF4">
      <w:pPr>
        <w:numPr>
          <w:ilvl w:val="0"/>
          <w:numId w:val="46"/>
        </w:numPr>
        <w:spacing w:after="120"/>
        <w:ind w:left="709" w:hanging="283"/>
        <w:jc w:val="both"/>
      </w:pPr>
      <w:r w:rsidRPr="00E32991">
        <w:t xml:space="preserve">Neoznámení vad </w:t>
      </w:r>
      <w:r>
        <w:t>díla</w:t>
      </w:r>
      <w:r w:rsidRPr="00E32991">
        <w:t xml:space="preserve"> dle tohoto odstavce nevylučuje uplatnění práv z vadného plnění z důvodu těchto vad v záruční době.</w:t>
      </w:r>
    </w:p>
    <w:p w14:paraId="60572C3E" w14:textId="77777777" w:rsidR="00C0049B" w:rsidRPr="00E32991" w:rsidRDefault="00C0049B" w:rsidP="00347DF4">
      <w:pPr>
        <w:numPr>
          <w:ilvl w:val="0"/>
          <w:numId w:val="46"/>
        </w:numPr>
        <w:spacing w:after="120"/>
        <w:ind w:left="709" w:hanging="283"/>
        <w:jc w:val="both"/>
      </w:pPr>
      <w:r w:rsidRPr="00B20964">
        <w:rPr>
          <w:color w:val="000000" w:themeColor="text1"/>
          <w:szCs w:val="22"/>
        </w:rPr>
        <w:t>Je-li dílo objednatelem převzato s alespoň jednou vadou a do odstranění poslední vady na díle vznikne nebo objednatel zjistí další vadu, dohodly se smluvní strany, že na takovou vadu budou hledět, jako by na díle existovala již při jeho předání, a to se všemi důsledky, které se s vadami zjištěnými při předání díla pojí. Objednatel takovou vadu zhotoviteli oznámí nejpozději před odstraněním poslední vady uvedené v předávacím protokolu. Pokud objednatel nesplní povinnost dle předchozí věty, dohodly se smluvní strany, že na takovou vadu budou hledět jako na vadu vzniklou v záruční době, a to se všemi důsledky, které se s vadami vzniklými v záruční době pojí.</w:t>
      </w:r>
    </w:p>
    <w:p w14:paraId="11BB86D2" w14:textId="77777777" w:rsidR="00F733DE" w:rsidRPr="00FA5A66" w:rsidRDefault="00F733DE" w:rsidP="00347DF4">
      <w:pPr>
        <w:numPr>
          <w:ilvl w:val="0"/>
          <w:numId w:val="46"/>
        </w:numPr>
        <w:spacing w:after="120"/>
        <w:ind w:left="709" w:hanging="283"/>
        <w:jc w:val="both"/>
        <w:rPr>
          <w:color w:val="000000" w:themeColor="text1"/>
          <w:szCs w:val="22"/>
        </w:rPr>
      </w:pPr>
      <w:r w:rsidRPr="006340A0">
        <w:rPr>
          <w:color w:val="000000" w:themeColor="text1"/>
        </w:rPr>
        <w:t>Smluvní strany sjednávají, že § 2609 OZ se nepoužije.</w:t>
      </w:r>
    </w:p>
    <w:p w14:paraId="622FD45E" w14:textId="77777777" w:rsidR="00F733DE" w:rsidRPr="006340A0" w:rsidRDefault="00F733DE" w:rsidP="00347DF4">
      <w:pPr>
        <w:numPr>
          <w:ilvl w:val="0"/>
          <w:numId w:val="44"/>
        </w:numPr>
        <w:spacing w:after="120"/>
        <w:ind w:left="425" w:hanging="357"/>
        <w:jc w:val="both"/>
        <w:rPr>
          <w:b/>
          <w:bCs/>
          <w:color w:val="000000" w:themeColor="text1"/>
          <w:szCs w:val="22"/>
        </w:rPr>
      </w:pPr>
      <w:r w:rsidRPr="006340A0">
        <w:rPr>
          <w:b/>
          <w:bCs/>
          <w:color w:val="000000" w:themeColor="text1"/>
          <w:szCs w:val="22"/>
        </w:rPr>
        <w:t xml:space="preserve">Prodloužení </w:t>
      </w:r>
      <w:r w:rsidR="006340A0" w:rsidRPr="006340A0">
        <w:rPr>
          <w:b/>
          <w:bCs/>
          <w:color w:val="000000" w:themeColor="text1"/>
          <w:szCs w:val="22"/>
        </w:rPr>
        <w:t>lhůty pro</w:t>
      </w:r>
      <w:r w:rsidRPr="006340A0">
        <w:rPr>
          <w:b/>
          <w:bCs/>
          <w:color w:val="000000" w:themeColor="text1"/>
          <w:szCs w:val="22"/>
        </w:rPr>
        <w:t xml:space="preserve"> předání díla</w:t>
      </w:r>
    </w:p>
    <w:p w14:paraId="5FF30F2F" w14:textId="77777777" w:rsidR="00F733DE" w:rsidRPr="006340A0" w:rsidRDefault="006340A0" w:rsidP="00F733DE">
      <w:pPr>
        <w:spacing w:after="120"/>
        <w:ind w:left="425"/>
        <w:jc w:val="both"/>
        <w:rPr>
          <w:bCs/>
          <w:color w:val="000000" w:themeColor="text1"/>
          <w:szCs w:val="22"/>
        </w:rPr>
      </w:pPr>
      <w:r w:rsidRPr="006340A0">
        <w:rPr>
          <w:color w:val="000000" w:themeColor="text1"/>
          <w:szCs w:val="22"/>
        </w:rPr>
        <w:t>Lhůta pro</w:t>
      </w:r>
      <w:r w:rsidR="00F733DE" w:rsidRPr="006340A0">
        <w:rPr>
          <w:color w:val="000000" w:themeColor="text1"/>
          <w:szCs w:val="22"/>
        </w:rPr>
        <w:t xml:space="preserve"> předání díla může být přiměřeně prodloužen</w:t>
      </w:r>
      <w:r w:rsidR="009A044E">
        <w:rPr>
          <w:color w:val="000000" w:themeColor="text1"/>
          <w:szCs w:val="22"/>
        </w:rPr>
        <w:t>a</w:t>
      </w:r>
    </w:p>
    <w:p w14:paraId="0A9A73A4" w14:textId="77777777" w:rsidR="00F733DE" w:rsidRPr="006340A0" w:rsidRDefault="00F733DE" w:rsidP="00347DF4">
      <w:pPr>
        <w:numPr>
          <w:ilvl w:val="0"/>
          <w:numId w:val="48"/>
        </w:numPr>
        <w:spacing w:after="120"/>
        <w:ind w:left="709" w:hanging="283"/>
        <w:jc w:val="both"/>
        <w:rPr>
          <w:color w:val="000000" w:themeColor="text1"/>
          <w:szCs w:val="22"/>
        </w:rPr>
      </w:pPr>
      <w:r w:rsidRPr="006340A0">
        <w:rPr>
          <w:color w:val="000000" w:themeColor="text1"/>
          <w:szCs w:val="22"/>
        </w:rPr>
        <w:t xml:space="preserve">jestliže dojde k přerušení provádění díla na základě písemného pokynu objednatele, </w:t>
      </w:r>
    </w:p>
    <w:p w14:paraId="62530DD4" w14:textId="77777777" w:rsidR="00F733DE" w:rsidRPr="006340A0" w:rsidRDefault="00F733DE" w:rsidP="00347DF4">
      <w:pPr>
        <w:numPr>
          <w:ilvl w:val="0"/>
          <w:numId w:val="48"/>
        </w:numPr>
        <w:spacing w:after="120"/>
        <w:ind w:left="709" w:hanging="283"/>
        <w:jc w:val="both"/>
        <w:rPr>
          <w:color w:val="000000" w:themeColor="text1"/>
          <w:szCs w:val="22"/>
        </w:rPr>
      </w:pPr>
      <w:r w:rsidRPr="006340A0">
        <w:rPr>
          <w:color w:val="000000" w:themeColor="text1"/>
          <w:szCs w:val="22"/>
        </w:rPr>
        <w:t>jestliže dojde k přerušení provádění díla z důvodu prodlení na straně objednatele,</w:t>
      </w:r>
    </w:p>
    <w:p w14:paraId="27466126" w14:textId="77777777" w:rsidR="00F733DE" w:rsidRPr="006340A0" w:rsidRDefault="00F733DE" w:rsidP="00347DF4">
      <w:pPr>
        <w:numPr>
          <w:ilvl w:val="0"/>
          <w:numId w:val="48"/>
        </w:numPr>
        <w:spacing w:after="120"/>
        <w:ind w:left="709" w:hanging="283"/>
        <w:jc w:val="both"/>
        <w:rPr>
          <w:color w:val="000000" w:themeColor="text1"/>
          <w:szCs w:val="22"/>
        </w:rPr>
      </w:pPr>
      <w:r w:rsidRPr="006340A0">
        <w:rPr>
          <w:color w:val="000000" w:themeColor="text1"/>
        </w:rPr>
        <w:t>zjistí-li zhotovitel při provádění díla skryté překážky týkající se místa provedení díla znemožňující provést dílo dohodnutým způsobem,</w:t>
      </w:r>
    </w:p>
    <w:p w14:paraId="5209AE31" w14:textId="77777777" w:rsidR="00F733DE" w:rsidRPr="006340A0" w:rsidRDefault="00F733DE" w:rsidP="00347DF4">
      <w:pPr>
        <w:numPr>
          <w:ilvl w:val="0"/>
          <w:numId w:val="48"/>
        </w:numPr>
        <w:spacing w:after="120"/>
        <w:ind w:left="709" w:hanging="283"/>
        <w:jc w:val="both"/>
        <w:rPr>
          <w:color w:val="000000" w:themeColor="text1"/>
          <w:szCs w:val="22"/>
        </w:rPr>
      </w:pPr>
      <w:r w:rsidRPr="006340A0">
        <w:rPr>
          <w:color w:val="000000" w:themeColor="text1"/>
          <w:szCs w:val="22"/>
        </w:rPr>
        <w:t xml:space="preserve">jestliže dojde k přerušení provádění díla vlivem mimořádných nepředvídatelných a nepřekonatelných překážek vzniklých nezávisle na vůli zhotovitele ve smyslu § 2913 odst. 2) OZ; smluvní strany jsou povinny se bezprostředně vzájemně informovat o vzniku takových překážek, jinak se jich nemohou dovolávat. </w:t>
      </w:r>
    </w:p>
    <w:p w14:paraId="586C8144" w14:textId="77777777" w:rsidR="00F733DE" w:rsidRDefault="00F733DE" w:rsidP="00F733DE">
      <w:pPr>
        <w:spacing w:after="120"/>
        <w:ind w:left="425"/>
        <w:jc w:val="both"/>
        <w:rPr>
          <w:color w:val="000000" w:themeColor="text1"/>
          <w:szCs w:val="22"/>
        </w:rPr>
      </w:pPr>
      <w:r w:rsidRPr="006340A0">
        <w:rPr>
          <w:color w:val="000000" w:themeColor="text1"/>
          <w:szCs w:val="22"/>
        </w:rPr>
        <w:t>Prodloužen</w:t>
      </w:r>
      <w:r w:rsidR="006340A0" w:rsidRPr="006340A0">
        <w:rPr>
          <w:color w:val="000000" w:themeColor="text1"/>
          <w:szCs w:val="22"/>
        </w:rPr>
        <w:t>á lhůta</w:t>
      </w:r>
      <w:r w:rsidRPr="006340A0">
        <w:rPr>
          <w:color w:val="000000" w:themeColor="text1"/>
          <w:szCs w:val="22"/>
        </w:rPr>
        <w:t xml:space="preserve"> </w:t>
      </w:r>
      <w:r w:rsidR="006340A0" w:rsidRPr="006340A0">
        <w:rPr>
          <w:color w:val="000000" w:themeColor="text1"/>
          <w:szCs w:val="22"/>
        </w:rPr>
        <w:t>pro</w:t>
      </w:r>
      <w:r w:rsidRPr="006340A0">
        <w:rPr>
          <w:color w:val="000000" w:themeColor="text1"/>
          <w:szCs w:val="22"/>
        </w:rPr>
        <w:t xml:space="preserve"> předání díla se určí adekvátně podle délky trvání překážky s přihlédnutím k době nezbytné pro provedení díla za podmínky, že zhotovitel učinil veškerá rozumně očekávatelná opatření k tomu, aby předešel či alespoň zkrátil dobu trvání takové překážky. Prodloužen</w:t>
      </w:r>
      <w:r w:rsidR="006340A0" w:rsidRPr="006340A0">
        <w:rPr>
          <w:color w:val="000000" w:themeColor="text1"/>
          <w:szCs w:val="22"/>
        </w:rPr>
        <w:t>á lhůta pro</w:t>
      </w:r>
      <w:r w:rsidRPr="006340A0">
        <w:rPr>
          <w:color w:val="000000" w:themeColor="text1"/>
          <w:szCs w:val="22"/>
        </w:rPr>
        <w:t xml:space="preserve"> předání díla ve smyslu tohoto odstavce musí být smluvními stranami sjednán</w:t>
      </w:r>
      <w:r w:rsidR="006340A0" w:rsidRPr="006340A0">
        <w:rPr>
          <w:color w:val="000000" w:themeColor="text1"/>
          <w:szCs w:val="22"/>
        </w:rPr>
        <w:t>a</w:t>
      </w:r>
      <w:r w:rsidRPr="006340A0">
        <w:rPr>
          <w:color w:val="000000" w:themeColor="text1"/>
          <w:szCs w:val="22"/>
        </w:rPr>
        <w:t xml:space="preserve"> či stvrzen</w:t>
      </w:r>
      <w:r w:rsidR="006340A0" w:rsidRPr="006340A0">
        <w:rPr>
          <w:color w:val="000000" w:themeColor="text1"/>
          <w:szCs w:val="22"/>
        </w:rPr>
        <w:t>a</w:t>
      </w:r>
      <w:r w:rsidRPr="006340A0">
        <w:rPr>
          <w:color w:val="000000" w:themeColor="text1"/>
          <w:szCs w:val="22"/>
        </w:rPr>
        <w:t xml:space="preserve"> dodatkem k této smlouvě.</w:t>
      </w:r>
    </w:p>
    <w:p w14:paraId="55A7E405" w14:textId="26253E5D" w:rsidR="00F733DE" w:rsidRPr="007E5C4B" w:rsidRDefault="00126724" w:rsidP="00BE4ACD">
      <w:pPr>
        <w:spacing w:after="120"/>
        <w:ind w:left="425" w:hanging="425"/>
        <w:jc w:val="both"/>
        <w:rPr>
          <w:sz w:val="24"/>
          <w:szCs w:val="24"/>
          <w:highlight w:val="yellow"/>
        </w:rPr>
      </w:pPr>
      <w:r>
        <w:rPr>
          <w:bCs/>
          <w:color w:val="000000" w:themeColor="text1"/>
          <w:szCs w:val="22"/>
        </w:rPr>
        <w:t>7</w:t>
      </w:r>
      <w:r w:rsidR="00BE4ACD" w:rsidRPr="00BE4ACD">
        <w:rPr>
          <w:bCs/>
          <w:color w:val="000000" w:themeColor="text1"/>
          <w:szCs w:val="22"/>
        </w:rPr>
        <w:t>)</w:t>
      </w:r>
      <w:r w:rsidR="00BE4ACD" w:rsidRPr="00BE4ACD">
        <w:rPr>
          <w:bCs/>
          <w:color w:val="000000" w:themeColor="text1"/>
          <w:szCs w:val="22"/>
        </w:rPr>
        <w:tab/>
      </w:r>
      <w:r w:rsidR="00BE4ACD" w:rsidRPr="0095323C">
        <w:rPr>
          <w:bCs/>
          <w:color w:val="000000" w:themeColor="text1"/>
          <w:szCs w:val="22"/>
        </w:rPr>
        <w:t>Zhotovitel je oprávněn provádět dílo každý pracovní den v</w:t>
      </w:r>
      <w:r w:rsidR="0034074B" w:rsidRPr="0095323C">
        <w:rPr>
          <w:bCs/>
          <w:color w:val="000000" w:themeColor="text1"/>
          <w:szCs w:val="22"/>
        </w:rPr>
        <w:t> </w:t>
      </w:r>
      <w:r>
        <w:rPr>
          <w:bCs/>
          <w:color w:val="000000" w:themeColor="text1"/>
          <w:szCs w:val="22"/>
        </w:rPr>
        <w:t>době od 6:3</w:t>
      </w:r>
      <w:r w:rsidR="0095323C" w:rsidRPr="0095323C">
        <w:rPr>
          <w:bCs/>
          <w:color w:val="000000" w:themeColor="text1"/>
          <w:szCs w:val="22"/>
        </w:rPr>
        <w:t>0 hod. do 20:00 hod</w:t>
      </w:r>
      <w:r w:rsidR="00BE4ACD" w:rsidRPr="0095323C">
        <w:rPr>
          <w:bCs/>
          <w:color w:val="000000" w:themeColor="text1"/>
          <w:szCs w:val="22"/>
        </w:rPr>
        <w:t xml:space="preserve">. </w:t>
      </w:r>
      <w:r w:rsidR="007E5C4B" w:rsidRPr="0095323C">
        <w:rPr>
          <w:bCs/>
          <w:color w:val="000000" w:themeColor="text1"/>
          <w:szCs w:val="22"/>
        </w:rPr>
        <w:t>Objednatel je oprávněn v případě svých provozních potřeb dobu, po kterou je zhotovitel oprávněn provádět dílo, upravit písemným pokynem zhotoviteli. Bude-li písemným pokynem objednatele doba, po kterou</w:t>
      </w:r>
      <w:r w:rsidR="007E5C4B" w:rsidRPr="001E1FDF">
        <w:rPr>
          <w:bCs/>
          <w:color w:val="000000" w:themeColor="text1"/>
          <w:szCs w:val="22"/>
        </w:rPr>
        <w:t xml:space="preserve"> je zhotovitel oprávněn provádět dílo, zkrácena na méně než 8 (slovy: osm) hodin za jeden pracovní den, budou smluvní strany postupovat obdobně jako v případě dle odst. 6) písm. a) tohoto článku.</w:t>
      </w:r>
      <w:r w:rsidR="00F733DE" w:rsidRPr="001E1FDF">
        <w:rPr>
          <w:sz w:val="24"/>
          <w:szCs w:val="24"/>
        </w:rPr>
        <w:t xml:space="preserve"> </w:t>
      </w:r>
    </w:p>
    <w:p w14:paraId="45628726" w14:textId="5748DB70" w:rsidR="006B0971" w:rsidRDefault="006B0971" w:rsidP="001F29D2">
      <w:pPr>
        <w:spacing w:after="120"/>
        <w:ind w:left="425"/>
        <w:jc w:val="both"/>
        <w:rPr>
          <w:color w:val="000000" w:themeColor="text1"/>
          <w:szCs w:val="22"/>
        </w:rPr>
      </w:pPr>
    </w:p>
    <w:p w14:paraId="21174695" w14:textId="16BF3D0C" w:rsidR="004A74AD" w:rsidRDefault="004A74AD" w:rsidP="001F29D2">
      <w:pPr>
        <w:spacing w:after="120"/>
        <w:ind w:left="425"/>
        <w:jc w:val="both"/>
        <w:rPr>
          <w:color w:val="000000" w:themeColor="text1"/>
          <w:szCs w:val="22"/>
        </w:rPr>
      </w:pPr>
    </w:p>
    <w:p w14:paraId="4195B952" w14:textId="77777777" w:rsidR="004A74AD" w:rsidRPr="008D0CFC" w:rsidRDefault="004A74AD" w:rsidP="001F29D2">
      <w:pPr>
        <w:spacing w:after="120"/>
        <w:ind w:left="425"/>
        <w:jc w:val="both"/>
        <w:rPr>
          <w:color w:val="000000" w:themeColor="text1"/>
          <w:szCs w:val="22"/>
        </w:rPr>
      </w:pPr>
    </w:p>
    <w:p w14:paraId="6FE79FC8" w14:textId="77777777" w:rsidR="006338FB" w:rsidRPr="008D0CFC" w:rsidRDefault="006338FB" w:rsidP="00D96AF1">
      <w:pPr>
        <w:keepNext/>
        <w:numPr>
          <w:ilvl w:val="0"/>
          <w:numId w:val="7"/>
        </w:numPr>
        <w:spacing w:after="120" w:line="276" w:lineRule="auto"/>
        <w:ind w:left="284" w:hanging="11"/>
        <w:jc w:val="center"/>
        <w:outlineLvl w:val="0"/>
        <w:rPr>
          <w:color w:val="000000" w:themeColor="text1"/>
        </w:rPr>
      </w:pPr>
    </w:p>
    <w:p w14:paraId="23E9B9D6" w14:textId="77777777" w:rsidR="006338FB" w:rsidRPr="008D0CFC" w:rsidRDefault="006338FB" w:rsidP="006338FB">
      <w:pPr>
        <w:tabs>
          <w:tab w:val="num" w:pos="-2268"/>
        </w:tabs>
        <w:spacing w:after="120"/>
        <w:jc w:val="center"/>
        <w:rPr>
          <w:rFonts w:eastAsia="Calibri"/>
          <w:b/>
          <w:color w:val="000000" w:themeColor="text1"/>
          <w:szCs w:val="22"/>
          <w:lang w:eastAsia="en-US"/>
        </w:rPr>
      </w:pPr>
      <w:r w:rsidRPr="008D0CFC">
        <w:rPr>
          <w:rFonts w:eastAsia="Calibri"/>
          <w:b/>
          <w:color w:val="000000" w:themeColor="text1"/>
          <w:szCs w:val="22"/>
          <w:lang w:eastAsia="en-US"/>
        </w:rPr>
        <w:t>Místo provedení díla</w:t>
      </w:r>
      <w:r w:rsidR="008D0CFC" w:rsidRPr="008D0CFC">
        <w:rPr>
          <w:rFonts w:eastAsia="Calibri"/>
          <w:b/>
          <w:color w:val="000000" w:themeColor="text1"/>
          <w:szCs w:val="22"/>
          <w:lang w:eastAsia="en-US"/>
        </w:rPr>
        <w:t>; staveniště</w:t>
      </w:r>
    </w:p>
    <w:p w14:paraId="588B1C16" w14:textId="77777777" w:rsidR="006338FB" w:rsidRPr="008D0CFC" w:rsidRDefault="006338FB" w:rsidP="006338FB">
      <w:pPr>
        <w:tabs>
          <w:tab w:val="num" w:pos="-2268"/>
        </w:tabs>
        <w:spacing w:after="120"/>
        <w:jc w:val="center"/>
        <w:rPr>
          <w:color w:val="000000" w:themeColor="text1"/>
          <w:szCs w:val="22"/>
        </w:rPr>
      </w:pPr>
    </w:p>
    <w:p w14:paraId="6BC14D8F" w14:textId="77777777" w:rsidR="006338FB" w:rsidRPr="008D0CFC" w:rsidRDefault="006338FB" w:rsidP="00347DF4">
      <w:pPr>
        <w:numPr>
          <w:ilvl w:val="0"/>
          <w:numId w:val="80"/>
        </w:numPr>
        <w:spacing w:after="120"/>
        <w:ind w:left="426"/>
        <w:jc w:val="both"/>
        <w:rPr>
          <w:b/>
          <w:color w:val="000000" w:themeColor="text1"/>
          <w:szCs w:val="22"/>
        </w:rPr>
      </w:pPr>
      <w:r w:rsidRPr="008D0CFC">
        <w:rPr>
          <w:b/>
          <w:color w:val="000000" w:themeColor="text1"/>
          <w:szCs w:val="22"/>
        </w:rPr>
        <w:t>Místo provedení díla</w:t>
      </w:r>
    </w:p>
    <w:p w14:paraId="71C9516B" w14:textId="3B76B6AA" w:rsidR="006338FB" w:rsidRDefault="006338FB" w:rsidP="006338FB">
      <w:pPr>
        <w:spacing w:after="120"/>
        <w:ind w:left="425"/>
        <w:jc w:val="both"/>
        <w:rPr>
          <w:color w:val="000000" w:themeColor="text1"/>
        </w:rPr>
      </w:pPr>
      <w:r w:rsidRPr="00B40C1C">
        <w:rPr>
          <w:color w:val="000000" w:themeColor="text1"/>
          <w:szCs w:val="22"/>
        </w:rPr>
        <w:t xml:space="preserve">Místem provedení díla </w:t>
      </w:r>
      <w:r w:rsidRPr="00B40C1C">
        <w:rPr>
          <w:color w:val="000000" w:themeColor="text1"/>
        </w:rPr>
        <w:t>je</w:t>
      </w:r>
      <w:r w:rsidR="007738A4" w:rsidRPr="00B40C1C">
        <w:rPr>
          <w:color w:val="000000" w:themeColor="text1"/>
        </w:rPr>
        <w:t xml:space="preserve"> </w:t>
      </w:r>
      <w:r w:rsidR="008F6D56">
        <w:rPr>
          <w:color w:val="000000" w:themeColor="text1"/>
        </w:rPr>
        <w:t>P</w:t>
      </w:r>
      <w:r w:rsidR="00B60C1C">
        <w:rPr>
          <w:color w:val="000000" w:themeColor="text1"/>
        </w:rPr>
        <w:t>řírodovědecká</w:t>
      </w:r>
      <w:r w:rsidR="008F6D56">
        <w:rPr>
          <w:color w:val="000000" w:themeColor="text1"/>
        </w:rPr>
        <w:t xml:space="preserve"> fakulta</w:t>
      </w:r>
      <w:r w:rsidR="009A39D8" w:rsidRPr="00B40C1C">
        <w:rPr>
          <w:color w:val="000000" w:themeColor="text1"/>
        </w:rPr>
        <w:t xml:space="preserve"> Masarykovy univerzity</w:t>
      </w:r>
      <w:r w:rsidR="00556649" w:rsidRPr="00B40C1C">
        <w:rPr>
          <w:color w:val="000000" w:themeColor="text1"/>
        </w:rPr>
        <w:t xml:space="preserve">, </w:t>
      </w:r>
      <w:r w:rsidR="007738A4" w:rsidRPr="00B40C1C">
        <w:rPr>
          <w:color w:val="000000" w:themeColor="text1"/>
        </w:rPr>
        <w:t>na adrese</w:t>
      </w:r>
      <w:r w:rsidRPr="00B40C1C">
        <w:rPr>
          <w:color w:val="000000" w:themeColor="text1"/>
        </w:rPr>
        <w:t xml:space="preserve"> </w:t>
      </w:r>
      <w:r w:rsidR="00B60C1C" w:rsidRPr="00AA238C">
        <w:rPr>
          <w:szCs w:val="22"/>
        </w:rPr>
        <w:t xml:space="preserve">Kotlářská 267/2, </w:t>
      </w:r>
      <w:r w:rsidR="00B60C1C">
        <w:t xml:space="preserve">611 37 </w:t>
      </w:r>
      <w:r w:rsidR="00B60C1C" w:rsidRPr="00AA238C">
        <w:rPr>
          <w:szCs w:val="22"/>
        </w:rPr>
        <w:t>Brno</w:t>
      </w:r>
      <w:r w:rsidR="00FA1B9D" w:rsidRPr="00B40C1C">
        <w:rPr>
          <w:color w:val="000000" w:themeColor="text1"/>
        </w:rPr>
        <w:t>.</w:t>
      </w:r>
    </w:p>
    <w:p w14:paraId="53457A6B" w14:textId="77777777" w:rsidR="008D0CFC" w:rsidRPr="00B40C1C" w:rsidRDefault="00516FB4" w:rsidP="00347DF4">
      <w:pPr>
        <w:numPr>
          <w:ilvl w:val="0"/>
          <w:numId w:val="80"/>
        </w:numPr>
        <w:spacing w:after="120"/>
        <w:ind w:left="426"/>
        <w:jc w:val="both"/>
        <w:rPr>
          <w:b/>
          <w:bCs/>
          <w:color w:val="000000" w:themeColor="text1"/>
          <w:szCs w:val="22"/>
        </w:rPr>
      </w:pPr>
      <w:r w:rsidRPr="00B40C1C">
        <w:rPr>
          <w:b/>
          <w:bCs/>
          <w:color w:val="000000" w:themeColor="text1"/>
          <w:szCs w:val="22"/>
        </w:rPr>
        <w:t>S</w:t>
      </w:r>
      <w:r w:rsidR="008D0CFC" w:rsidRPr="00B40C1C">
        <w:rPr>
          <w:b/>
          <w:bCs/>
          <w:color w:val="000000" w:themeColor="text1"/>
          <w:szCs w:val="22"/>
        </w:rPr>
        <w:t>taveniště</w:t>
      </w:r>
      <w:r w:rsidRPr="00B40C1C">
        <w:rPr>
          <w:b/>
          <w:bCs/>
          <w:color w:val="000000" w:themeColor="text1"/>
          <w:szCs w:val="22"/>
        </w:rPr>
        <w:t>, jeho předání a převzetí</w:t>
      </w:r>
    </w:p>
    <w:p w14:paraId="2B764126" w14:textId="355C3EF4" w:rsidR="00242EDD" w:rsidRPr="00B40C1C" w:rsidRDefault="00242EDD" w:rsidP="00347DF4">
      <w:pPr>
        <w:numPr>
          <w:ilvl w:val="0"/>
          <w:numId w:val="49"/>
        </w:numPr>
        <w:spacing w:after="120"/>
        <w:ind w:left="709" w:hanging="283"/>
        <w:jc w:val="both"/>
        <w:rPr>
          <w:bCs/>
          <w:color w:val="000000" w:themeColor="text1"/>
          <w:szCs w:val="22"/>
        </w:rPr>
      </w:pPr>
      <w:r w:rsidRPr="00B40C1C">
        <w:rPr>
          <w:color w:val="000000" w:themeColor="text1"/>
        </w:rPr>
        <w:t>Místnosti a jiné prostory budovy</w:t>
      </w:r>
      <w:r w:rsidR="00C17AA9" w:rsidRPr="00B40C1C">
        <w:rPr>
          <w:color w:val="000000" w:themeColor="text1"/>
        </w:rPr>
        <w:t xml:space="preserve"> </w:t>
      </w:r>
      <w:r w:rsidR="00947493" w:rsidRPr="00B40C1C">
        <w:rPr>
          <w:color w:val="000000" w:themeColor="text1"/>
        </w:rPr>
        <w:t xml:space="preserve">dle předchozího odstavce </w:t>
      </w:r>
      <w:r w:rsidR="00C17AA9" w:rsidRPr="00B40C1C">
        <w:rPr>
          <w:color w:val="000000" w:themeColor="text1"/>
        </w:rPr>
        <w:t>či k</w:t>
      </w:r>
      <w:r w:rsidR="00947493" w:rsidRPr="00B40C1C">
        <w:rPr>
          <w:color w:val="000000" w:themeColor="text1"/>
        </w:rPr>
        <w:t> této</w:t>
      </w:r>
      <w:r w:rsidR="00C17AA9" w:rsidRPr="00B40C1C">
        <w:rPr>
          <w:color w:val="000000" w:themeColor="text1"/>
        </w:rPr>
        <w:t xml:space="preserve"> budově náležející, </w:t>
      </w:r>
      <w:r w:rsidR="00947493" w:rsidRPr="00B40C1C">
        <w:rPr>
          <w:color w:val="000000" w:themeColor="text1"/>
        </w:rPr>
        <w:t>a to i venkovní prostory</w:t>
      </w:r>
      <w:r w:rsidR="00510D14" w:rsidRPr="00B40C1C">
        <w:rPr>
          <w:color w:val="000000" w:themeColor="text1"/>
        </w:rPr>
        <w:t xml:space="preserve"> a pozemky</w:t>
      </w:r>
      <w:r w:rsidR="00947493" w:rsidRPr="00B40C1C">
        <w:rPr>
          <w:color w:val="000000" w:themeColor="text1"/>
        </w:rPr>
        <w:t xml:space="preserve"> vymezené objednatelem</w:t>
      </w:r>
      <w:r w:rsidRPr="00B40C1C">
        <w:rPr>
          <w:color w:val="000000" w:themeColor="text1"/>
        </w:rPr>
        <w:t xml:space="preserve">, které jsou prováděním díla dotčeny, </w:t>
      </w:r>
      <w:r w:rsidRPr="00B40C1C">
        <w:rPr>
          <w:b/>
          <w:color w:val="000000" w:themeColor="text1"/>
        </w:rPr>
        <w:t>(dále jen „staveniště“)</w:t>
      </w:r>
      <w:r w:rsidRPr="00B40C1C">
        <w:rPr>
          <w:color w:val="000000" w:themeColor="text1"/>
        </w:rPr>
        <w:t xml:space="preserve"> </w:t>
      </w:r>
      <w:r w:rsidR="001F29D2" w:rsidRPr="00B40C1C">
        <w:rPr>
          <w:bCs/>
          <w:color w:val="000000" w:themeColor="text1"/>
          <w:szCs w:val="22"/>
        </w:rPr>
        <w:t>předá</w:t>
      </w:r>
      <w:r w:rsidRPr="00B40C1C">
        <w:rPr>
          <w:bCs/>
          <w:color w:val="000000" w:themeColor="text1"/>
          <w:szCs w:val="22"/>
        </w:rPr>
        <w:t xml:space="preserve"> </w:t>
      </w:r>
      <w:r w:rsidRPr="0095323C">
        <w:rPr>
          <w:bCs/>
          <w:color w:val="000000" w:themeColor="text1"/>
          <w:szCs w:val="22"/>
        </w:rPr>
        <w:t>objednatel</w:t>
      </w:r>
      <w:r w:rsidR="001F29D2" w:rsidRPr="0095323C">
        <w:rPr>
          <w:bCs/>
          <w:color w:val="000000" w:themeColor="text1"/>
          <w:szCs w:val="22"/>
        </w:rPr>
        <w:t xml:space="preserve"> zhotoviteli</w:t>
      </w:r>
      <w:r w:rsidR="005B302B" w:rsidRPr="0095323C">
        <w:rPr>
          <w:bCs/>
          <w:color w:val="000000" w:themeColor="text1"/>
          <w:szCs w:val="22"/>
        </w:rPr>
        <w:t xml:space="preserve"> </w:t>
      </w:r>
      <w:r w:rsidR="007D628F" w:rsidRPr="0095323C">
        <w:rPr>
          <w:bCs/>
          <w:color w:val="000000" w:themeColor="text1"/>
          <w:szCs w:val="22"/>
        </w:rPr>
        <w:t>nejpozději</w:t>
      </w:r>
      <w:r w:rsidR="007D628F" w:rsidRPr="007D628F">
        <w:rPr>
          <w:bCs/>
          <w:color w:val="000000" w:themeColor="text1"/>
          <w:szCs w:val="22"/>
        </w:rPr>
        <w:t xml:space="preserve"> do 7 (slovy: sedmi) dnů po podpisu smlouvy</w:t>
      </w:r>
      <w:r w:rsidR="00706BE2">
        <w:rPr>
          <w:bCs/>
          <w:color w:val="000000" w:themeColor="text1"/>
          <w:szCs w:val="22"/>
        </w:rPr>
        <w:t>. Z</w:t>
      </w:r>
      <w:r w:rsidR="00850FB7">
        <w:rPr>
          <w:bCs/>
          <w:color w:val="000000" w:themeColor="text1"/>
          <w:szCs w:val="22"/>
        </w:rPr>
        <w:t>hotovitel staveniště převezme.</w:t>
      </w:r>
    </w:p>
    <w:p w14:paraId="72AE2651" w14:textId="4FE9D9F7" w:rsidR="008126B7" w:rsidRPr="009A39D8" w:rsidRDefault="00242EDD" w:rsidP="00347DF4">
      <w:pPr>
        <w:numPr>
          <w:ilvl w:val="0"/>
          <w:numId w:val="49"/>
        </w:numPr>
        <w:spacing w:after="120"/>
        <w:ind w:left="709" w:hanging="283"/>
        <w:jc w:val="both"/>
        <w:rPr>
          <w:bCs/>
          <w:color w:val="000000" w:themeColor="text1"/>
          <w:szCs w:val="22"/>
        </w:rPr>
      </w:pPr>
      <w:r w:rsidRPr="00B20964">
        <w:rPr>
          <w:color w:val="000000" w:themeColor="text1"/>
        </w:rPr>
        <w:t xml:space="preserve">Staveniště </w:t>
      </w:r>
      <w:r w:rsidR="008126B7" w:rsidRPr="00B20964">
        <w:rPr>
          <w:color w:val="000000" w:themeColor="text1"/>
        </w:rPr>
        <w:t>bude předáváno vymezením prostoru určeného pro provedení díla.</w:t>
      </w:r>
    </w:p>
    <w:p w14:paraId="1E00F7A0" w14:textId="77777777" w:rsidR="000B5644" w:rsidRPr="00B20964" w:rsidRDefault="000B5644" w:rsidP="00347DF4">
      <w:pPr>
        <w:numPr>
          <w:ilvl w:val="0"/>
          <w:numId w:val="80"/>
        </w:numPr>
        <w:spacing w:after="120"/>
        <w:ind w:left="426"/>
        <w:jc w:val="both"/>
        <w:rPr>
          <w:b/>
          <w:color w:val="000000" w:themeColor="text1"/>
          <w:szCs w:val="22"/>
        </w:rPr>
      </w:pPr>
      <w:r w:rsidRPr="00B20964">
        <w:rPr>
          <w:b/>
          <w:color w:val="000000" w:themeColor="text1"/>
          <w:szCs w:val="22"/>
        </w:rPr>
        <w:t xml:space="preserve">Protokol o předání a převzetí </w:t>
      </w:r>
      <w:r w:rsidR="00DC2B4A" w:rsidRPr="00B20964">
        <w:rPr>
          <w:b/>
          <w:color w:val="000000" w:themeColor="text1"/>
          <w:szCs w:val="22"/>
        </w:rPr>
        <w:t>staveniště</w:t>
      </w:r>
    </w:p>
    <w:p w14:paraId="262874E4" w14:textId="77777777" w:rsidR="00242EDD" w:rsidRPr="00B20964" w:rsidRDefault="001F29D2" w:rsidP="00242EDD">
      <w:pPr>
        <w:spacing w:after="120"/>
        <w:ind w:left="425"/>
        <w:jc w:val="both"/>
        <w:rPr>
          <w:color w:val="000000" w:themeColor="text1"/>
          <w:szCs w:val="22"/>
        </w:rPr>
      </w:pPr>
      <w:r w:rsidRPr="00B20964">
        <w:rPr>
          <w:color w:val="000000" w:themeColor="text1"/>
          <w:szCs w:val="22"/>
        </w:rPr>
        <w:t xml:space="preserve">O předání a převzetí </w:t>
      </w:r>
      <w:r w:rsidR="00242EDD" w:rsidRPr="00B20964">
        <w:rPr>
          <w:color w:val="000000" w:themeColor="text1"/>
          <w:szCs w:val="22"/>
        </w:rPr>
        <w:t>staveniště</w:t>
      </w:r>
      <w:r w:rsidR="00362E2A" w:rsidRPr="00B20964">
        <w:rPr>
          <w:color w:val="000000" w:themeColor="text1"/>
          <w:szCs w:val="22"/>
        </w:rPr>
        <w:t xml:space="preserve"> </w:t>
      </w:r>
      <w:r w:rsidRPr="00B20964">
        <w:rPr>
          <w:color w:val="000000" w:themeColor="text1"/>
          <w:szCs w:val="22"/>
        </w:rPr>
        <w:t xml:space="preserve">vyhotoví </w:t>
      </w:r>
      <w:r w:rsidR="000B5644" w:rsidRPr="00B20964">
        <w:rPr>
          <w:color w:val="000000" w:themeColor="text1"/>
          <w:szCs w:val="22"/>
        </w:rPr>
        <w:t xml:space="preserve">zhotovitel </w:t>
      </w:r>
      <w:r w:rsidRPr="00B20964">
        <w:rPr>
          <w:color w:val="000000" w:themeColor="text1"/>
          <w:szCs w:val="22"/>
        </w:rPr>
        <w:t>písemný protokol, který obě smluvní strany</w:t>
      </w:r>
      <w:r w:rsidR="00D93299" w:rsidRPr="00B20964">
        <w:rPr>
          <w:color w:val="000000" w:themeColor="text1"/>
          <w:szCs w:val="22"/>
        </w:rPr>
        <w:t xml:space="preserve">, </w:t>
      </w:r>
      <w:r w:rsidRPr="00B20964">
        <w:rPr>
          <w:color w:val="000000" w:themeColor="text1"/>
          <w:szCs w:val="22"/>
        </w:rPr>
        <w:t>podepíší.</w:t>
      </w:r>
      <w:r w:rsidR="000B5644" w:rsidRPr="00B20964">
        <w:rPr>
          <w:color w:val="000000" w:themeColor="text1"/>
          <w:szCs w:val="22"/>
        </w:rPr>
        <w:t xml:space="preserve"> V</w:t>
      </w:r>
      <w:r w:rsidR="00482AE6">
        <w:rPr>
          <w:color w:val="000000" w:themeColor="text1"/>
          <w:szCs w:val="22"/>
        </w:rPr>
        <w:t> </w:t>
      </w:r>
      <w:r w:rsidR="000B5644" w:rsidRPr="00B20964">
        <w:rPr>
          <w:color w:val="000000" w:themeColor="text1"/>
          <w:szCs w:val="22"/>
        </w:rPr>
        <w:t xml:space="preserve">protokolu o předání a převzetí </w:t>
      </w:r>
      <w:r w:rsidR="00242EDD" w:rsidRPr="00B20964">
        <w:rPr>
          <w:color w:val="000000" w:themeColor="text1"/>
          <w:szCs w:val="22"/>
        </w:rPr>
        <w:t xml:space="preserve">staveniště </w:t>
      </w:r>
      <w:r w:rsidR="000B5644" w:rsidRPr="00B20964">
        <w:rPr>
          <w:color w:val="000000" w:themeColor="text1"/>
          <w:szCs w:val="22"/>
        </w:rPr>
        <w:t xml:space="preserve">budou uvedeny všechny dokumenty, které </w:t>
      </w:r>
      <w:r w:rsidR="00D93299" w:rsidRPr="00B20964">
        <w:rPr>
          <w:color w:val="000000" w:themeColor="text1"/>
          <w:szCs w:val="22"/>
        </w:rPr>
        <w:t xml:space="preserve">byly </w:t>
      </w:r>
      <w:r w:rsidR="000B5644" w:rsidRPr="00B20964">
        <w:rPr>
          <w:color w:val="000000" w:themeColor="text1"/>
          <w:szCs w:val="22"/>
        </w:rPr>
        <w:t xml:space="preserve">zhotoviteli při předání </w:t>
      </w:r>
      <w:r w:rsidR="00242EDD" w:rsidRPr="00B20964">
        <w:rPr>
          <w:color w:val="000000" w:themeColor="text1"/>
          <w:szCs w:val="22"/>
        </w:rPr>
        <w:t xml:space="preserve">staveniště </w:t>
      </w:r>
      <w:r w:rsidR="000B5644" w:rsidRPr="00B20964">
        <w:rPr>
          <w:color w:val="000000" w:themeColor="text1"/>
          <w:szCs w:val="22"/>
        </w:rPr>
        <w:t>před</w:t>
      </w:r>
      <w:r w:rsidR="00D93299" w:rsidRPr="00B20964">
        <w:rPr>
          <w:color w:val="000000" w:themeColor="text1"/>
          <w:szCs w:val="22"/>
        </w:rPr>
        <w:t>ány</w:t>
      </w:r>
      <w:r w:rsidR="009F07F1" w:rsidRPr="00B20964">
        <w:rPr>
          <w:color w:val="000000" w:themeColor="text1"/>
          <w:szCs w:val="22"/>
        </w:rPr>
        <w:t>.</w:t>
      </w:r>
      <w:r w:rsidR="009F07F1" w:rsidRPr="00B20964">
        <w:rPr>
          <w:color w:val="000000" w:themeColor="text1"/>
        </w:rPr>
        <w:t xml:space="preserve"> </w:t>
      </w:r>
    </w:p>
    <w:p w14:paraId="79191868" w14:textId="77777777" w:rsidR="001F29D2" w:rsidRPr="00B20964" w:rsidRDefault="001F29D2" w:rsidP="00347DF4">
      <w:pPr>
        <w:numPr>
          <w:ilvl w:val="0"/>
          <w:numId w:val="80"/>
        </w:numPr>
        <w:spacing w:after="120"/>
        <w:ind w:left="426"/>
        <w:jc w:val="both"/>
        <w:rPr>
          <w:b/>
          <w:color w:val="000000" w:themeColor="text1"/>
          <w:szCs w:val="22"/>
        </w:rPr>
      </w:pPr>
      <w:r w:rsidRPr="00B20964">
        <w:rPr>
          <w:b/>
          <w:snapToGrid w:val="0"/>
          <w:color w:val="000000" w:themeColor="text1"/>
          <w:szCs w:val="22"/>
        </w:rPr>
        <w:t xml:space="preserve">Prohlídka </w:t>
      </w:r>
      <w:r w:rsidR="00FD481A" w:rsidRPr="00B20964">
        <w:rPr>
          <w:b/>
          <w:snapToGrid w:val="0"/>
          <w:color w:val="000000" w:themeColor="text1"/>
          <w:szCs w:val="22"/>
        </w:rPr>
        <w:t>místa provedení díla</w:t>
      </w:r>
    </w:p>
    <w:p w14:paraId="52CA35DB" w14:textId="6E6A3696" w:rsidR="001F29D2" w:rsidRDefault="001F29D2" w:rsidP="006338FB">
      <w:pPr>
        <w:spacing w:after="120"/>
        <w:ind w:left="425"/>
        <w:jc w:val="both"/>
        <w:rPr>
          <w:snapToGrid w:val="0"/>
          <w:color w:val="000000" w:themeColor="text1"/>
          <w:szCs w:val="22"/>
        </w:rPr>
      </w:pPr>
      <w:r w:rsidRPr="00B20964">
        <w:rPr>
          <w:snapToGrid w:val="0"/>
          <w:color w:val="000000" w:themeColor="text1"/>
          <w:szCs w:val="22"/>
        </w:rPr>
        <w:t xml:space="preserve">Objednatel </w:t>
      </w:r>
      <w:r w:rsidRPr="00F53AD9">
        <w:rPr>
          <w:snapToGrid w:val="0"/>
          <w:color w:val="000000" w:themeColor="text1"/>
          <w:szCs w:val="22"/>
        </w:rPr>
        <w:t>před uzavřením smlouvy poskytl zhotoviteli dokumenty a údaje, které jsou významné pro řádné provádění díla</w:t>
      </w:r>
      <w:r w:rsidR="004B1DE0" w:rsidRPr="00F53AD9">
        <w:rPr>
          <w:snapToGrid w:val="0"/>
          <w:color w:val="000000" w:themeColor="text1"/>
          <w:szCs w:val="22"/>
        </w:rPr>
        <w:t xml:space="preserve"> a splnění s dílem souvisejících závazků</w:t>
      </w:r>
      <w:r w:rsidRPr="00F53AD9">
        <w:rPr>
          <w:snapToGrid w:val="0"/>
          <w:color w:val="000000" w:themeColor="text1"/>
          <w:szCs w:val="22"/>
        </w:rPr>
        <w:t xml:space="preserve">. Taktéž umožnil zhotoviteli před uzavřením smlouvy prohlídku </w:t>
      </w:r>
      <w:r w:rsidR="00362E2A" w:rsidRPr="00F53AD9">
        <w:rPr>
          <w:snapToGrid w:val="0"/>
          <w:color w:val="000000" w:themeColor="text1"/>
          <w:szCs w:val="22"/>
        </w:rPr>
        <w:t>místa provedení díla</w:t>
      </w:r>
      <w:r w:rsidRPr="00F53AD9">
        <w:rPr>
          <w:snapToGrid w:val="0"/>
          <w:color w:val="000000" w:themeColor="text1"/>
          <w:szCs w:val="22"/>
        </w:rPr>
        <w:t xml:space="preserve">. Zhotovitel prohlašuje, že se seznámil s veškerými údaji, dokumenty a dalšími informacemi poskytnutými objednatelem, prověřil si </w:t>
      </w:r>
      <w:r w:rsidR="00362E2A" w:rsidRPr="00F53AD9">
        <w:rPr>
          <w:bCs/>
          <w:color w:val="000000" w:themeColor="text1"/>
          <w:szCs w:val="22"/>
        </w:rPr>
        <w:t xml:space="preserve">místo provedení díla </w:t>
      </w:r>
      <w:r w:rsidRPr="00F53AD9">
        <w:rPr>
          <w:snapToGrid w:val="0"/>
          <w:color w:val="000000" w:themeColor="text1"/>
          <w:szCs w:val="22"/>
        </w:rPr>
        <w:t xml:space="preserve">i jeho okolí. Zhotovitel se před uzavřením smlouvy přesvědčil o správnosti veškerých údajů, dokumentů a dalších informací poskytnutých objednatelem a v této souvislosti prohlašuje, že získal veškeré dostupné údaje, dokumenty a další informace v míře, která je dostatečná pro to, aby kvalifikovaně a přesně </w:t>
      </w:r>
      <w:r w:rsidR="00E27011" w:rsidRPr="00F53AD9">
        <w:rPr>
          <w:snapToGrid w:val="0"/>
          <w:color w:val="000000" w:themeColor="text1"/>
          <w:szCs w:val="22"/>
        </w:rPr>
        <w:t xml:space="preserve">prověřil, že je dílo schopen řádně a včas provést, a </w:t>
      </w:r>
      <w:r w:rsidRPr="00F53AD9">
        <w:rPr>
          <w:snapToGrid w:val="0"/>
          <w:color w:val="000000" w:themeColor="text1"/>
          <w:szCs w:val="22"/>
        </w:rPr>
        <w:t>stanovil cenu díla.</w:t>
      </w:r>
    </w:p>
    <w:p w14:paraId="7BBD0A01" w14:textId="09A742DD" w:rsidR="00F374A3" w:rsidRDefault="00F374A3" w:rsidP="006338FB">
      <w:pPr>
        <w:spacing w:after="120"/>
        <w:ind w:left="425"/>
        <w:jc w:val="both"/>
        <w:rPr>
          <w:snapToGrid w:val="0"/>
          <w:color w:val="000000" w:themeColor="text1"/>
          <w:szCs w:val="22"/>
        </w:rPr>
      </w:pPr>
    </w:p>
    <w:p w14:paraId="6D29F706" w14:textId="77777777" w:rsidR="00E9743B" w:rsidRPr="00242EDD" w:rsidRDefault="00E9743B" w:rsidP="00D96AF1">
      <w:pPr>
        <w:keepNext/>
        <w:numPr>
          <w:ilvl w:val="0"/>
          <w:numId w:val="7"/>
        </w:numPr>
        <w:spacing w:after="120" w:line="276" w:lineRule="auto"/>
        <w:ind w:left="284" w:hanging="11"/>
        <w:jc w:val="center"/>
        <w:outlineLvl w:val="0"/>
        <w:rPr>
          <w:color w:val="000000" w:themeColor="text1"/>
          <w:szCs w:val="22"/>
        </w:rPr>
      </w:pPr>
    </w:p>
    <w:p w14:paraId="7DF695FD" w14:textId="77777777" w:rsidR="00E9743B" w:rsidRPr="00242EDD" w:rsidRDefault="0019207B" w:rsidP="00E9743B">
      <w:pPr>
        <w:tabs>
          <w:tab w:val="num" w:pos="-2268"/>
        </w:tabs>
        <w:spacing w:after="120"/>
        <w:jc w:val="center"/>
        <w:rPr>
          <w:rFonts w:eastAsia="Calibri"/>
          <w:b/>
          <w:color w:val="000000" w:themeColor="text1"/>
          <w:szCs w:val="22"/>
          <w:lang w:eastAsia="en-US"/>
        </w:rPr>
      </w:pPr>
      <w:r w:rsidRPr="00242EDD">
        <w:rPr>
          <w:rFonts w:eastAsia="Calibri"/>
          <w:b/>
          <w:color w:val="000000" w:themeColor="text1"/>
          <w:szCs w:val="22"/>
          <w:lang w:eastAsia="en-US"/>
        </w:rPr>
        <w:t>C</w:t>
      </w:r>
      <w:r w:rsidR="00E9743B" w:rsidRPr="00242EDD">
        <w:rPr>
          <w:rFonts w:eastAsia="Calibri"/>
          <w:b/>
          <w:color w:val="000000" w:themeColor="text1"/>
          <w:szCs w:val="22"/>
          <w:lang w:eastAsia="en-US"/>
        </w:rPr>
        <w:t>ena díl</w:t>
      </w:r>
      <w:r w:rsidR="00EC0E32" w:rsidRPr="00242EDD">
        <w:rPr>
          <w:rFonts w:eastAsia="Calibri"/>
          <w:b/>
          <w:color w:val="000000" w:themeColor="text1"/>
          <w:szCs w:val="22"/>
          <w:lang w:eastAsia="en-US"/>
        </w:rPr>
        <w:t>a</w:t>
      </w:r>
    </w:p>
    <w:p w14:paraId="77E51201" w14:textId="77777777" w:rsidR="00E9743B" w:rsidRPr="00242EDD" w:rsidRDefault="00E9743B" w:rsidP="00E9743B">
      <w:pPr>
        <w:spacing w:after="120"/>
        <w:jc w:val="both"/>
        <w:rPr>
          <w:bCs/>
          <w:color w:val="000000" w:themeColor="text1"/>
          <w:szCs w:val="22"/>
        </w:rPr>
      </w:pPr>
    </w:p>
    <w:p w14:paraId="29F09D63" w14:textId="77777777" w:rsidR="00242EDD" w:rsidRDefault="00EC0E32" w:rsidP="00A72014">
      <w:pPr>
        <w:numPr>
          <w:ilvl w:val="0"/>
          <w:numId w:val="10"/>
        </w:numPr>
        <w:spacing w:after="120"/>
        <w:ind w:left="425" w:hanging="357"/>
        <w:jc w:val="both"/>
        <w:rPr>
          <w:bCs/>
          <w:color w:val="000000" w:themeColor="text1"/>
          <w:szCs w:val="22"/>
        </w:rPr>
      </w:pPr>
      <w:r w:rsidRPr="00242EDD">
        <w:rPr>
          <w:bCs/>
          <w:color w:val="000000" w:themeColor="text1"/>
          <w:szCs w:val="22"/>
        </w:rPr>
        <w:t xml:space="preserve">Cena díla </w:t>
      </w:r>
      <w:r w:rsidR="0019207B" w:rsidRPr="00242EDD">
        <w:rPr>
          <w:bCs/>
          <w:color w:val="000000" w:themeColor="text1"/>
          <w:szCs w:val="22"/>
        </w:rPr>
        <w:t xml:space="preserve">je stanovena na základě nabídky </w:t>
      </w:r>
      <w:r w:rsidRPr="00242EDD">
        <w:rPr>
          <w:bCs/>
          <w:color w:val="000000" w:themeColor="text1"/>
          <w:szCs w:val="22"/>
        </w:rPr>
        <w:t>z</w:t>
      </w:r>
      <w:r w:rsidR="0019207B" w:rsidRPr="00242EDD">
        <w:rPr>
          <w:bCs/>
          <w:color w:val="000000" w:themeColor="text1"/>
          <w:szCs w:val="22"/>
        </w:rPr>
        <w:t xml:space="preserve">hotovitele </w:t>
      </w:r>
      <w:r w:rsidR="00521655" w:rsidRPr="00F53AD9">
        <w:rPr>
          <w:bCs/>
          <w:color w:val="000000" w:themeColor="text1"/>
          <w:szCs w:val="22"/>
        </w:rPr>
        <w:t>podané do</w:t>
      </w:r>
      <w:r w:rsidR="0019207B" w:rsidRPr="00F53AD9">
        <w:rPr>
          <w:bCs/>
          <w:color w:val="000000" w:themeColor="text1"/>
          <w:szCs w:val="22"/>
        </w:rPr>
        <w:t xml:space="preserve"> </w:t>
      </w:r>
      <w:r w:rsidR="00510D14" w:rsidRPr="00F53AD9">
        <w:rPr>
          <w:bCs/>
          <w:color w:val="000000" w:themeColor="text1"/>
          <w:szCs w:val="22"/>
        </w:rPr>
        <w:t>výběrového</w:t>
      </w:r>
      <w:r w:rsidR="001148D3" w:rsidRPr="00F53AD9">
        <w:rPr>
          <w:bCs/>
          <w:color w:val="000000" w:themeColor="text1"/>
          <w:szCs w:val="22"/>
        </w:rPr>
        <w:t xml:space="preserve"> </w:t>
      </w:r>
      <w:r w:rsidR="0019207B" w:rsidRPr="00F53AD9">
        <w:rPr>
          <w:bCs/>
          <w:color w:val="000000" w:themeColor="text1"/>
          <w:szCs w:val="22"/>
        </w:rPr>
        <w:t>řízení</w:t>
      </w:r>
      <w:r w:rsidR="0019207B" w:rsidRPr="00242EDD">
        <w:rPr>
          <w:bCs/>
          <w:color w:val="000000" w:themeColor="text1"/>
          <w:szCs w:val="22"/>
        </w:rPr>
        <w:t xml:space="preserve"> </w:t>
      </w:r>
      <w:r w:rsidR="00B652C5" w:rsidRPr="00242EDD">
        <w:rPr>
          <w:bCs/>
          <w:color w:val="000000" w:themeColor="text1"/>
          <w:szCs w:val="22"/>
        </w:rPr>
        <w:t>k veřejné zakázce</w:t>
      </w:r>
      <w:r w:rsidR="00F94C56" w:rsidRPr="00242EDD">
        <w:rPr>
          <w:bCs/>
          <w:color w:val="000000" w:themeColor="text1"/>
          <w:szCs w:val="22"/>
        </w:rPr>
        <w:t xml:space="preserve"> a činí</w:t>
      </w:r>
      <w:r w:rsidR="00242EDD">
        <w:rPr>
          <w:bCs/>
          <w:color w:val="000000" w:themeColor="text1"/>
          <w:szCs w:val="22"/>
        </w:rPr>
        <w:t>:</w:t>
      </w:r>
    </w:p>
    <w:p w14:paraId="0ED29D89" w14:textId="63187335" w:rsidR="00E118E6" w:rsidRDefault="00C6710A" w:rsidP="00242EDD">
      <w:pPr>
        <w:spacing w:after="120"/>
        <w:ind w:left="425"/>
        <w:jc w:val="center"/>
      </w:pPr>
      <w:r w:rsidRPr="00FF7EBA">
        <w:rPr>
          <w:rFonts w:eastAsia="Calibri"/>
          <w:b/>
          <w:color w:val="000000" w:themeColor="text1"/>
          <w:szCs w:val="22"/>
          <w:highlight w:val="yellow"/>
          <w:lang w:eastAsia="en-US"/>
        </w:rPr>
        <w:fldChar w:fldCharType="begin">
          <w:ffData>
            <w:name w:val="Text108"/>
            <w:enabled/>
            <w:calcOnExit w:val="0"/>
            <w:textInput/>
          </w:ffData>
        </w:fldChar>
      </w:r>
      <w:r w:rsidR="00F94C56" w:rsidRPr="00FF7EBA">
        <w:rPr>
          <w:rFonts w:eastAsia="Calibri"/>
          <w:b/>
          <w:color w:val="000000" w:themeColor="text1"/>
          <w:szCs w:val="22"/>
          <w:highlight w:val="yellow"/>
          <w:lang w:eastAsia="en-US"/>
        </w:rPr>
        <w:instrText xml:space="preserve"> FORMTEXT </w:instrText>
      </w:r>
      <w:r w:rsidRPr="00FF7EBA">
        <w:rPr>
          <w:rFonts w:eastAsia="Calibri"/>
          <w:b/>
          <w:color w:val="000000" w:themeColor="text1"/>
          <w:szCs w:val="22"/>
          <w:highlight w:val="yellow"/>
          <w:lang w:eastAsia="en-US"/>
        </w:rPr>
      </w:r>
      <w:r w:rsidRPr="00FF7EBA">
        <w:rPr>
          <w:rFonts w:eastAsia="Calibri"/>
          <w:b/>
          <w:color w:val="000000" w:themeColor="text1"/>
          <w:szCs w:val="22"/>
          <w:highlight w:val="yellow"/>
          <w:lang w:eastAsia="en-US"/>
        </w:rPr>
        <w:fldChar w:fldCharType="separate"/>
      </w:r>
      <w:r w:rsidR="00F94C56" w:rsidRPr="00FF7EBA">
        <w:rPr>
          <w:rFonts w:eastAsia="Calibri"/>
          <w:b/>
          <w:color w:val="000000" w:themeColor="text1"/>
          <w:szCs w:val="22"/>
          <w:highlight w:val="yellow"/>
          <w:lang w:eastAsia="en-US"/>
        </w:rPr>
        <w:t> </w:t>
      </w:r>
      <w:r w:rsidR="00F94C56" w:rsidRPr="00FF7EBA">
        <w:rPr>
          <w:rFonts w:eastAsia="Calibri"/>
          <w:b/>
          <w:color w:val="000000" w:themeColor="text1"/>
          <w:szCs w:val="22"/>
          <w:highlight w:val="yellow"/>
          <w:lang w:eastAsia="en-US"/>
        </w:rPr>
        <w:t> </w:t>
      </w:r>
      <w:r w:rsidR="00F94C56" w:rsidRPr="00FF7EBA">
        <w:rPr>
          <w:rFonts w:eastAsia="Calibri"/>
          <w:b/>
          <w:color w:val="000000" w:themeColor="text1"/>
          <w:szCs w:val="22"/>
          <w:highlight w:val="yellow"/>
          <w:lang w:eastAsia="en-US"/>
        </w:rPr>
        <w:t> </w:t>
      </w:r>
      <w:r w:rsidR="00F94C56" w:rsidRPr="00FF7EBA">
        <w:rPr>
          <w:rFonts w:eastAsia="Calibri"/>
          <w:b/>
          <w:color w:val="000000" w:themeColor="text1"/>
          <w:szCs w:val="22"/>
          <w:highlight w:val="yellow"/>
          <w:lang w:eastAsia="en-US"/>
        </w:rPr>
        <w:t> </w:t>
      </w:r>
      <w:r w:rsidR="00F94C56" w:rsidRPr="00FF7EBA">
        <w:rPr>
          <w:rFonts w:eastAsia="Calibri"/>
          <w:b/>
          <w:color w:val="000000" w:themeColor="text1"/>
          <w:szCs w:val="22"/>
          <w:highlight w:val="yellow"/>
          <w:lang w:eastAsia="en-US"/>
        </w:rPr>
        <w:t> </w:t>
      </w:r>
      <w:r w:rsidRPr="00FF7EBA">
        <w:rPr>
          <w:rFonts w:eastAsia="Calibri"/>
          <w:b/>
          <w:color w:val="000000" w:themeColor="text1"/>
          <w:szCs w:val="22"/>
          <w:highlight w:val="yellow"/>
          <w:lang w:eastAsia="en-US"/>
        </w:rPr>
        <w:fldChar w:fldCharType="end"/>
      </w:r>
      <w:r w:rsidR="00F94C56" w:rsidRPr="00561CF3">
        <w:rPr>
          <w:bCs/>
          <w:color w:val="000000" w:themeColor="text1"/>
          <w:szCs w:val="22"/>
        </w:rPr>
        <w:t>,-</w:t>
      </w:r>
      <w:r w:rsidR="000D7FC6" w:rsidRPr="00561CF3">
        <w:rPr>
          <w:bCs/>
          <w:color w:val="000000" w:themeColor="text1"/>
          <w:szCs w:val="22"/>
        </w:rPr>
        <w:t xml:space="preserve"> (slovy: </w:t>
      </w:r>
      <w:r w:rsidRPr="00FF7EBA">
        <w:rPr>
          <w:rFonts w:eastAsia="Calibri"/>
          <w:b/>
          <w:color w:val="000000" w:themeColor="text1"/>
          <w:szCs w:val="22"/>
          <w:highlight w:val="yellow"/>
          <w:lang w:eastAsia="en-US"/>
        </w:rPr>
        <w:fldChar w:fldCharType="begin">
          <w:ffData>
            <w:name w:val="Text108"/>
            <w:enabled/>
            <w:calcOnExit w:val="0"/>
            <w:textInput/>
          </w:ffData>
        </w:fldChar>
      </w:r>
      <w:r w:rsidR="000D7FC6" w:rsidRPr="00FF7EBA">
        <w:rPr>
          <w:rFonts w:eastAsia="Calibri"/>
          <w:b/>
          <w:color w:val="000000" w:themeColor="text1"/>
          <w:szCs w:val="22"/>
          <w:highlight w:val="yellow"/>
          <w:lang w:eastAsia="en-US"/>
        </w:rPr>
        <w:instrText xml:space="preserve"> FORMTEXT </w:instrText>
      </w:r>
      <w:r w:rsidRPr="00FF7EBA">
        <w:rPr>
          <w:rFonts w:eastAsia="Calibri"/>
          <w:b/>
          <w:color w:val="000000" w:themeColor="text1"/>
          <w:szCs w:val="22"/>
          <w:highlight w:val="yellow"/>
          <w:lang w:eastAsia="en-US"/>
        </w:rPr>
      </w:r>
      <w:r w:rsidRPr="00FF7EBA">
        <w:rPr>
          <w:rFonts w:eastAsia="Calibri"/>
          <w:b/>
          <w:color w:val="000000" w:themeColor="text1"/>
          <w:szCs w:val="22"/>
          <w:highlight w:val="yellow"/>
          <w:lang w:eastAsia="en-US"/>
        </w:rPr>
        <w:fldChar w:fldCharType="separate"/>
      </w:r>
      <w:r w:rsidR="000D7FC6" w:rsidRPr="00FF7EBA">
        <w:rPr>
          <w:rFonts w:eastAsia="Calibri"/>
          <w:b/>
          <w:color w:val="000000" w:themeColor="text1"/>
          <w:szCs w:val="22"/>
          <w:highlight w:val="yellow"/>
          <w:lang w:eastAsia="en-US"/>
        </w:rPr>
        <w:t> </w:t>
      </w:r>
      <w:r w:rsidR="000D7FC6" w:rsidRPr="00FF7EBA">
        <w:rPr>
          <w:rFonts w:eastAsia="Calibri"/>
          <w:b/>
          <w:color w:val="000000" w:themeColor="text1"/>
          <w:szCs w:val="22"/>
          <w:highlight w:val="yellow"/>
          <w:lang w:eastAsia="en-US"/>
        </w:rPr>
        <w:t> </w:t>
      </w:r>
      <w:r w:rsidR="000D7FC6" w:rsidRPr="00FF7EBA">
        <w:rPr>
          <w:rFonts w:eastAsia="Calibri"/>
          <w:b/>
          <w:color w:val="000000" w:themeColor="text1"/>
          <w:szCs w:val="22"/>
          <w:highlight w:val="yellow"/>
          <w:lang w:eastAsia="en-US"/>
        </w:rPr>
        <w:t> </w:t>
      </w:r>
      <w:r w:rsidR="000D7FC6" w:rsidRPr="00FF7EBA">
        <w:rPr>
          <w:rFonts w:eastAsia="Calibri"/>
          <w:b/>
          <w:color w:val="000000" w:themeColor="text1"/>
          <w:szCs w:val="22"/>
          <w:highlight w:val="yellow"/>
          <w:lang w:eastAsia="en-US"/>
        </w:rPr>
        <w:t> </w:t>
      </w:r>
      <w:r w:rsidR="000D7FC6" w:rsidRPr="00FF7EBA">
        <w:rPr>
          <w:rFonts w:eastAsia="Calibri"/>
          <w:b/>
          <w:color w:val="000000" w:themeColor="text1"/>
          <w:szCs w:val="22"/>
          <w:highlight w:val="yellow"/>
          <w:lang w:eastAsia="en-US"/>
        </w:rPr>
        <w:t> </w:t>
      </w:r>
      <w:r w:rsidRPr="00FF7EBA">
        <w:rPr>
          <w:rFonts w:eastAsia="Calibri"/>
          <w:b/>
          <w:color w:val="000000" w:themeColor="text1"/>
          <w:szCs w:val="22"/>
          <w:highlight w:val="yellow"/>
          <w:lang w:eastAsia="en-US"/>
        </w:rPr>
        <w:fldChar w:fldCharType="end"/>
      </w:r>
      <w:r w:rsidR="000D7FC6" w:rsidRPr="00561CF3">
        <w:rPr>
          <w:rFonts w:eastAsia="Calibri"/>
          <w:color w:val="000000" w:themeColor="text1"/>
          <w:szCs w:val="22"/>
          <w:lang w:eastAsia="en-US"/>
        </w:rPr>
        <w:t>)</w:t>
      </w:r>
      <w:r w:rsidR="00F94C56" w:rsidRPr="00561CF3">
        <w:rPr>
          <w:bCs/>
          <w:color w:val="000000" w:themeColor="text1"/>
          <w:szCs w:val="22"/>
        </w:rPr>
        <w:t xml:space="preserve"> </w:t>
      </w:r>
      <w:r w:rsidR="00F94C56" w:rsidRPr="00561CF3">
        <w:rPr>
          <w:bCs/>
          <w:color w:val="000000" w:themeColor="text1"/>
          <w:szCs w:val="22"/>
        </w:rPr>
        <w:t xml:space="preserve">Kč </w:t>
      </w:r>
      <w:r w:rsidR="00775257" w:rsidRPr="00B20964">
        <w:t xml:space="preserve">bez daně z přidané hodnoty </w:t>
      </w:r>
      <w:r w:rsidR="00775257" w:rsidRPr="00B20964">
        <w:rPr>
          <w:b/>
        </w:rPr>
        <w:t>(dále jen „DPH“)</w:t>
      </w:r>
      <w:r w:rsidR="00775257" w:rsidRPr="00B20964">
        <w:t>.</w:t>
      </w:r>
    </w:p>
    <w:p w14:paraId="40F23795" w14:textId="77777777" w:rsidR="009A3491" w:rsidRPr="00B20964" w:rsidRDefault="00683168" w:rsidP="00A72014">
      <w:pPr>
        <w:numPr>
          <w:ilvl w:val="0"/>
          <w:numId w:val="10"/>
        </w:numPr>
        <w:spacing w:after="120"/>
        <w:ind w:left="425" w:hanging="357"/>
        <w:jc w:val="both"/>
        <w:rPr>
          <w:b/>
          <w:color w:val="000000" w:themeColor="text1"/>
        </w:rPr>
      </w:pPr>
      <w:r w:rsidRPr="00B20964">
        <w:rPr>
          <w:b/>
          <w:color w:val="000000" w:themeColor="text1"/>
        </w:rPr>
        <w:t>DPH</w:t>
      </w:r>
      <w:r w:rsidR="009A3491" w:rsidRPr="00B20964">
        <w:rPr>
          <w:b/>
          <w:color w:val="000000" w:themeColor="text1"/>
        </w:rPr>
        <w:t xml:space="preserve"> </w:t>
      </w:r>
    </w:p>
    <w:p w14:paraId="274B2C6B" w14:textId="22E6C717" w:rsidR="009A3491" w:rsidRDefault="009A3491" w:rsidP="009A3491">
      <w:pPr>
        <w:spacing w:after="120"/>
        <w:ind w:left="425"/>
        <w:jc w:val="both"/>
        <w:rPr>
          <w:color w:val="000000" w:themeColor="text1"/>
        </w:rPr>
      </w:pPr>
      <w:r w:rsidRPr="00B20964">
        <w:rPr>
          <w:bCs/>
          <w:color w:val="000000" w:themeColor="text1"/>
          <w:szCs w:val="22"/>
        </w:rPr>
        <w:t xml:space="preserve">Součástí závazku zhotovitele provést </w:t>
      </w:r>
      <w:r w:rsidRPr="00F53AD9">
        <w:rPr>
          <w:bCs/>
          <w:color w:val="000000" w:themeColor="text1"/>
          <w:szCs w:val="22"/>
        </w:rPr>
        <w:t xml:space="preserve">dílo </w:t>
      </w:r>
      <w:r w:rsidRPr="00F53AD9">
        <w:rPr>
          <w:color w:val="000000" w:themeColor="text1"/>
        </w:rPr>
        <w:t>j</w:t>
      </w:r>
      <w:r w:rsidR="008C7BB0" w:rsidRPr="00F53AD9">
        <w:rPr>
          <w:color w:val="000000" w:themeColor="text1"/>
        </w:rPr>
        <w:t xml:space="preserve">e </w:t>
      </w:r>
      <w:r w:rsidRPr="00F53AD9">
        <w:rPr>
          <w:color w:val="000000" w:themeColor="text1"/>
        </w:rPr>
        <w:t xml:space="preserve">rovněž </w:t>
      </w:r>
      <w:r w:rsidR="008C7BB0" w:rsidRPr="00F53AD9">
        <w:rPr>
          <w:color w:val="000000" w:themeColor="text1"/>
        </w:rPr>
        <w:t>plnění</w:t>
      </w:r>
      <w:r w:rsidRPr="00F53AD9">
        <w:rPr>
          <w:color w:val="000000" w:themeColor="text1"/>
        </w:rPr>
        <w:t xml:space="preserve"> odpovídající číselnému kódu klasifikace produkce CZ-CPA </w:t>
      </w:r>
      <w:r w:rsidR="007738A4" w:rsidRPr="00F53AD9">
        <w:t>41 až 43</w:t>
      </w:r>
      <w:r w:rsidRPr="00F53AD9">
        <w:rPr>
          <w:color w:val="000000" w:themeColor="text1"/>
        </w:rPr>
        <w:t xml:space="preserve"> platnému od 1. ledna 2008 podle sdělení Českého statistického úřadu o zavedení Klasifikace produkce (CZ-CPA) uveřejněného ve Sbírce zákonů, tj. plnění, u něhož se v souladu s § 92e zákona č. 235/2004 Sb., o dani z přidané hodnoty, ve znění pozdějších předpisů</w:t>
      </w:r>
      <w:r w:rsidR="00C82A2F" w:rsidRPr="00F53AD9">
        <w:rPr>
          <w:color w:val="000000" w:themeColor="text1"/>
        </w:rPr>
        <w:t>,</w:t>
      </w:r>
      <w:r w:rsidRPr="00F53AD9">
        <w:rPr>
          <w:color w:val="000000" w:themeColor="text1"/>
        </w:rPr>
        <w:t> </w:t>
      </w:r>
      <w:r w:rsidRPr="00F53AD9">
        <w:rPr>
          <w:b/>
          <w:color w:val="000000" w:themeColor="text1"/>
        </w:rPr>
        <w:t>(dále jen „ZDPH“)</w:t>
      </w:r>
      <w:r w:rsidRPr="00F53AD9">
        <w:rPr>
          <w:color w:val="000000" w:themeColor="text1"/>
        </w:rPr>
        <w:t xml:space="preserve"> použije režim přenesení daňové povinnosti. Smluvní strany se v této souvislosti dohodly, že i na veškeré ostatní plnění, které je součástí závazku zhotovitele provést dílo, </w:t>
      </w:r>
      <w:r w:rsidR="00E4372B" w:rsidRPr="00F53AD9">
        <w:rPr>
          <w:color w:val="000000" w:themeColor="text1"/>
        </w:rPr>
        <w:t>i na s</w:t>
      </w:r>
      <w:r w:rsidR="00CF3454" w:rsidRPr="00F53AD9">
        <w:rPr>
          <w:color w:val="000000" w:themeColor="text1"/>
        </w:rPr>
        <w:t xml:space="preserve"> dílem</w:t>
      </w:r>
      <w:r w:rsidR="00E4372B" w:rsidRPr="00F53AD9">
        <w:rPr>
          <w:color w:val="000000" w:themeColor="text1"/>
        </w:rPr>
        <w:t xml:space="preserve"> související</w:t>
      </w:r>
      <w:r w:rsidRPr="00F53AD9">
        <w:rPr>
          <w:color w:val="000000" w:themeColor="text1"/>
        </w:rPr>
        <w:t xml:space="preserve"> závazk</w:t>
      </w:r>
      <w:r w:rsidR="00E4372B" w:rsidRPr="00F53AD9">
        <w:rPr>
          <w:color w:val="000000" w:themeColor="text1"/>
        </w:rPr>
        <w:t>y</w:t>
      </w:r>
      <w:r w:rsidR="004F772B" w:rsidRPr="00F53AD9">
        <w:rPr>
          <w:color w:val="000000" w:themeColor="text1"/>
        </w:rPr>
        <w:t xml:space="preserve">, </w:t>
      </w:r>
      <w:r w:rsidR="00CF3454" w:rsidRPr="00F53AD9">
        <w:rPr>
          <w:color w:val="000000" w:themeColor="text1"/>
        </w:rPr>
        <w:t>byť</w:t>
      </w:r>
      <w:r w:rsidRPr="00F53AD9">
        <w:rPr>
          <w:color w:val="000000" w:themeColor="text1"/>
        </w:rPr>
        <w:t xml:space="preserve"> </w:t>
      </w:r>
      <w:r w:rsidR="00E4372B" w:rsidRPr="00F53AD9">
        <w:rPr>
          <w:color w:val="000000" w:themeColor="text1"/>
        </w:rPr>
        <w:t>neodpovíd</w:t>
      </w:r>
      <w:r w:rsidR="00CF3454" w:rsidRPr="00F53AD9">
        <w:rPr>
          <w:color w:val="000000" w:themeColor="text1"/>
        </w:rPr>
        <w:t>ají</w:t>
      </w:r>
      <w:r w:rsidR="00E4372B" w:rsidRPr="00F53AD9">
        <w:rPr>
          <w:color w:val="000000" w:themeColor="text1"/>
        </w:rPr>
        <w:t xml:space="preserve"> </w:t>
      </w:r>
      <w:r w:rsidRPr="00F53AD9">
        <w:rPr>
          <w:color w:val="000000" w:themeColor="text1"/>
        </w:rPr>
        <w:t xml:space="preserve">číselnému kódu klasifikace produkce CZ-CPA </w:t>
      </w:r>
      <w:r w:rsidR="007738A4" w:rsidRPr="00F53AD9">
        <w:t>41 až</w:t>
      </w:r>
      <w:r w:rsidR="007738A4" w:rsidRPr="00B20964">
        <w:t xml:space="preserve"> 43</w:t>
      </w:r>
      <w:r w:rsidRPr="00B20964">
        <w:rPr>
          <w:color w:val="000000" w:themeColor="text1"/>
        </w:rPr>
        <w:t>, uplatní v souladu s § 92e odst. 2) ZDPH režim přenesení daňové povinnosti. Daň z přidané hodnoty tak není součástí ceny díla.</w:t>
      </w:r>
    </w:p>
    <w:p w14:paraId="09F3BDD2" w14:textId="77777777" w:rsidR="00A44E8D" w:rsidRPr="00B20964" w:rsidRDefault="004F772B" w:rsidP="00A72014">
      <w:pPr>
        <w:numPr>
          <w:ilvl w:val="0"/>
          <w:numId w:val="10"/>
        </w:numPr>
        <w:spacing w:after="120"/>
        <w:ind w:left="425" w:hanging="357"/>
        <w:jc w:val="both"/>
        <w:rPr>
          <w:b/>
          <w:bCs/>
          <w:color w:val="000000" w:themeColor="text1"/>
          <w:szCs w:val="22"/>
        </w:rPr>
      </w:pPr>
      <w:r w:rsidRPr="00B20964">
        <w:rPr>
          <w:b/>
          <w:bCs/>
          <w:color w:val="000000" w:themeColor="text1"/>
          <w:szCs w:val="22"/>
        </w:rPr>
        <w:t>Položkový r</w:t>
      </w:r>
      <w:r w:rsidR="00A44E8D" w:rsidRPr="00B20964">
        <w:rPr>
          <w:b/>
          <w:bCs/>
          <w:color w:val="000000" w:themeColor="text1"/>
          <w:szCs w:val="22"/>
        </w:rPr>
        <w:t>ozpočet díla</w:t>
      </w:r>
    </w:p>
    <w:p w14:paraId="66C5D690" w14:textId="77777777" w:rsidR="00FF7EBA" w:rsidRPr="00B20964" w:rsidRDefault="00A44E8D" w:rsidP="00347DF4">
      <w:pPr>
        <w:numPr>
          <w:ilvl w:val="0"/>
          <w:numId w:val="50"/>
        </w:numPr>
        <w:spacing w:after="120"/>
        <w:ind w:left="709" w:hanging="283"/>
        <w:jc w:val="both"/>
        <w:rPr>
          <w:bCs/>
          <w:color w:val="000000" w:themeColor="text1"/>
          <w:szCs w:val="22"/>
        </w:rPr>
      </w:pPr>
      <w:r w:rsidRPr="00B20964">
        <w:rPr>
          <w:bCs/>
          <w:color w:val="000000" w:themeColor="text1"/>
          <w:szCs w:val="22"/>
        </w:rPr>
        <w:t>Cena díla je podrobně rozepsána v</w:t>
      </w:r>
      <w:r w:rsidR="004F772B" w:rsidRPr="00B20964">
        <w:rPr>
          <w:bCs/>
          <w:color w:val="000000" w:themeColor="text1"/>
          <w:szCs w:val="22"/>
        </w:rPr>
        <w:t xml:space="preserve"> položkovém</w:t>
      </w:r>
      <w:r w:rsidRPr="00B20964">
        <w:rPr>
          <w:bCs/>
          <w:color w:val="000000" w:themeColor="text1"/>
          <w:szCs w:val="22"/>
        </w:rPr>
        <w:t> rozpočtu díla</w:t>
      </w:r>
      <w:r w:rsidR="004F772B" w:rsidRPr="00B20964">
        <w:rPr>
          <w:bCs/>
          <w:color w:val="000000" w:themeColor="text1"/>
          <w:szCs w:val="22"/>
        </w:rPr>
        <w:t xml:space="preserve"> </w:t>
      </w:r>
      <w:r w:rsidR="004F772B" w:rsidRPr="00B20964">
        <w:rPr>
          <w:b/>
          <w:bCs/>
          <w:color w:val="000000" w:themeColor="text1"/>
          <w:szCs w:val="22"/>
        </w:rPr>
        <w:t>(dále</w:t>
      </w:r>
      <w:r w:rsidR="0097782B" w:rsidRPr="00B20964">
        <w:rPr>
          <w:b/>
          <w:bCs/>
          <w:color w:val="000000" w:themeColor="text1"/>
          <w:szCs w:val="22"/>
        </w:rPr>
        <w:t xml:space="preserve"> také</w:t>
      </w:r>
      <w:r w:rsidR="004F772B" w:rsidRPr="00B20964">
        <w:rPr>
          <w:b/>
          <w:bCs/>
          <w:color w:val="000000" w:themeColor="text1"/>
          <w:szCs w:val="22"/>
        </w:rPr>
        <w:t xml:space="preserve"> jen „rozpočet“)</w:t>
      </w:r>
      <w:r w:rsidR="00FF7EBA" w:rsidRPr="00B20964">
        <w:rPr>
          <w:bCs/>
          <w:color w:val="000000" w:themeColor="text1"/>
          <w:szCs w:val="22"/>
        </w:rPr>
        <w:t>.</w:t>
      </w:r>
    </w:p>
    <w:p w14:paraId="4EC531C5" w14:textId="77777777" w:rsidR="00A44E8D" w:rsidRPr="00B20964" w:rsidRDefault="00A44E8D" w:rsidP="00347DF4">
      <w:pPr>
        <w:numPr>
          <w:ilvl w:val="0"/>
          <w:numId w:val="50"/>
        </w:numPr>
        <w:spacing w:after="120"/>
        <w:ind w:left="709" w:hanging="283"/>
        <w:jc w:val="both"/>
        <w:rPr>
          <w:color w:val="000000" w:themeColor="text1"/>
        </w:rPr>
      </w:pPr>
      <w:r w:rsidRPr="00B20964">
        <w:rPr>
          <w:bCs/>
          <w:color w:val="000000" w:themeColor="text1"/>
          <w:szCs w:val="22"/>
        </w:rPr>
        <w:t xml:space="preserve">Zhotovitel prohlašuje a zaručuje, že rozpočet je úplný a že je v úplném souladu s veškerými obchodními i technickými podmínkami sjednanými ve smlouvě. Smluvní strany sjednávají, že neodpovídá-li některému závazku zhotovitele dle této smlouvy některá z položek rozpočtu, je cena za splnění takového závazku zhotovitele zahrnuta do té položky rozpočtu, která předmětnému závazku nejblíže odpovídá. </w:t>
      </w:r>
    </w:p>
    <w:p w14:paraId="7E133C23" w14:textId="77777777" w:rsidR="00A44E8D" w:rsidRPr="00B20964" w:rsidRDefault="00A44E8D" w:rsidP="00347DF4">
      <w:pPr>
        <w:numPr>
          <w:ilvl w:val="0"/>
          <w:numId w:val="50"/>
        </w:numPr>
        <w:spacing w:after="120"/>
        <w:ind w:left="709" w:hanging="283"/>
        <w:jc w:val="both"/>
        <w:rPr>
          <w:color w:val="000000" w:themeColor="text1"/>
        </w:rPr>
      </w:pPr>
      <w:r w:rsidRPr="00B20964">
        <w:rPr>
          <w:bCs/>
          <w:color w:val="000000" w:themeColor="text1"/>
          <w:szCs w:val="22"/>
        </w:rPr>
        <w:t>Zhotovitel nemá právo domáhat se navýšení sjednané ceny díla z důvodů chyb nebo nedostatků učiněných při určení ceny díla, nepřesného nebo neúplného ocenění díla.</w:t>
      </w:r>
      <w:r w:rsidR="00E4372B" w:rsidRPr="00B20964">
        <w:rPr>
          <w:bCs/>
          <w:color w:val="000000" w:themeColor="text1"/>
          <w:szCs w:val="22"/>
        </w:rPr>
        <w:t xml:space="preserve"> </w:t>
      </w:r>
      <w:r w:rsidR="00E4372B" w:rsidRPr="00B20964">
        <w:rPr>
          <w:color w:val="000000" w:themeColor="text1"/>
        </w:rPr>
        <w:t>Zhotovitel není oprávněn požadovat zvýšení ceny díla ani v tom případě, mají-li rozsah nebo nákladnost provádění díla za následek překročení rozpočtu.</w:t>
      </w:r>
    </w:p>
    <w:p w14:paraId="42F7084B" w14:textId="77777777" w:rsidR="00480480" w:rsidRPr="00B20964" w:rsidRDefault="00EC0E32" w:rsidP="00A72014">
      <w:pPr>
        <w:numPr>
          <w:ilvl w:val="0"/>
          <w:numId w:val="10"/>
        </w:numPr>
        <w:spacing w:after="120"/>
        <w:ind w:left="425" w:hanging="357"/>
        <w:jc w:val="both"/>
        <w:rPr>
          <w:color w:val="000000" w:themeColor="text1"/>
          <w:szCs w:val="22"/>
        </w:rPr>
      </w:pPr>
      <w:r w:rsidRPr="00B20964">
        <w:rPr>
          <w:bCs/>
          <w:color w:val="000000" w:themeColor="text1"/>
          <w:szCs w:val="22"/>
        </w:rPr>
        <w:t>Cena díla je stanovena ja</w:t>
      </w:r>
      <w:r w:rsidR="0019207B" w:rsidRPr="00B20964">
        <w:rPr>
          <w:bCs/>
          <w:color w:val="000000" w:themeColor="text1"/>
          <w:szCs w:val="22"/>
        </w:rPr>
        <w:t xml:space="preserve">ko </w:t>
      </w:r>
      <w:r w:rsidR="00602DD0" w:rsidRPr="00B20964">
        <w:rPr>
          <w:bCs/>
          <w:color w:val="000000" w:themeColor="text1"/>
          <w:szCs w:val="22"/>
        </w:rPr>
        <w:t>nejvýše pří</w:t>
      </w:r>
      <w:r w:rsidR="004C135C" w:rsidRPr="00B20964">
        <w:rPr>
          <w:bCs/>
          <w:color w:val="000000" w:themeColor="text1"/>
          <w:szCs w:val="22"/>
        </w:rPr>
        <w:t>pust</w:t>
      </w:r>
      <w:r w:rsidR="00602DD0" w:rsidRPr="00B20964">
        <w:rPr>
          <w:bCs/>
          <w:color w:val="000000" w:themeColor="text1"/>
          <w:szCs w:val="22"/>
        </w:rPr>
        <w:t>ná</w:t>
      </w:r>
      <w:r w:rsidR="0019207B" w:rsidRPr="00B20964">
        <w:rPr>
          <w:bCs/>
          <w:color w:val="000000" w:themeColor="text1"/>
          <w:szCs w:val="22"/>
        </w:rPr>
        <w:t xml:space="preserve"> </w:t>
      </w:r>
      <w:r w:rsidR="00602DD0" w:rsidRPr="00B20964">
        <w:rPr>
          <w:bCs/>
          <w:color w:val="000000" w:themeColor="text1"/>
          <w:szCs w:val="22"/>
        </w:rPr>
        <w:t>a nepřekročitelná</w:t>
      </w:r>
      <w:r w:rsidR="00DA5972" w:rsidRPr="00B20964">
        <w:rPr>
          <w:bCs/>
          <w:color w:val="000000" w:themeColor="text1"/>
          <w:szCs w:val="22"/>
        </w:rPr>
        <w:t xml:space="preserve">. </w:t>
      </w:r>
      <w:r w:rsidR="009C1317" w:rsidRPr="00B20964">
        <w:rPr>
          <w:rFonts w:eastAsia="Calibri"/>
          <w:color w:val="000000" w:themeColor="text1"/>
        </w:rPr>
        <w:t>Zhotovitel</w:t>
      </w:r>
      <w:r w:rsidR="00FF7EBA" w:rsidRPr="00B20964">
        <w:rPr>
          <w:rFonts w:eastAsia="Calibri"/>
          <w:color w:val="000000" w:themeColor="text1"/>
        </w:rPr>
        <w:t xml:space="preserve"> </w:t>
      </w:r>
      <w:r w:rsidR="009C1317" w:rsidRPr="00B20964">
        <w:rPr>
          <w:rFonts w:eastAsia="Calibri"/>
          <w:color w:val="000000" w:themeColor="text1"/>
        </w:rPr>
        <w:t xml:space="preserve">prohlašuje, že cena díla zahrnuje veškeré náklady, které bude třeba nutně nebo účelně vynaložit </w:t>
      </w:r>
      <w:r w:rsidR="00160B79" w:rsidRPr="00B20964">
        <w:rPr>
          <w:rFonts w:eastAsia="Calibri"/>
          <w:color w:val="000000" w:themeColor="text1"/>
        </w:rPr>
        <w:t xml:space="preserve">zejména </w:t>
      </w:r>
      <w:r w:rsidR="009C1317" w:rsidRPr="00B20964">
        <w:rPr>
          <w:rFonts w:eastAsia="Calibri"/>
          <w:color w:val="000000" w:themeColor="text1"/>
        </w:rPr>
        <w:t>pro řádné a včasné provedení díla</w:t>
      </w:r>
      <w:r w:rsidR="003E0209" w:rsidRPr="00B20964">
        <w:rPr>
          <w:rFonts w:eastAsia="Calibri"/>
          <w:color w:val="000000" w:themeColor="text1"/>
        </w:rPr>
        <w:t>, jakož i</w:t>
      </w:r>
      <w:r w:rsidR="009C1317" w:rsidRPr="00B20964">
        <w:rPr>
          <w:rFonts w:eastAsia="Calibri"/>
          <w:color w:val="000000" w:themeColor="text1"/>
        </w:rPr>
        <w:t xml:space="preserve"> </w:t>
      </w:r>
      <w:r w:rsidR="003E0209" w:rsidRPr="00B20964">
        <w:rPr>
          <w:rFonts w:eastAsia="Calibri"/>
          <w:color w:val="000000" w:themeColor="text1"/>
        </w:rPr>
        <w:t xml:space="preserve">pro řádné a včasné </w:t>
      </w:r>
      <w:r w:rsidR="003E0209" w:rsidRPr="00F53AD9">
        <w:rPr>
          <w:rFonts w:eastAsia="Calibri"/>
          <w:color w:val="000000" w:themeColor="text1"/>
        </w:rPr>
        <w:t xml:space="preserve">splnění </w:t>
      </w:r>
      <w:r w:rsidR="002318CA" w:rsidRPr="00F53AD9">
        <w:rPr>
          <w:color w:val="000000" w:themeColor="text1"/>
        </w:rPr>
        <w:t xml:space="preserve">s </w:t>
      </w:r>
      <w:r w:rsidR="00C71F9C" w:rsidRPr="00F53AD9">
        <w:rPr>
          <w:color w:val="000000" w:themeColor="text1"/>
        </w:rPr>
        <w:t xml:space="preserve">dílem </w:t>
      </w:r>
      <w:r w:rsidR="002318CA" w:rsidRPr="00F53AD9">
        <w:rPr>
          <w:color w:val="000000" w:themeColor="text1"/>
        </w:rPr>
        <w:t>souvisejících závazků</w:t>
      </w:r>
      <w:r w:rsidR="002318CA" w:rsidRPr="00F53AD9">
        <w:rPr>
          <w:rFonts w:eastAsia="Calibri"/>
          <w:color w:val="000000" w:themeColor="text1"/>
        </w:rPr>
        <w:t xml:space="preserve"> </w:t>
      </w:r>
      <w:r w:rsidR="009C1317" w:rsidRPr="00F53AD9">
        <w:rPr>
          <w:rFonts w:eastAsia="Calibri"/>
          <w:color w:val="000000" w:themeColor="text1"/>
        </w:rPr>
        <w:t>při zohlednění veškerých rizik a vlivů, o kterých lze v průběhu provádění díla</w:t>
      </w:r>
      <w:r w:rsidR="003E0209" w:rsidRPr="00F53AD9">
        <w:rPr>
          <w:rFonts w:eastAsia="Calibri"/>
          <w:color w:val="000000" w:themeColor="text1"/>
        </w:rPr>
        <w:t xml:space="preserve"> či</w:t>
      </w:r>
      <w:r w:rsidR="002318CA" w:rsidRPr="00F53AD9">
        <w:rPr>
          <w:rFonts w:eastAsia="Calibri"/>
          <w:color w:val="000000" w:themeColor="text1"/>
        </w:rPr>
        <w:t xml:space="preserve"> plnění s</w:t>
      </w:r>
      <w:r w:rsidR="00C71F9C" w:rsidRPr="00F53AD9">
        <w:rPr>
          <w:rFonts w:eastAsia="Calibri"/>
          <w:color w:val="000000" w:themeColor="text1"/>
        </w:rPr>
        <w:t xml:space="preserve"> dílem </w:t>
      </w:r>
      <w:r w:rsidR="003E0209" w:rsidRPr="00F53AD9">
        <w:rPr>
          <w:rFonts w:eastAsia="Calibri"/>
          <w:color w:val="000000" w:themeColor="text1"/>
        </w:rPr>
        <w:t>souvisejících závazků</w:t>
      </w:r>
      <w:r w:rsidR="009C1317" w:rsidRPr="00F53AD9">
        <w:rPr>
          <w:rFonts w:eastAsia="Calibri"/>
          <w:color w:val="000000" w:themeColor="text1"/>
        </w:rPr>
        <w:t xml:space="preserve"> uvažovat</w:t>
      </w:r>
      <w:r w:rsidR="00FF7EBA" w:rsidRPr="00F53AD9">
        <w:rPr>
          <w:rFonts w:eastAsia="Calibri"/>
          <w:color w:val="000000" w:themeColor="text1"/>
        </w:rPr>
        <w:t xml:space="preserve">, </w:t>
      </w:r>
      <w:r w:rsidR="00FF7EBA" w:rsidRPr="00F53AD9">
        <w:rPr>
          <w:color w:val="000000" w:themeColor="text1"/>
          <w:szCs w:val="22"/>
        </w:rPr>
        <w:t>jakož i přiměřený zisk zhotovitele</w:t>
      </w:r>
      <w:r w:rsidR="009C1317" w:rsidRPr="00F53AD9">
        <w:rPr>
          <w:rFonts w:eastAsia="Calibri"/>
          <w:color w:val="000000" w:themeColor="text1"/>
        </w:rPr>
        <w:t xml:space="preserve">. </w:t>
      </w:r>
      <w:r w:rsidR="000A220A" w:rsidRPr="00F53AD9">
        <w:rPr>
          <w:rFonts w:eastAsia="Calibri"/>
          <w:color w:val="000000" w:themeColor="text1"/>
        </w:rPr>
        <w:t xml:space="preserve">Zhotovitel </w:t>
      </w:r>
      <w:r w:rsidR="009C1317" w:rsidRPr="00F53AD9">
        <w:rPr>
          <w:rFonts w:eastAsia="Calibri"/>
          <w:color w:val="000000" w:themeColor="text1"/>
        </w:rPr>
        <w:t>dále prohlašuje, že cena díla je stanovena i s</w:t>
      </w:r>
      <w:r w:rsidR="009C1317" w:rsidRPr="00B20964">
        <w:rPr>
          <w:rFonts w:eastAsia="Calibri"/>
          <w:color w:val="000000" w:themeColor="text1"/>
        </w:rPr>
        <w:t xml:space="preserve"> přihlédnutím k vývoji cen v daném oboru včetně vývoje kurzu české měny k zahraničním měnám</w:t>
      </w:r>
      <w:r w:rsidR="00FF7EBA" w:rsidRPr="00B20964">
        <w:rPr>
          <w:rFonts w:eastAsia="Calibri"/>
          <w:color w:val="000000" w:themeColor="text1"/>
        </w:rPr>
        <w:t>,</w:t>
      </w:r>
      <w:r w:rsidR="009C1317" w:rsidRPr="00B20964">
        <w:rPr>
          <w:rFonts w:eastAsia="Calibri"/>
          <w:color w:val="000000" w:themeColor="text1"/>
        </w:rPr>
        <w:t xml:space="preserve"> a to po celou dobu trvání závazků z této smlouvy.</w:t>
      </w:r>
      <w:r w:rsidR="009C1317" w:rsidRPr="00B20964">
        <w:rPr>
          <w:color w:val="000000" w:themeColor="text1"/>
          <w:szCs w:val="22"/>
        </w:rPr>
        <w:t xml:space="preserve"> </w:t>
      </w:r>
    </w:p>
    <w:p w14:paraId="1A060F92" w14:textId="77777777" w:rsidR="00BD59E4" w:rsidRPr="00B20964" w:rsidRDefault="00932561" w:rsidP="00A72014">
      <w:pPr>
        <w:numPr>
          <w:ilvl w:val="0"/>
          <w:numId w:val="10"/>
        </w:numPr>
        <w:spacing w:after="120"/>
        <w:ind w:left="425" w:hanging="357"/>
        <w:jc w:val="both"/>
        <w:rPr>
          <w:bCs/>
          <w:color w:val="000000" w:themeColor="text1"/>
          <w:szCs w:val="22"/>
        </w:rPr>
      </w:pPr>
      <w:r w:rsidRPr="00B20964">
        <w:rPr>
          <w:bCs/>
          <w:color w:val="000000" w:themeColor="text1"/>
          <w:szCs w:val="22"/>
        </w:rPr>
        <w:t xml:space="preserve">Zhotovitel přebírá nebezpečí změny okolností ve smyslu § 2620 odst. 2 OZ a </w:t>
      </w:r>
      <w:r w:rsidR="00521655" w:rsidRPr="00B20964">
        <w:rPr>
          <w:color w:val="000000" w:themeColor="text1"/>
          <w:szCs w:val="22"/>
        </w:rPr>
        <w:t>v této souvislosti</w:t>
      </w:r>
      <w:r w:rsidR="009C1317" w:rsidRPr="00B20964">
        <w:rPr>
          <w:color w:val="000000" w:themeColor="text1"/>
          <w:szCs w:val="22"/>
        </w:rPr>
        <w:t xml:space="preserve"> dále</w:t>
      </w:r>
      <w:r w:rsidR="001A3FB9" w:rsidRPr="00B20964">
        <w:rPr>
          <w:color w:val="000000" w:themeColor="text1"/>
          <w:szCs w:val="22"/>
        </w:rPr>
        <w:t xml:space="preserve"> prohlašuje, že</w:t>
      </w:r>
    </w:p>
    <w:p w14:paraId="75902436" w14:textId="77777777" w:rsidR="0045017D" w:rsidRPr="00B20964" w:rsidRDefault="0045017D" w:rsidP="00A72014">
      <w:pPr>
        <w:numPr>
          <w:ilvl w:val="0"/>
          <w:numId w:val="11"/>
        </w:numPr>
        <w:spacing w:after="120"/>
        <w:ind w:left="709" w:hanging="283"/>
        <w:jc w:val="both"/>
        <w:rPr>
          <w:bCs/>
          <w:color w:val="000000" w:themeColor="text1"/>
          <w:szCs w:val="22"/>
        </w:rPr>
      </w:pPr>
      <w:r w:rsidRPr="00B20964">
        <w:rPr>
          <w:color w:val="000000" w:themeColor="text1"/>
          <w:szCs w:val="22"/>
        </w:rPr>
        <w:t>je plně seznámen s rozsahem a povahou díla,</w:t>
      </w:r>
    </w:p>
    <w:p w14:paraId="35CA1318" w14:textId="77777777" w:rsidR="002206BE" w:rsidRPr="00B20964" w:rsidRDefault="00521655" w:rsidP="00A72014">
      <w:pPr>
        <w:numPr>
          <w:ilvl w:val="0"/>
          <w:numId w:val="11"/>
        </w:numPr>
        <w:spacing w:after="120"/>
        <w:ind w:left="709" w:hanging="283"/>
        <w:jc w:val="both"/>
        <w:rPr>
          <w:bCs/>
          <w:color w:val="000000" w:themeColor="text1"/>
          <w:szCs w:val="22"/>
        </w:rPr>
      </w:pPr>
      <w:r w:rsidRPr="00B20964">
        <w:rPr>
          <w:color w:val="000000" w:themeColor="text1"/>
          <w:szCs w:val="22"/>
        </w:rPr>
        <w:t xml:space="preserve">správně vymezil, vyhodnotil a ocenil veškeré </w:t>
      </w:r>
      <w:r w:rsidR="00FF7EBA" w:rsidRPr="00B20964">
        <w:rPr>
          <w:color w:val="000000" w:themeColor="text1"/>
          <w:szCs w:val="22"/>
        </w:rPr>
        <w:t xml:space="preserve">stavební </w:t>
      </w:r>
      <w:r w:rsidRPr="00B20964">
        <w:rPr>
          <w:color w:val="000000" w:themeColor="text1"/>
          <w:szCs w:val="22"/>
        </w:rPr>
        <w:t>práce, dodávky a služby trvalého či dočasného charakteru, které jsou nezbytné pro řádné a včasné</w:t>
      </w:r>
      <w:r w:rsidR="00B15788" w:rsidRPr="00B20964">
        <w:rPr>
          <w:color w:val="000000" w:themeColor="text1"/>
          <w:szCs w:val="22"/>
        </w:rPr>
        <w:t xml:space="preserve"> splnění </w:t>
      </w:r>
      <w:r w:rsidR="00E4372B" w:rsidRPr="00B20964">
        <w:rPr>
          <w:color w:val="000000" w:themeColor="text1"/>
          <w:szCs w:val="22"/>
        </w:rPr>
        <w:t xml:space="preserve">závazků </w:t>
      </w:r>
      <w:r w:rsidR="00E7047B" w:rsidRPr="00B20964">
        <w:rPr>
          <w:color w:val="000000" w:themeColor="text1"/>
          <w:szCs w:val="22"/>
        </w:rPr>
        <w:t>dle této smlouvy</w:t>
      </w:r>
      <w:r w:rsidRPr="00B20964">
        <w:rPr>
          <w:color w:val="000000" w:themeColor="text1"/>
          <w:szCs w:val="22"/>
        </w:rPr>
        <w:t>,</w:t>
      </w:r>
    </w:p>
    <w:p w14:paraId="244B53B7" w14:textId="77777777" w:rsidR="0019207B" w:rsidRPr="00B20964" w:rsidRDefault="00BD44C1" w:rsidP="00A72014">
      <w:pPr>
        <w:numPr>
          <w:ilvl w:val="0"/>
          <w:numId w:val="11"/>
        </w:numPr>
        <w:spacing w:after="120"/>
        <w:ind w:left="709" w:hanging="283"/>
        <w:jc w:val="both"/>
        <w:rPr>
          <w:bCs/>
          <w:color w:val="000000" w:themeColor="text1"/>
          <w:szCs w:val="22"/>
        </w:rPr>
      </w:pPr>
      <w:r w:rsidRPr="00B20964">
        <w:rPr>
          <w:color w:val="000000" w:themeColor="text1"/>
          <w:szCs w:val="22"/>
        </w:rPr>
        <w:t xml:space="preserve">řádně </w:t>
      </w:r>
      <w:r w:rsidR="0019207B" w:rsidRPr="00B20964">
        <w:rPr>
          <w:color w:val="000000" w:themeColor="text1"/>
          <w:szCs w:val="22"/>
        </w:rPr>
        <w:t xml:space="preserve">prověřil místní podmínky pro provedení </w:t>
      </w:r>
      <w:r w:rsidR="00BD59E4" w:rsidRPr="00B20964">
        <w:rPr>
          <w:color w:val="000000" w:themeColor="text1"/>
          <w:szCs w:val="22"/>
        </w:rPr>
        <w:t>d</w:t>
      </w:r>
      <w:r w:rsidR="002206BE" w:rsidRPr="00B20964">
        <w:rPr>
          <w:color w:val="000000" w:themeColor="text1"/>
          <w:szCs w:val="22"/>
        </w:rPr>
        <w:t>íla</w:t>
      </w:r>
      <w:r w:rsidRPr="00B20964">
        <w:rPr>
          <w:color w:val="000000" w:themeColor="text1"/>
          <w:szCs w:val="22"/>
        </w:rPr>
        <w:t>.</w:t>
      </w:r>
    </w:p>
    <w:p w14:paraId="78D75EB5" w14:textId="77777777" w:rsidR="0042139B" w:rsidRPr="00B20964" w:rsidRDefault="0042139B" w:rsidP="00A72014">
      <w:pPr>
        <w:numPr>
          <w:ilvl w:val="0"/>
          <w:numId w:val="10"/>
        </w:numPr>
        <w:spacing w:after="120"/>
        <w:ind w:left="425" w:hanging="357"/>
        <w:jc w:val="both"/>
        <w:rPr>
          <w:b/>
          <w:bCs/>
          <w:szCs w:val="22"/>
        </w:rPr>
      </w:pPr>
      <w:r w:rsidRPr="00B20964">
        <w:rPr>
          <w:b/>
          <w:bCs/>
          <w:szCs w:val="22"/>
        </w:rPr>
        <w:t>Změna ceny díla</w:t>
      </w:r>
    </w:p>
    <w:p w14:paraId="79592DAD" w14:textId="77777777" w:rsidR="0042139B" w:rsidRPr="00B20964" w:rsidRDefault="0042139B" w:rsidP="0042139B">
      <w:pPr>
        <w:spacing w:after="120"/>
        <w:ind w:left="425"/>
        <w:jc w:val="both"/>
        <w:rPr>
          <w:bCs/>
          <w:szCs w:val="22"/>
        </w:rPr>
      </w:pPr>
      <w:r w:rsidRPr="00B20964">
        <w:rPr>
          <w:bCs/>
          <w:szCs w:val="22"/>
        </w:rPr>
        <w:t>Změna ceny díla je možná jen dodatkem ke smlouvě, a to pouze v případě, že</w:t>
      </w:r>
      <w:r w:rsidRPr="00B20964">
        <w:t xml:space="preserve"> objednatel</w:t>
      </w:r>
    </w:p>
    <w:p w14:paraId="6D3A43A6" w14:textId="77777777" w:rsidR="0042139B" w:rsidRPr="00B20964" w:rsidRDefault="0042139B" w:rsidP="00347DF4">
      <w:pPr>
        <w:numPr>
          <w:ilvl w:val="0"/>
          <w:numId w:val="56"/>
        </w:numPr>
        <w:spacing w:after="120"/>
        <w:ind w:left="709" w:hanging="283"/>
        <w:jc w:val="both"/>
      </w:pPr>
      <w:r w:rsidRPr="00B20964">
        <w:t>požádá o provedení i jiných stavebních prací, dodávek nebo služeb než těch, které jsou součástí díla</w:t>
      </w:r>
      <w:r w:rsidR="00516FB4" w:rsidRPr="00B20964">
        <w:t>,</w:t>
      </w:r>
      <w:r w:rsidRPr="00B20964">
        <w:t xml:space="preserve"> </w:t>
      </w:r>
      <w:r w:rsidRPr="00B20964">
        <w:rPr>
          <w:b/>
        </w:rPr>
        <w:t>(dále také jen „vícepráce“)</w:t>
      </w:r>
      <w:r w:rsidR="003E0209" w:rsidRPr="00B20964">
        <w:t xml:space="preserve"> nebo</w:t>
      </w:r>
    </w:p>
    <w:p w14:paraId="6F42369B" w14:textId="77777777" w:rsidR="0042139B" w:rsidRPr="00B20964" w:rsidRDefault="0042139B" w:rsidP="00347DF4">
      <w:pPr>
        <w:numPr>
          <w:ilvl w:val="0"/>
          <w:numId w:val="56"/>
        </w:numPr>
        <w:spacing w:after="120"/>
        <w:ind w:left="709" w:hanging="283"/>
        <w:jc w:val="both"/>
      </w:pPr>
      <w:r w:rsidRPr="00B20964">
        <w:t xml:space="preserve">vyloučí některé stavební práce, dodávky nebo služby z předmětu smlouvy </w:t>
      </w:r>
      <w:r w:rsidRPr="00B20964">
        <w:rPr>
          <w:b/>
        </w:rPr>
        <w:t>(dále také jen „méněpráce“)</w:t>
      </w:r>
      <w:r w:rsidRPr="00B20964">
        <w:t>.</w:t>
      </w:r>
    </w:p>
    <w:p w14:paraId="5A35C986" w14:textId="77777777" w:rsidR="0042139B" w:rsidRPr="00B20964" w:rsidRDefault="0042139B" w:rsidP="00A72014">
      <w:pPr>
        <w:numPr>
          <w:ilvl w:val="0"/>
          <w:numId w:val="10"/>
        </w:numPr>
        <w:spacing w:after="120"/>
        <w:ind w:left="425" w:hanging="357"/>
        <w:jc w:val="both"/>
        <w:rPr>
          <w:b/>
          <w:bCs/>
          <w:szCs w:val="22"/>
        </w:rPr>
      </w:pPr>
      <w:r w:rsidRPr="00B20964">
        <w:rPr>
          <w:b/>
          <w:bCs/>
          <w:szCs w:val="22"/>
        </w:rPr>
        <w:t>Způsob sjednání změny ceny díla</w:t>
      </w:r>
    </w:p>
    <w:p w14:paraId="5C810533" w14:textId="77777777" w:rsidR="0042139B" w:rsidRPr="00B20964" w:rsidRDefault="0042139B" w:rsidP="0042139B">
      <w:pPr>
        <w:spacing w:after="120"/>
        <w:ind w:left="425"/>
        <w:jc w:val="both"/>
        <w:rPr>
          <w:bCs/>
          <w:szCs w:val="22"/>
        </w:rPr>
      </w:pPr>
      <w:r w:rsidRPr="00B20964">
        <w:rPr>
          <w:bCs/>
          <w:szCs w:val="22"/>
        </w:rPr>
        <w:t>Nastane-li některá z podmínek, za kterých je možná změna ceny díla, zavazují se smluvní strany postupovat následovně</w:t>
      </w:r>
      <w:r w:rsidR="00516FB4" w:rsidRPr="00B20964">
        <w:rPr>
          <w:bCs/>
          <w:szCs w:val="22"/>
        </w:rPr>
        <w:t>.</w:t>
      </w:r>
    </w:p>
    <w:p w14:paraId="5CB16877" w14:textId="77777777" w:rsidR="0042139B" w:rsidRPr="00B20964" w:rsidRDefault="0042139B" w:rsidP="00347DF4">
      <w:pPr>
        <w:numPr>
          <w:ilvl w:val="0"/>
          <w:numId w:val="57"/>
        </w:numPr>
        <w:spacing w:after="120"/>
        <w:ind w:left="709" w:hanging="283"/>
        <w:jc w:val="both"/>
        <w:rPr>
          <w:b/>
          <w:bCs/>
          <w:szCs w:val="22"/>
        </w:rPr>
      </w:pPr>
      <w:r w:rsidRPr="00B20964">
        <w:rPr>
          <w:b/>
          <w:bCs/>
          <w:szCs w:val="22"/>
        </w:rPr>
        <w:t>Sjednání a ocenění víceprací</w:t>
      </w:r>
    </w:p>
    <w:p w14:paraId="1D018F80" w14:textId="77777777" w:rsidR="004E3C1A" w:rsidRPr="00B20964" w:rsidRDefault="0042139B" w:rsidP="00347DF4">
      <w:pPr>
        <w:numPr>
          <w:ilvl w:val="0"/>
          <w:numId w:val="69"/>
        </w:numPr>
        <w:spacing w:after="120"/>
        <w:ind w:left="993" w:hanging="284"/>
        <w:jc w:val="both"/>
        <w:rPr>
          <w:szCs w:val="22"/>
        </w:rPr>
      </w:pPr>
      <w:r w:rsidRPr="00B20964">
        <w:rPr>
          <w:szCs w:val="22"/>
        </w:rPr>
        <w:t xml:space="preserve">Na základě písemného soupisu víceprací odsouhlaseného oběma smluvními stranami zpracuje zhotovitel </w:t>
      </w:r>
      <w:r w:rsidR="004E3C1A" w:rsidRPr="00B20964">
        <w:rPr>
          <w:szCs w:val="22"/>
        </w:rPr>
        <w:t>do 5 (slovy: pěti) pracovních dní návrh kalkulace ceny víceprací.</w:t>
      </w:r>
    </w:p>
    <w:p w14:paraId="5FEAD50D" w14:textId="5F9BD3CA" w:rsidR="000711EF" w:rsidRPr="00B20964" w:rsidRDefault="004E3C1A" w:rsidP="00347DF4">
      <w:pPr>
        <w:numPr>
          <w:ilvl w:val="0"/>
          <w:numId w:val="69"/>
        </w:numPr>
        <w:spacing w:after="120"/>
        <w:ind w:left="993" w:hanging="284"/>
        <w:jc w:val="both"/>
        <w:rPr>
          <w:szCs w:val="22"/>
        </w:rPr>
      </w:pPr>
      <w:r w:rsidRPr="00B20964">
        <w:rPr>
          <w:szCs w:val="22"/>
        </w:rPr>
        <w:t>Návrh kalkulace ceny víceprací zhotovitel zpracuje s využitím cen odpovídajících položek rozpočtu. N</w:t>
      </w:r>
      <w:r w:rsidR="00516FB4" w:rsidRPr="00B20964">
        <w:rPr>
          <w:szCs w:val="22"/>
        </w:rPr>
        <w:t>ejsou-li v rozpočtu takové položky,</w:t>
      </w:r>
      <w:r w:rsidRPr="00B20964">
        <w:rPr>
          <w:szCs w:val="22"/>
        </w:rPr>
        <w:t xml:space="preserve"> pak zhotovitel vychází z</w:t>
      </w:r>
      <w:r w:rsidR="00F00EAF" w:rsidRPr="00B20964">
        <w:rPr>
          <w:szCs w:val="22"/>
        </w:rPr>
        <w:t xml:space="preserve"> ke dni uzavření smlouvy </w:t>
      </w:r>
      <w:r w:rsidR="0042139B" w:rsidRPr="00B20964">
        <w:rPr>
          <w:szCs w:val="22"/>
        </w:rPr>
        <w:t xml:space="preserve">aktuálních </w:t>
      </w:r>
      <w:r w:rsidR="0042139B" w:rsidRPr="0036491F">
        <w:rPr>
          <w:szCs w:val="22"/>
        </w:rPr>
        <w:t>ceníků</w:t>
      </w:r>
      <w:r w:rsidR="000D630E" w:rsidRPr="0036491F">
        <w:rPr>
          <w:szCs w:val="22"/>
        </w:rPr>
        <w:t xml:space="preserve"> společnosti RTS,</w:t>
      </w:r>
      <w:r w:rsidR="00754047">
        <w:rPr>
          <w:szCs w:val="22"/>
        </w:rPr>
        <w:t xml:space="preserve"> </w:t>
      </w:r>
      <w:r w:rsidR="000D630E" w:rsidRPr="0036491F">
        <w:rPr>
          <w:szCs w:val="22"/>
        </w:rPr>
        <w:t>a.s., sídlem Brno, Lazaretní 13, okres Brno-město, PSČ 615 00, IČ 25533843,</w:t>
      </w:r>
      <w:r w:rsidR="00C159CB" w:rsidRPr="0036491F">
        <w:rPr>
          <w:szCs w:val="22"/>
        </w:rPr>
        <w:t xml:space="preserve"> přičemž</w:t>
      </w:r>
      <w:r w:rsidR="00C159CB" w:rsidRPr="00B20964">
        <w:rPr>
          <w:szCs w:val="22"/>
        </w:rPr>
        <w:t xml:space="preserve"> u tzv. R-položek použije ceny v místě a čase obvyklé</w:t>
      </w:r>
      <w:r w:rsidRPr="00B20964">
        <w:rPr>
          <w:szCs w:val="22"/>
        </w:rPr>
        <w:t xml:space="preserve">. </w:t>
      </w:r>
    </w:p>
    <w:p w14:paraId="4EFC2C5D" w14:textId="77777777" w:rsidR="004E3C1A" w:rsidRPr="00B20964" w:rsidRDefault="000711EF" w:rsidP="00347DF4">
      <w:pPr>
        <w:numPr>
          <w:ilvl w:val="0"/>
          <w:numId w:val="69"/>
        </w:numPr>
        <w:spacing w:after="120"/>
        <w:ind w:left="993" w:hanging="284"/>
        <w:jc w:val="both"/>
        <w:rPr>
          <w:szCs w:val="22"/>
        </w:rPr>
      </w:pPr>
      <w:r w:rsidRPr="00B20964">
        <w:rPr>
          <w:szCs w:val="22"/>
        </w:rPr>
        <w:t>Smluvní strany se dohodly, že cenu těch položek víceprací, u nichž zhotovitel n</w:t>
      </w:r>
      <w:r w:rsidR="004E3C1A" w:rsidRPr="00B20964">
        <w:rPr>
          <w:szCs w:val="22"/>
        </w:rPr>
        <w:t>evychází</w:t>
      </w:r>
      <w:r w:rsidRPr="00B20964">
        <w:rPr>
          <w:szCs w:val="22"/>
        </w:rPr>
        <w:t xml:space="preserve"> </w:t>
      </w:r>
      <w:r w:rsidR="004E3C1A" w:rsidRPr="00B20964">
        <w:rPr>
          <w:szCs w:val="22"/>
        </w:rPr>
        <w:t>při zpracování návrhu kalkulac</w:t>
      </w:r>
      <w:r w:rsidR="00F00EAF" w:rsidRPr="00B20964">
        <w:rPr>
          <w:szCs w:val="22"/>
        </w:rPr>
        <w:t>e ceny víceprací</w:t>
      </w:r>
      <w:r w:rsidR="004E3C1A" w:rsidRPr="00B20964">
        <w:rPr>
          <w:szCs w:val="22"/>
        </w:rPr>
        <w:t xml:space="preserve"> z položek rozpočtu,</w:t>
      </w:r>
      <w:r w:rsidRPr="00B20964">
        <w:rPr>
          <w:szCs w:val="22"/>
        </w:rPr>
        <w:t xml:space="preserve"> poníží alespoň o tolik procent, o kolik</w:t>
      </w:r>
      <w:r w:rsidR="004D0C02" w:rsidRPr="00B20964">
        <w:rPr>
          <w:szCs w:val="22"/>
        </w:rPr>
        <w:t xml:space="preserve"> procent</w:t>
      </w:r>
      <w:r w:rsidRPr="00B20964">
        <w:rPr>
          <w:szCs w:val="22"/>
        </w:rPr>
        <w:t xml:space="preserve"> je cena díla nižší oproti předpokládané hodnotě</w:t>
      </w:r>
      <w:r w:rsidR="004D0C02" w:rsidRPr="00B20964">
        <w:rPr>
          <w:szCs w:val="22"/>
        </w:rPr>
        <w:t xml:space="preserve"> veřejné zakázky</w:t>
      </w:r>
      <w:r w:rsidR="003071F8" w:rsidRPr="00B20964">
        <w:rPr>
          <w:szCs w:val="22"/>
        </w:rPr>
        <w:t xml:space="preserve"> stanovené zadavatelem </w:t>
      </w:r>
      <w:r w:rsidRPr="00B20964">
        <w:rPr>
          <w:szCs w:val="22"/>
        </w:rPr>
        <w:t>v zadávací dokumentaci.</w:t>
      </w:r>
    </w:p>
    <w:p w14:paraId="3B3EC10E" w14:textId="77777777" w:rsidR="004E3C1A" w:rsidRPr="00B20964" w:rsidRDefault="0042139B" w:rsidP="00347DF4">
      <w:pPr>
        <w:numPr>
          <w:ilvl w:val="0"/>
          <w:numId w:val="69"/>
        </w:numPr>
        <w:spacing w:after="120"/>
        <w:ind w:left="993" w:hanging="284"/>
        <w:jc w:val="both"/>
        <w:rPr>
          <w:szCs w:val="22"/>
        </w:rPr>
      </w:pPr>
      <w:r w:rsidRPr="00B20964">
        <w:rPr>
          <w:szCs w:val="22"/>
        </w:rPr>
        <w:t>Návrh kalkulace ceny víceprací předloží zhotovitel objednateli ke schválení. Objednatel je povinen se k němu vyjádřit nejpozději do 5</w:t>
      </w:r>
      <w:r w:rsidR="00C159CB" w:rsidRPr="00B20964">
        <w:rPr>
          <w:szCs w:val="22"/>
        </w:rPr>
        <w:t xml:space="preserve"> (slovy: pěti)</w:t>
      </w:r>
      <w:r w:rsidRPr="00B20964">
        <w:rPr>
          <w:szCs w:val="22"/>
        </w:rPr>
        <w:t xml:space="preserve"> pracovních dnů ode dne jeho předložení. </w:t>
      </w:r>
    </w:p>
    <w:p w14:paraId="718104AF" w14:textId="7F128CEA" w:rsidR="0042139B" w:rsidRPr="00B20964" w:rsidRDefault="0042139B" w:rsidP="00347DF4">
      <w:pPr>
        <w:numPr>
          <w:ilvl w:val="0"/>
          <w:numId w:val="69"/>
        </w:numPr>
        <w:spacing w:after="120"/>
        <w:ind w:left="993" w:hanging="284"/>
        <w:jc w:val="both"/>
        <w:rPr>
          <w:szCs w:val="22"/>
        </w:rPr>
      </w:pPr>
      <w:r w:rsidRPr="00B20964">
        <w:rPr>
          <w:szCs w:val="22"/>
        </w:rPr>
        <w:t>Provedení víceprací, jejich rozsah a cenu obě smluvní strany následně stvrdí písemnou dohodou formou dodatku k</w:t>
      </w:r>
      <w:r w:rsidR="00455E58" w:rsidRPr="00B20964">
        <w:rPr>
          <w:szCs w:val="22"/>
        </w:rPr>
        <w:t xml:space="preserve"> této</w:t>
      </w:r>
      <w:r w:rsidRPr="00B20964">
        <w:rPr>
          <w:szCs w:val="22"/>
        </w:rPr>
        <w:t xml:space="preserve"> smlouvě v souladu s příslušnými ustanoveními Z</w:t>
      </w:r>
      <w:r w:rsidR="00027540">
        <w:rPr>
          <w:szCs w:val="22"/>
        </w:rPr>
        <w:t>Z</w:t>
      </w:r>
      <w:r w:rsidRPr="00B20964">
        <w:rPr>
          <w:szCs w:val="22"/>
        </w:rPr>
        <w:t>VZ. Bez uzavření písemného dodatku k této smlouvě není zhotovitel oprávněn cenu díla jakkoli navyšovat.</w:t>
      </w:r>
    </w:p>
    <w:p w14:paraId="7D9D9C2A" w14:textId="77777777" w:rsidR="0042139B" w:rsidRPr="00B20964" w:rsidRDefault="0042139B" w:rsidP="00347DF4">
      <w:pPr>
        <w:numPr>
          <w:ilvl w:val="0"/>
          <w:numId w:val="57"/>
        </w:numPr>
        <w:spacing w:after="120"/>
        <w:ind w:left="709" w:hanging="283"/>
        <w:jc w:val="both"/>
        <w:rPr>
          <w:bCs/>
          <w:szCs w:val="22"/>
        </w:rPr>
      </w:pPr>
      <w:r w:rsidRPr="00B20964">
        <w:rPr>
          <w:b/>
          <w:bCs/>
          <w:szCs w:val="22"/>
        </w:rPr>
        <w:t>Sjednání a ocenění méněprací</w:t>
      </w:r>
    </w:p>
    <w:p w14:paraId="227CFB5C" w14:textId="0A906748" w:rsidR="0042139B" w:rsidRPr="00FF7EBA" w:rsidRDefault="0042139B" w:rsidP="0042139B">
      <w:pPr>
        <w:spacing w:after="120"/>
        <w:ind w:left="709"/>
        <w:jc w:val="both"/>
        <w:rPr>
          <w:bCs/>
          <w:color w:val="000000" w:themeColor="text1"/>
          <w:szCs w:val="22"/>
        </w:rPr>
      </w:pPr>
      <w:r w:rsidRPr="00B20964">
        <w:rPr>
          <w:szCs w:val="22"/>
        </w:rPr>
        <w:t>Na základě písemného soupisu méněprací odsouhlaseného oběma smluvními stranami zpracuje zhotovitel s</w:t>
      </w:r>
      <w:r w:rsidR="00C159CB" w:rsidRPr="00B20964">
        <w:rPr>
          <w:szCs w:val="22"/>
        </w:rPr>
        <w:t> </w:t>
      </w:r>
      <w:r w:rsidRPr="00B20964">
        <w:rPr>
          <w:szCs w:val="22"/>
        </w:rPr>
        <w:t>využitím</w:t>
      </w:r>
      <w:r w:rsidR="00C159CB" w:rsidRPr="00B20964">
        <w:rPr>
          <w:szCs w:val="22"/>
        </w:rPr>
        <w:t xml:space="preserve"> cen odpovídajících položek rozpočtu</w:t>
      </w:r>
      <w:r w:rsidRPr="00B20964">
        <w:rPr>
          <w:szCs w:val="22"/>
        </w:rPr>
        <w:t xml:space="preserve"> do 5</w:t>
      </w:r>
      <w:r w:rsidR="008267A5" w:rsidRPr="00B20964">
        <w:rPr>
          <w:szCs w:val="22"/>
        </w:rPr>
        <w:t xml:space="preserve"> (slovy: pěti)</w:t>
      </w:r>
      <w:r w:rsidRPr="00B20964">
        <w:rPr>
          <w:szCs w:val="22"/>
        </w:rPr>
        <w:t xml:space="preserve"> pracovních dní návrh kalkulace ceny méněprací. Návrh kalkulace ceny méněprací předloží zhotovitel objednateli ke schválení. Objednatel je povinen se k němu vyjádřit nejpozději do 5</w:t>
      </w:r>
      <w:r w:rsidR="00C159CB" w:rsidRPr="00B20964">
        <w:rPr>
          <w:szCs w:val="22"/>
        </w:rPr>
        <w:t xml:space="preserve"> (slovy: pěti)</w:t>
      </w:r>
      <w:r w:rsidRPr="00B20964">
        <w:rPr>
          <w:szCs w:val="22"/>
        </w:rPr>
        <w:t xml:space="preserve"> pracovních dnů ode dne jeho předložení. Provedení méněprací, jejich rozsah a cenu obě smluvní strany následně stvrdí písemnou dohodou formou dodatku ke smlouvě v souladu s příslušnými ustanoveními Z</w:t>
      </w:r>
      <w:r w:rsidR="000136E6">
        <w:rPr>
          <w:szCs w:val="22"/>
        </w:rPr>
        <w:t>Z</w:t>
      </w:r>
      <w:r w:rsidRPr="00B20964">
        <w:rPr>
          <w:szCs w:val="22"/>
        </w:rPr>
        <w:t>VZ.</w:t>
      </w:r>
    </w:p>
    <w:p w14:paraId="2FC3B4E4" w14:textId="34739BF6" w:rsidR="00A3761D" w:rsidRDefault="00A3761D" w:rsidP="004767F3">
      <w:pPr>
        <w:spacing w:after="120"/>
        <w:ind w:left="709"/>
        <w:jc w:val="both"/>
        <w:rPr>
          <w:bCs/>
          <w:strike/>
          <w:color w:val="000000" w:themeColor="text1"/>
          <w:szCs w:val="22"/>
        </w:rPr>
      </w:pPr>
    </w:p>
    <w:p w14:paraId="4F1755EA" w14:textId="77777777" w:rsidR="00754047" w:rsidRPr="00FF7EBA" w:rsidRDefault="00754047" w:rsidP="004767F3">
      <w:pPr>
        <w:spacing w:after="120"/>
        <w:ind w:left="709"/>
        <w:jc w:val="both"/>
        <w:rPr>
          <w:bCs/>
          <w:strike/>
          <w:color w:val="000000" w:themeColor="text1"/>
          <w:szCs w:val="22"/>
        </w:rPr>
      </w:pPr>
    </w:p>
    <w:p w14:paraId="3BFAF557" w14:textId="77777777" w:rsidR="00575125" w:rsidRPr="00FF7EBA" w:rsidRDefault="00575125" w:rsidP="00D96AF1">
      <w:pPr>
        <w:keepNext/>
        <w:numPr>
          <w:ilvl w:val="0"/>
          <w:numId w:val="7"/>
        </w:numPr>
        <w:spacing w:after="120" w:line="276" w:lineRule="auto"/>
        <w:ind w:left="284" w:hanging="11"/>
        <w:jc w:val="center"/>
        <w:outlineLvl w:val="0"/>
        <w:rPr>
          <w:bCs/>
          <w:color w:val="000000" w:themeColor="text1"/>
          <w:szCs w:val="22"/>
        </w:rPr>
      </w:pPr>
    </w:p>
    <w:p w14:paraId="25A2DF6E" w14:textId="77777777" w:rsidR="0019207B" w:rsidRPr="00FF7EBA" w:rsidRDefault="00575125" w:rsidP="00575125">
      <w:pPr>
        <w:tabs>
          <w:tab w:val="num" w:pos="-2268"/>
        </w:tabs>
        <w:spacing w:after="120"/>
        <w:jc w:val="center"/>
        <w:rPr>
          <w:color w:val="000000" w:themeColor="text1"/>
          <w:szCs w:val="22"/>
        </w:rPr>
      </w:pPr>
      <w:r w:rsidRPr="005B2AB6">
        <w:rPr>
          <w:rFonts w:eastAsia="Calibri"/>
          <w:b/>
          <w:color w:val="000000" w:themeColor="text1"/>
          <w:szCs w:val="22"/>
          <w:lang w:eastAsia="en-US"/>
        </w:rPr>
        <w:t>Platební podmínky</w:t>
      </w:r>
    </w:p>
    <w:p w14:paraId="74623AC0" w14:textId="77777777" w:rsidR="00FF7EBA" w:rsidRPr="00FF7EBA" w:rsidRDefault="00FF7EBA" w:rsidP="001C16DF">
      <w:pPr>
        <w:spacing w:after="120"/>
        <w:ind w:left="425"/>
        <w:jc w:val="both"/>
        <w:rPr>
          <w:bCs/>
          <w:color w:val="000000" w:themeColor="text1"/>
          <w:szCs w:val="22"/>
        </w:rPr>
      </w:pPr>
    </w:p>
    <w:p w14:paraId="7092D269" w14:textId="43C659E1" w:rsidR="00B86133" w:rsidRDefault="00B86133" w:rsidP="00B86133">
      <w:pPr>
        <w:numPr>
          <w:ilvl w:val="0"/>
          <w:numId w:val="52"/>
        </w:numPr>
        <w:spacing w:after="120"/>
        <w:ind w:left="425" w:hanging="357"/>
        <w:jc w:val="both"/>
        <w:rPr>
          <w:b/>
          <w:bCs/>
          <w:color w:val="000000" w:themeColor="text1"/>
        </w:rPr>
      </w:pPr>
      <w:r w:rsidRPr="00B40C1C">
        <w:rPr>
          <w:b/>
          <w:bCs/>
          <w:color w:val="000000" w:themeColor="text1"/>
        </w:rPr>
        <w:t>Právo na zaplacení ceny díla</w:t>
      </w:r>
    </w:p>
    <w:p w14:paraId="5D67CE36" w14:textId="77777777" w:rsidR="00AF334C" w:rsidRPr="00B40C1C" w:rsidRDefault="00AF334C" w:rsidP="00AF334C">
      <w:pPr>
        <w:numPr>
          <w:ilvl w:val="0"/>
          <w:numId w:val="100"/>
        </w:numPr>
        <w:spacing w:after="120"/>
        <w:ind w:left="709" w:hanging="283"/>
        <w:jc w:val="both"/>
        <w:rPr>
          <w:bCs/>
          <w:color w:val="000000" w:themeColor="text1"/>
          <w:szCs w:val="22"/>
        </w:rPr>
      </w:pPr>
      <w:r w:rsidRPr="00B40C1C">
        <w:rPr>
          <w:bCs/>
          <w:color w:val="000000" w:themeColor="text1"/>
          <w:szCs w:val="22"/>
        </w:rPr>
        <w:t>Cena</w:t>
      </w:r>
      <w:r w:rsidRPr="00B40C1C">
        <w:t xml:space="preserve"> díla bude objednatelem uhrazena po částech, které odpovídají jednotlivým milníkům. Právo na zaplacení příslušné části ceny díla vzniká splněním milníku. </w:t>
      </w:r>
      <w:r w:rsidRPr="00B40C1C">
        <w:rPr>
          <w:bCs/>
          <w:color w:val="000000" w:themeColor="text1"/>
          <w:szCs w:val="22"/>
        </w:rPr>
        <w:t xml:space="preserve">Právo na zaplacení části ceny díla odpovídající poslednímu milníku vzniká převzetím díla objednatelem. </w:t>
      </w:r>
    </w:p>
    <w:p w14:paraId="725ED65D" w14:textId="77777777" w:rsidR="00AF334C" w:rsidRPr="00B40C1C" w:rsidRDefault="00AF334C" w:rsidP="00AF334C">
      <w:pPr>
        <w:numPr>
          <w:ilvl w:val="0"/>
          <w:numId w:val="100"/>
        </w:numPr>
        <w:spacing w:after="120"/>
        <w:ind w:left="709" w:hanging="283"/>
        <w:jc w:val="both"/>
        <w:rPr>
          <w:b/>
          <w:bCs/>
          <w:color w:val="000000" w:themeColor="text1"/>
          <w:szCs w:val="22"/>
        </w:rPr>
      </w:pPr>
      <w:r w:rsidRPr="00B40C1C">
        <w:rPr>
          <w:b/>
          <w:bCs/>
          <w:color w:val="000000" w:themeColor="text1"/>
          <w:szCs w:val="22"/>
        </w:rPr>
        <w:t>Části ceny díla odpovídající jednotlivým milníkům</w:t>
      </w:r>
    </w:p>
    <w:p w14:paraId="3B52AB71" w14:textId="67A19C04" w:rsidR="00AF334C" w:rsidRPr="00B40C1C" w:rsidRDefault="00AF334C" w:rsidP="00AF334C">
      <w:pPr>
        <w:numPr>
          <w:ilvl w:val="0"/>
          <w:numId w:val="55"/>
        </w:numPr>
        <w:spacing w:after="120"/>
        <w:ind w:left="993" w:hanging="283"/>
        <w:jc w:val="both"/>
        <w:rPr>
          <w:bCs/>
          <w:color w:val="000000" w:themeColor="text1"/>
          <w:szCs w:val="22"/>
        </w:rPr>
      </w:pPr>
      <w:r w:rsidRPr="00B40C1C">
        <w:rPr>
          <w:bCs/>
          <w:color w:val="000000" w:themeColor="text1"/>
          <w:szCs w:val="22"/>
        </w:rPr>
        <w:t xml:space="preserve">Za splnění milníku č. 1 má zhotovitel právo na zaplacení </w:t>
      </w:r>
      <w:r w:rsidR="008A705F">
        <w:rPr>
          <w:bCs/>
          <w:color w:val="000000" w:themeColor="text1"/>
          <w:szCs w:val="22"/>
        </w:rPr>
        <w:t>93</w:t>
      </w:r>
      <w:r w:rsidRPr="00B40C1C">
        <w:rPr>
          <w:bCs/>
          <w:color w:val="000000" w:themeColor="text1"/>
          <w:szCs w:val="22"/>
        </w:rPr>
        <w:t xml:space="preserve"> (slovy: </w:t>
      </w:r>
      <w:r>
        <w:rPr>
          <w:bCs/>
          <w:color w:val="000000" w:themeColor="text1"/>
          <w:szCs w:val="22"/>
        </w:rPr>
        <w:t>de</w:t>
      </w:r>
      <w:r w:rsidR="008A705F">
        <w:rPr>
          <w:bCs/>
          <w:color w:val="000000" w:themeColor="text1"/>
          <w:szCs w:val="22"/>
        </w:rPr>
        <w:t>vadesát tři</w:t>
      </w:r>
      <w:r w:rsidRPr="00B40C1C">
        <w:rPr>
          <w:bCs/>
          <w:color w:val="000000" w:themeColor="text1"/>
          <w:szCs w:val="22"/>
        </w:rPr>
        <w:t>) % z ceny díla.</w:t>
      </w:r>
    </w:p>
    <w:p w14:paraId="0F9EC11C" w14:textId="3DCFA168" w:rsidR="00AF334C" w:rsidRPr="00B40C1C" w:rsidRDefault="00AF334C" w:rsidP="00AF334C">
      <w:pPr>
        <w:numPr>
          <w:ilvl w:val="0"/>
          <w:numId w:val="55"/>
        </w:numPr>
        <w:spacing w:after="120"/>
        <w:ind w:left="993" w:hanging="283"/>
        <w:jc w:val="both"/>
        <w:rPr>
          <w:bCs/>
          <w:color w:val="000000" w:themeColor="text1"/>
          <w:szCs w:val="22"/>
        </w:rPr>
      </w:pPr>
      <w:r w:rsidRPr="00B40C1C">
        <w:rPr>
          <w:bCs/>
          <w:color w:val="000000" w:themeColor="text1"/>
          <w:szCs w:val="22"/>
        </w:rPr>
        <w:t xml:space="preserve">Za splnění posledního milníku má zhotovitel právo na zaplacení </w:t>
      </w:r>
      <w:r w:rsidR="008A705F">
        <w:rPr>
          <w:bCs/>
          <w:color w:val="000000" w:themeColor="text1"/>
          <w:szCs w:val="22"/>
        </w:rPr>
        <w:t>7</w:t>
      </w:r>
      <w:r w:rsidRPr="00B40C1C">
        <w:rPr>
          <w:bCs/>
          <w:color w:val="000000" w:themeColor="text1"/>
          <w:szCs w:val="22"/>
        </w:rPr>
        <w:t xml:space="preserve"> (slovy: </w:t>
      </w:r>
      <w:r w:rsidR="008A705F">
        <w:rPr>
          <w:bCs/>
          <w:color w:val="000000" w:themeColor="text1"/>
          <w:szCs w:val="22"/>
        </w:rPr>
        <w:t>sedm</w:t>
      </w:r>
      <w:r w:rsidR="0058593D">
        <w:rPr>
          <w:bCs/>
          <w:color w:val="000000" w:themeColor="text1"/>
          <w:szCs w:val="22"/>
        </w:rPr>
        <w:t>)</w:t>
      </w:r>
      <w:r w:rsidRPr="00B40C1C">
        <w:rPr>
          <w:bCs/>
          <w:color w:val="000000" w:themeColor="text1"/>
          <w:szCs w:val="22"/>
        </w:rPr>
        <w:t xml:space="preserve"> % z ceny díla.</w:t>
      </w:r>
    </w:p>
    <w:p w14:paraId="635BCE18" w14:textId="77777777" w:rsidR="005B2AB6" w:rsidRPr="00FF7EBA" w:rsidRDefault="005B2AB6" w:rsidP="0058593D">
      <w:pPr>
        <w:numPr>
          <w:ilvl w:val="0"/>
          <w:numId w:val="52"/>
        </w:numPr>
        <w:spacing w:after="120"/>
        <w:ind w:left="425" w:hanging="357"/>
        <w:jc w:val="both"/>
        <w:rPr>
          <w:color w:val="000000" w:themeColor="text1"/>
        </w:rPr>
      </w:pPr>
      <w:r w:rsidRPr="00FF7EBA">
        <w:rPr>
          <w:color w:val="000000" w:themeColor="text1"/>
          <w:szCs w:val="22"/>
        </w:rPr>
        <w:t xml:space="preserve">Cenu díla objednatel zhotoviteli uhradí </w:t>
      </w:r>
      <w:r w:rsidRPr="00FF7EBA">
        <w:rPr>
          <w:color w:val="000000" w:themeColor="text1"/>
        </w:rPr>
        <w:t xml:space="preserve">na základě řádně vystavených daňových dokladů </w:t>
      </w:r>
      <w:r w:rsidRPr="0036596E">
        <w:rPr>
          <w:b/>
          <w:color w:val="000000" w:themeColor="text1"/>
        </w:rPr>
        <w:t>(dále jen „faktur</w:t>
      </w:r>
      <w:r>
        <w:rPr>
          <w:b/>
          <w:color w:val="000000" w:themeColor="text1"/>
        </w:rPr>
        <w:t>y</w:t>
      </w:r>
      <w:r w:rsidRPr="0036596E">
        <w:rPr>
          <w:b/>
          <w:color w:val="000000" w:themeColor="text1"/>
        </w:rPr>
        <w:t>“)</w:t>
      </w:r>
      <w:r w:rsidRPr="00FF7EBA">
        <w:rPr>
          <w:color w:val="000000" w:themeColor="text1"/>
        </w:rPr>
        <w:t xml:space="preserve">.    </w:t>
      </w:r>
    </w:p>
    <w:p w14:paraId="675AB1D0" w14:textId="77777777" w:rsidR="00441802" w:rsidRPr="00C35CF5" w:rsidRDefault="005B2AB6" w:rsidP="0058593D">
      <w:pPr>
        <w:numPr>
          <w:ilvl w:val="0"/>
          <w:numId w:val="104"/>
        </w:numPr>
        <w:spacing w:after="120"/>
        <w:ind w:left="567" w:hanging="141"/>
        <w:jc w:val="both"/>
        <w:rPr>
          <w:color w:val="000000" w:themeColor="text1"/>
          <w:szCs w:val="22"/>
        </w:rPr>
      </w:pPr>
      <w:r w:rsidRPr="00B14976">
        <w:rPr>
          <w:rFonts w:eastAsia="Calibri"/>
          <w:b/>
          <w:color w:val="000000" w:themeColor="text1"/>
          <w:szCs w:val="22"/>
          <w:lang w:eastAsia="en-US"/>
        </w:rPr>
        <w:t>Fakturace</w:t>
      </w:r>
    </w:p>
    <w:p w14:paraId="59C99539" w14:textId="25BC1C45" w:rsidR="00441802" w:rsidRPr="00EB7021" w:rsidRDefault="00441802" w:rsidP="00441802">
      <w:pPr>
        <w:numPr>
          <w:ilvl w:val="0"/>
          <w:numId w:val="70"/>
        </w:numPr>
        <w:spacing w:before="120" w:after="120"/>
        <w:ind w:left="709" w:hanging="283"/>
        <w:jc w:val="both"/>
        <w:rPr>
          <w:color w:val="000000" w:themeColor="text1"/>
          <w:szCs w:val="22"/>
        </w:rPr>
      </w:pPr>
      <w:r w:rsidRPr="00E77CAF">
        <w:rPr>
          <w:color w:val="000000" w:themeColor="text1"/>
          <w:szCs w:val="22"/>
        </w:rPr>
        <w:t>Faktury za příslušný Milník je Zhotovitel oprávněn vystavit a zaslat Objednateli nejdříve poté, co bude oběma Smluvními stranami podepsán protokol o jeho splnění. Faktury za Poslední milník je Zhotovitel oprávněn vystavit a zaslat Objednateli po převzetí Díla Objednatelem. Protokol o splnění Milníku, příp. Předávací protokol v případě Posledního milníku, bude přílohou Faktur za příslušný Milník.</w:t>
      </w:r>
      <w:r w:rsidRPr="00EB7021">
        <w:rPr>
          <w:color w:val="000000" w:themeColor="text1"/>
          <w:szCs w:val="22"/>
        </w:rPr>
        <w:t xml:space="preserve"> </w:t>
      </w:r>
    </w:p>
    <w:p w14:paraId="256E87A5" w14:textId="77777777" w:rsidR="00441802" w:rsidRPr="00EB7021" w:rsidRDefault="00441802" w:rsidP="00441802">
      <w:pPr>
        <w:numPr>
          <w:ilvl w:val="0"/>
          <w:numId w:val="70"/>
        </w:numPr>
        <w:spacing w:before="120" w:after="120"/>
        <w:ind w:left="709" w:hanging="283"/>
        <w:jc w:val="both"/>
        <w:rPr>
          <w:color w:val="000000" w:themeColor="text1"/>
          <w:szCs w:val="22"/>
        </w:rPr>
      </w:pPr>
      <w:r w:rsidRPr="00E77CAF">
        <w:t>Za datum uskutečnění zdanitelného plnění se považuje den splnění příslušného Milníku, příp. den převzetí Díla Objednatelem v případě Posledního milníku, nebude-li mezi Objednatelem a Zhotovitelem dohodnuto jinak.</w:t>
      </w:r>
    </w:p>
    <w:p w14:paraId="1C5699EA" w14:textId="77777777" w:rsidR="00441802" w:rsidRPr="00EB7021" w:rsidRDefault="00441802" w:rsidP="00441802">
      <w:pPr>
        <w:numPr>
          <w:ilvl w:val="0"/>
          <w:numId w:val="70"/>
        </w:numPr>
        <w:spacing w:before="120" w:after="120"/>
        <w:ind w:left="709" w:hanging="283"/>
        <w:jc w:val="both"/>
        <w:rPr>
          <w:rFonts w:eastAsia="Calibri"/>
          <w:szCs w:val="22"/>
          <w:lang w:eastAsia="en-US"/>
        </w:rPr>
      </w:pPr>
      <w:r w:rsidRPr="00EB7021">
        <w:rPr>
          <w:rFonts w:eastAsia="Calibri"/>
          <w:color w:val="000000" w:themeColor="text1"/>
          <w:szCs w:val="22"/>
          <w:lang w:eastAsia="en-US"/>
        </w:rPr>
        <w:t>Faktury je zhotovitel povinen doručit do sídla objednatele do 3 (slovy: tří) pracovních dnů od data jejich vystavení, a to ve 2 (slovy: dvou) vyhotoveních, nebude-li mezi objednatelem a zhotovitelem dohodnuto jinak.</w:t>
      </w:r>
    </w:p>
    <w:p w14:paraId="415B58BC" w14:textId="77777777" w:rsidR="00441802" w:rsidRPr="00DC1D74" w:rsidRDefault="00441802" w:rsidP="00441802">
      <w:pPr>
        <w:numPr>
          <w:ilvl w:val="0"/>
          <w:numId w:val="70"/>
        </w:numPr>
        <w:spacing w:before="120" w:after="120"/>
        <w:ind w:left="709" w:hanging="283"/>
        <w:jc w:val="both"/>
        <w:rPr>
          <w:rFonts w:eastAsia="Calibri"/>
          <w:szCs w:val="22"/>
          <w:lang w:eastAsia="en-US"/>
        </w:rPr>
      </w:pPr>
      <w:r w:rsidRPr="00DC1D74">
        <w:rPr>
          <w:color w:val="000000" w:themeColor="text1"/>
          <w:szCs w:val="22"/>
        </w:rPr>
        <w:t>S</w:t>
      </w:r>
      <w:r w:rsidRPr="00DC1D74">
        <w:rPr>
          <w:rFonts w:cs="Arial"/>
          <w:color w:val="000000" w:themeColor="text1"/>
          <w:kern w:val="32"/>
          <w:szCs w:val="22"/>
        </w:rPr>
        <w:t xml:space="preserve">platnost faktur je </w:t>
      </w:r>
      <w:r>
        <w:rPr>
          <w:rFonts w:cs="Arial"/>
          <w:color w:val="000000" w:themeColor="text1"/>
          <w:kern w:val="32"/>
          <w:szCs w:val="22"/>
        </w:rPr>
        <w:t>30</w:t>
      </w:r>
      <w:r w:rsidRPr="00DC1D74">
        <w:rPr>
          <w:rFonts w:cs="Arial"/>
          <w:color w:val="000000" w:themeColor="text1"/>
          <w:kern w:val="32"/>
          <w:szCs w:val="22"/>
        </w:rPr>
        <w:t xml:space="preserve"> (slovy: </w:t>
      </w:r>
      <w:r>
        <w:rPr>
          <w:rFonts w:cs="Arial"/>
          <w:color w:val="000000" w:themeColor="text1"/>
          <w:kern w:val="32"/>
          <w:szCs w:val="22"/>
        </w:rPr>
        <w:t>třicet</w:t>
      </w:r>
      <w:r w:rsidRPr="00DC1D74">
        <w:rPr>
          <w:rFonts w:cs="Arial"/>
          <w:color w:val="000000" w:themeColor="text1"/>
          <w:kern w:val="32"/>
          <w:szCs w:val="22"/>
        </w:rPr>
        <w:t>) dní ode dne jejich doručení objednateli.</w:t>
      </w:r>
    </w:p>
    <w:p w14:paraId="6867FD03" w14:textId="77777777" w:rsidR="00441802" w:rsidRPr="00B14976" w:rsidRDefault="00441802" w:rsidP="00441802">
      <w:pPr>
        <w:numPr>
          <w:ilvl w:val="0"/>
          <w:numId w:val="70"/>
        </w:numPr>
        <w:spacing w:before="120" w:after="120"/>
        <w:ind w:left="709" w:hanging="283"/>
        <w:jc w:val="both"/>
        <w:rPr>
          <w:rFonts w:eastAsia="Calibri"/>
          <w:szCs w:val="22"/>
          <w:lang w:eastAsia="en-US"/>
        </w:rPr>
      </w:pPr>
      <w:r w:rsidRPr="00B14976">
        <w:rPr>
          <w:rFonts w:eastAsia="Calibri"/>
          <w:color w:val="000000" w:themeColor="text1"/>
          <w:szCs w:val="22"/>
          <w:lang w:eastAsia="en-US"/>
        </w:rPr>
        <w:t>Cena díla bude objednatelem uhrazena bezhotovostními převody na bankovní účet zhotovitele uvedený v </w:t>
      </w:r>
      <w:r>
        <w:rPr>
          <w:rFonts w:eastAsia="Calibri"/>
          <w:color w:val="000000" w:themeColor="text1"/>
          <w:szCs w:val="22"/>
          <w:lang w:eastAsia="en-US"/>
        </w:rPr>
        <w:t>záhlaví</w:t>
      </w:r>
      <w:r w:rsidRPr="00B14976">
        <w:rPr>
          <w:rFonts w:eastAsia="Calibri"/>
          <w:color w:val="000000" w:themeColor="text1"/>
          <w:szCs w:val="22"/>
          <w:lang w:eastAsia="en-US"/>
        </w:rPr>
        <w:t xml:space="preserve"> smlouvy. Uvede-li zhotovitel na faktuře bankovní účet odlišný, má se za to, že požaduje provedení úhrady na bankovní účet uvedený na faktuře. Peněžitý závazek objednatele se považuje za splněný v den, kdy je dlužná částka odepsána z bankovního účtu objednatele ve prospěch bankovního účtu zhotovitele.</w:t>
      </w:r>
    </w:p>
    <w:p w14:paraId="0A911AC2" w14:textId="77777777" w:rsidR="005B2AB6" w:rsidRPr="00B14976" w:rsidRDefault="005B2AB6" w:rsidP="0058593D">
      <w:pPr>
        <w:numPr>
          <w:ilvl w:val="0"/>
          <w:numId w:val="104"/>
        </w:numPr>
        <w:spacing w:after="120"/>
        <w:ind w:left="567" w:hanging="141"/>
        <w:jc w:val="both"/>
        <w:rPr>
          <w:rFonts w:eastAsia="Calibri"/>
          <w:b/>
          <w:color w:val="000000" w:themeColor="text1"/>
          <w:szCs w:val="22"/>
          <w:lang w:eastAsia="en-US"/>
        </w:rPr>
      </w:pPr>
      <w:r w:rsidRPr="00B14976">
        <w:rPr>
          <w:rFonts w:eastAsia="Calibri"/>
          <w:b/>
          <w:bCs/>
          <w:color w:val="000000" w:themeColor="text1"/>
          <w:szCs w:val="22"/>
          <w:lang w:eastAsia="en-US"/>
        </w:rPr>
        <w:t>Náležitosti faktur</w:t>
      </w:r>
    </w:p>
    <w:p w14:paraId="7BBC3AF2" w14:textId="77777777" w:rsidR="005B2AB6" w:rsidRPr="00B14976" w:rsidRDefault="005B2AB6" w:rsidP="005B2AB6">
      <w:pPr>
        <w:spacing w:before="120" w:after="120"/>
        <w:ind w:left="426"/>
        <w:jc w:val="both"/>
        <w:rPr>
          <w:rFonts w:eastAsia="Calibri"/>
          <w:b/>
          <w:bCs/>
          <w:color w:val="000000" w:themeColor="text1"/>
          <w:szCs w:val="22"/>
          <w:lang w:eastAsia="en-US"/>
        </w:rPr>
      </w:pPr>
      <w:r w:rsidRPr="00B14976">
        <w:rPr>
          <w:rFonts w:eastAsia="Calibri"/>
          <w:color w:val="000000" w:themeColor="text1"/>
          <w:szCs w:val="22"/>
          <w:lang w:eastAsia="en-US"/>
        </w:rPr>
        <w:t>Každá faktura bude splňovat veškeré zákonné a smluvené náležitosti, zejména</w:t>
      </w:r>
    </w:p>
    <w:p w14:paraId="7F2E5823" w14:textId="77777777" w:rsidR="005B2AB6" w:rsidRPr="00B14976" w:rsidRDefault="005B2AB6" w:rsidP="005B2AB6">
      <w:pPr>
        <w:numPr>
          <w:ilvl w:val="0"/>
          <w:numId w:val="83"/>
        </w:numPr>
        <w:spacing w:before="120" w:after="120"/>
        <w:ind w:left="993" w:hanging="283"/>
        <w:jc w:val="both"/>
        <w:rPr>
          <w:rFonts w:eastAsia="Calibri"/>
          <w:bCs/>
          <w:color w:val="000000" w:themeColor="text1"/>
          <w:szCs w:val="22"/>
          <w:lang w:eastAsia="en-US"/>
        </w:rPr>
      </w:pPr>
      <w:r w:rsidRPr="00B14976">
        <w:rPr>
          <w:rFonts w:eastAsia="Calibri"/>
          <w:bCs/>
          <w:color w:val="000000" w:themeColor="text1"/>
          <w:szCs w:val="22"/>
          <w:lang w:eastAsia="en-US"/>
        </w:rPr>
        <w:t xml:space="preserve">náležitosti daňového dokladu dle § 26 a násl. ZDPH; </w:t>
      </w:r>
      <w:r w:rsidRPr="00B14976">
        <w:rPr>
          <w:rFonts w:eastAsia="Calibri"/>
          <w:color w:val="000000" w:themeColor="text1"/>
          <w:szCs w:val="22"/>
          <w:lang w:eastAsia="en-US"/>
        </w:rPr>
        <w:t>vzhledem k použití režimu přenesení daňové povinnosti je zhotovitel v souladu s § 29 odst. 2) písm. c) ZDPH povinen na faktuře uvést větu: „Daň odvede zákazník“</w:t>
      </w:r>
      <w:r w:rsidRPr="00B14976">
        <w:rPr>
          <w:rFonts w:eastAsia="Calibri"/>
          <w:bCs/>
          <w:color w:val="000000" w:themeColor="text1"/>
          <w:szCs w:val="22"/>
          <w:lang w:eastAsia="en-US"/>
        </w:rPr>
        <w:t xml:space="preserve"> a </w:t>
      </w:r>
      <w:r w:rsidRPr="00B14976">
        <w:rPr>
          <w:rFonts w:eastAsia="Calibri"/>
          <w:color w:val="000000" w:themeColor="text1"/>
          <w:szCs w:val="22"/>
          <w:lang w:eastAsia="en-US"/>
        </w:rPr>
        <w:t>předmět plnění včetně kódů klasifikace CZ-CPA,</w:t>
      </w:r>
    </w:p>
    <w:p w14:paraId="2FF82B3B" w14:textId="77777777" w:rsidR="005B2AB6" w:rsidRPr="00B14976" w:rsidRDefault="005B2AB6" w:rsidP="005B2AB6">
      <w:pPr>
        <w:numPr>
          <w:ilvl w:val="0"/>
          <w:numId w:val="83"/>
        </w:numPr>
        <w:spacing w:before="120" w:after="120"/>
        <w:ind w:left="993" w:hanging="283"/>
        <w:jc w:val="both"/>
        <w:rPr>
          <w:rFonts w:eastAsia="Calibri"/>
          <w:bCs/>
          <w:color w:val="000000" w:themeColor="text1"/>
          <w:szCs w:val="22"/>
          <w:lang w:eastAsia="en-US"/>
        </w:rPr>
      </w:pPr>
      <w:r w:rsidRPr="00B14976">
        <w:rPr>
          <w:rFonts w:eastAsia="Calibri"/>
          <w:bCs/>
          <w:color w:val="000000" w:themeColor="text1"/>
          <w:szCs w:val="22"/>
          <w:lang w:eastAsia="en-US"/>
        </w:rPr>
        <w:t>náležitosti daňového dokladu stanovené v zákoně č. 563/1991 Sb., o účetnictví, ve znění pozdějších předpisů,</w:t>
      </w:r>
    </w:p>
    <w:p w14:paraId="5E9F3B4B" w14:textId="77777777" w:rsidR="005B2AB6" w:rsidRPr="00B14976" w:rsidRDefault="005B2AB6" w:rsidP="005B2AB6">
      <w:pPr>
        <w:numPr>
          <w:ilvl w:val="0"/>
          <w:numId w:val="83"/>
        </w:numPr>
        <w:spacing w:before="120" w:after="120"/>
        <w:ind w:left="993" w:hanging="283"/>
        <w:jc w:val="both"/>
        <w:rPr>
          <w:rFonts w:eastAsia="Calibri"/>
          <w:bCs/>
          <w:color w:val="000000" w:themeColor="text1"/>
          <w:szCs w:val="22"/>
          <w:lang w:eastAsia="en-US"/>
        </w:rPr>
      </w:pPr>
      <w:r w:rsidRPr="00B14976">
        <w:rPr>
          <w:rFonts w:eastAsia="Calibri"/>
          <w:bCs/>
          <w:color w:val="000000" w:themeColor="text1"/>
          <w:szCs w:val="22"/>
          <w:lang w:eastAsia="en-US"/>
        </w:rPr>
        <w:t>uvedení lhůty splatnosti,</w:t>
      </w:r>
    </w:p>
    <w:p w14:paraId="1DB28351" w14:textId="77777777" w:rsidR="005B2AB6" w:rsidRPr="00B14976" w:rsidRDefault="005B2AB6" w:rsidP="005B2AB6">
      <w:pPr>
        <w:numPr>
          <w:ilvl w:val="0"/>
          <w:numId w:val="83"/>
        </w:numPr>
        <w:spacing w:before="120" w:after="120"/>
        <w:ind w:left="993" w:hanging="283"/>
        <w:jc w:val="both"/>
        <w:rPr>
          <w:rFonts w:eastAsia="Calibri"/>
          <w:bCs/>
          <w:color w:val="000000" w:themeColor="text1"/>
          <w:szCs w:val="22"/>
          <w:lang w:eastAsia="en-US"/>
        </w:rPr>
      </w:pPr>
      <w:r w:rsidRPr="00B14976">
        <w:rPr>
          <w:rFonts w:eastAsia="Calibri"/>
          <w:bCs/>
          <w:color w:val="000000" w:themeColor="text1"/>
          <w:szCs w:val="22"/>
          <w:lang w:eastAsia="en-US"/>
        </w:rPr>
        <w:t>uvedení údajů bankovního spojení zhotovitele a</w:t>
      </w:r>
    </w:p>
    <w:p w14:paraId="64647072" w14:textId="77777777" w:rsidR="005B2AB6" w:rsidRPr="00B14976" w:rsidRDefault="005B2AB6" w:rsidP="005B2AB6">
      <w:pPr>
        <w:spacing w:before="120" w:after="120"/>
        <w:ind w:left="426"/>
        <w:jc w:val="both"/>
        <w:rPr>
          <w:rFonts w:eastAsia="Calibri"/>
          <w:color w:val="000000" w:themeColor="text1"/>
          <w:szCs w:val="22"/>
          <w:lang w:eastAsia="en-US"/>
        </w:rPr>
      </w:pPr>
      <w:r w:rsidRPr="00B14976">
        <w:rPr>
          <w:rFonts w:eastAsia="Calibri"/>
          <w:color w:val="000000" w:themeColor="text1"/>
          <w:szCs w:val="22"/>
          <w:lang w:eastAsia="en-US"/>
        </w:rPr>
        <w:t>Objednatel si vyhrazuje právo vrátit fakturu zhotoviteli bez úhrady, jestliže tato nebude splňovat požadované náležitosti. V tomto případě bude lhůta splatnosti faktury přerušena a nová 30denní (slovy: třicetidenní) lhůta splatnosti bude započata po doručení faktury opravené. V tomto případě není objednatel v prodlení s úhradou příslušné částky, na kterou faktura zní.</w:t>
      </w:r>
    </w:p>
    <w:p w14:paraId="7C3AC430" w14:textId="77777777" w:rsidR="005B2AB6" w:rsidRDefault="005B2AB6" w:rsidP="0058593D">
      <w:pPr>
        <w:numPr>
          <w:ilvl w:val="0"/>
          <w:numId w:val="105"/>
        </w:numPr>
        <w:spacing w:after="120"/>
        <w:ind w:left="426" w:hanging="426"/>
        <w:jc w:val="both"/>
        <w:rPr>
          <w:rFonts w:eastAsia="Calibri"/>
          <w:color w:val="000000" w:themeColor="text1"/>
          <w:szCs w:val="22"/>
          <w:lang w:eastAsia="en-US"/>
        </w:rPr>
      </w:pPr>
      <w:r w:rsidRPr="00B14976">
        <w:rPr>
          <w:rFonts w:eastAsia="Calibri"/>
          <w:color w:val="000000" w:themeColor="text1"/>
          <w:szCs w:val="22"/>
          <w:lang w:eastAsia="en-US"/>
        </w:rPr>
        <w:t>V případě, že faktura nebude obsahovat předepsané náležitosti a tuto skutečnost zjistí až příslušný správce daně či jiný orgán oprávněný k výkonu kontroly u zhotovitele nebo objednatele, nese veškeré následky z tohoto plynoucí zhotovitel.</w:t>
      </w:r>
    </w:p>
    <w:p w14:paraId="75857286" w14:textId="77777777" w:rsidR="005B2AB6" w:rsidRPr="006B1FC1" w:rsidRDefault="005B2AB6" w:rsidP="0058593D">
      <w:pPr>
        <w:numPr>
          <w:ilvl w:val="0"/>
          <w:numId w:val="105"/>
        </w:numPr>
        <w:spacing w:after="120"/>
        <w:ind w:left="425" w:hanging="357"/>
        <w:jc w:val="both"/>
      </w:pPr>
      <w:r w:rsidRPr="006B1FC1">
        <w:rPr>
          <w:b/>
          <w:bCs/>
        </w:rPr>
        <w:t>Zádržné</w:t>
      </w:r>
    </w:p>
    <w:p w14:paraId="1B878015" w14:textId="60A500C5" w:rsidR="005B2AB6" w:rsidRPr="006B1FC1" w:rsidRDefault="00BC2DEF" w:rsidP="005B2AB6">
      <w:pPr>
        <w:spacing w:after="120"/>
        <w:ind w:left="425"/>
        <w:jc w:val="both"/>
      </w:pPr>
      <w:r w:rsidRPr="00BC2DEF">
        <w:t>Pro další utvrzení řádného odstranění případných vad, se kterými by mohlo být Dílo převzato, sjednávají Smluvní strany právo Objednatele zadržet část ceny Díla (dále jen „Zádržné“), a to za níže uvedených podmínek.</w:t>
      </w:r>
    </w:p>
    <w:p w14:paraId="384973C8" w14:textId="17AF6237" w:rsidR="005B2AB6" w:rsidRPr="006B1FC1" w:rsidRDefault="00BC2DEF" w:rsidP="00BC2DEF">
      <w:pPr>
        <w:numPr>
          <w:ilvl w:val="0"/>
          <w:numId w:val="86"/>
        </w:numPr>
        <w:spacing w:after="120"/>
        <w:ind w:left="709" w:hanging="283"/>
        <w:jc w:val="both"/>
      </w:pPr>
      <w:r w:rsidRPr="00BC2DEF">
        <w:t>Z vystavených Faktur bude Objednatelem uhrazeno 90 (slovy: devadesát) % částky, na kterou zní. Zbývajících 10 (slovy: deset) % z fakturované částky představuje Zádržné.</w:t>
      </w:r>
      <w:r w:rsidR="005B2AB6" w:rsidRPr="006B1FC1">
        <w:t xml:space="preserve"> </w:t>
      </w:r>
    </w:p>
    <w:p w14:paraId="74EB8470" w14:textId="37C9A4C3" w:rsidR="005B2AB6" w:rsidRDefault="00BC2DEF" w:rsidP="00BC2DEF">
      <w:pPr>
        <w:numPr>
          <w:ilvl w:val="0"/>
          <w:numId w:val="86"/>
        </w:numPr>
        <w:spacing w:after="120"/>
        <w:ind w:left="709" w:hanging="283"/>
        <w:jc w:val="both"/>
      </w:pPr>
      <w:r w:rsidRPr="00BC2DEF">
        <w:t>Zádržné bude uhrazeno do 30 (slovy: třiceti) dnů po převzetí Díla, příp. po odstranění poslední vady uvedené v Předávacím protokolu, mimo vad způsobených načasováním provedení Díla, bylo-li Dílo Objednatelem převzato s alespoň jednou vadou, u níž Objednatel požadoval uspokojení práva z vadného plnění jejím odstraněním.</w:t>
      </w:r>
    </w:p>
    <w:p w14:paraId="4DC2A734" w14:textId="076E7488" w:rsidR="00BC2DEF" w:rsidRPr="006B1FC1" w:rsidRDefault="00BC2DEF" w:rsidP="00BC2DEF">
      <w:pPr>
        <w:numPr>
          <w:ilvl w:val="0"/>
          <w:numId w:val="86"/>
        </w:numPr>
        <w:spacing w:after="120"/>
        <w:ind w:left="709" w:hanging="283"/>
        <w:jc w:val="both"/>
      </w:pPr>
      <w:r w:rsidRPr="00BC2DEF">
        <w:t>Smluvní strany výslovně utvrzují, že realizací Zádržného není nijak dotčeno právo Objednatele nepřevzít Dílo vykazující vady.</w:t>
      </w:r>
    </w:p>
    <w:p w14:paraId="52B25A14" w14:textId="2A30513C" w:rsidR="00FA5ABA" w:rsidRDefault="00FA5ABA" w:rsidP="00CD26C5">
      <w:pPr>
        <w:spacing w:after="120"/>
        <w:ind w:left="426"/>
        <w:jc w:val="both"/>
        <w:rPr>
          <w:rFonts w:eastAsia="Calibri"/>
          <w:color w:val="000000" w:themeColor="text1"/>
          <w:szCs w:val="22"/>
          <w:lang w:eastAsia="en-US"/>
        </w:rPr>
      </w:pPr>
    </w:p>
    <w:p w14:paraId="1AA946BD" w14:textId="77777777" w:rsidR="00BC2DEF" w:rsidRDefault="00BC2DEF" w:rsidP="00CD26C5">
      <w:pPr>
        <w:spacing w:after="120"/>
        <w:ind w:left="426"/>
        <w:jc w:val="both"/>
        <w:rPr>
          <w:rFonts w:eastAsia="Calibri"/>
          <w:color w:val="000000" w:themeColor="text1"/>
          <w:szCs w:val="22"/>
          <w:lang w:eastAsia="en-US"/>
        </w:rPr>
      </w:pPr>
    </w:p>
    <w:p w14:paraId="30353220" w14:textId="77777777" w:rsidR="00030252" w:rsidRPr="005851CE" w:rsidRDefault="00030252" w:rsidP="00D96AF1">
      <w:pPr>
        <w:keepNext/>
        <w:numPr>
          <w:ilvl w:val="0"/>
          <w:numId w:val="7"/>
        </w:numPr>
        <w:spacing w:after="120" w:line="276" w:lineRule="auto"/>
        <w:ind w:left="284" w:hanging="11"/>
        <w:jc w:val="center"/>
        <w:outlineLvl w:val="0"/>
        <w:rPr>
          <w:color w:val="000000" w:themeColor="text1"/>
          <w:szCs w:val="22"/>
        </w:rPr>
      </w:pPr>
    </w:p>
    <w:p w14:paraId="03D0D29D" w14:textId="77777777" w:rsidR="00480272" w:rsidRDefault="000558EF" w:rsidP="00030252">
      <w:pPr>
        <w:tabs>
          <w:tab w:val="num" w:pos="-2268"/>
        </w:tabs>
        <w:spacing w:after="120"/>
        <w:jc w:val="center"/>
        <w:rPr>
          <w:rFonts w:eastAsia="Calibri"/>
          <w:b/>
          <w:color w:val="000000" w:themeColor="text1"/>
          <w:szCs w:val="22"/>
          <w:lang w:eastAsia="en-US"/>
        </w:rPr>
      </w:pPr>
      <w:r w:rsidRPr="005851CE">
        <w:rPr>
          <w:rFonts w:eastAsia="Calibri"/>
          <w:b/>
          <w:color w:val="000000" w:themeColor="text1"/>
          <w:szCs w:val="22"/>
          <w:lang w:eastAsia="en-US"/>
        </w:rPr>
        <w:t>Práva z vadného plnění</w:t>
      </w:r>
      <w:r w:rsidR="00A8314E" w:rsidRPr="005851CE">
        <w:rPr>
          <w:rFonts w:eastAsia="Calibri"/>
          <w:b/>
          <w:color w:val="000000" w:themeColor="text1"/>
          <w:szCs w:val="22"/>
          <w:lang w:eastAsia="en-US"/>
        </w:rPr>
        <w:t xml:space="preserve">; </w:t>
      </w:r>
      <w:r w:rsidR="00030252" w:rsidRPr="005851CE">
        <w:rPr>
          <w:rFonts w:eastAsia="Calibri"/>
          <w:b/>
          <w:color w:val="000000" w:themeColor="text1"/>
          <w:szCs w:val="22"/>
          <w:lang w:eastAsia="en-US"/>
        </w:rPr>
        <w:t>Záruka za</w:t>
      </w:r>
      <w:r w:rsidR="00FD481A" w:rsidRPr="005851CE">
        <w:rPr>
          <w:rFonts w:eastAsia="Calibri"/>
          <w:b/>
          <w:color w:val="000000" w:themeColor="text1"/>
          <w:szCs w:val="22"/>
          <w:lang w:eastAsia="en-US"/>
        </w:rPr>
        <w:t xml:space="preserve"> jakost</w:t>
      </w:r>
      <w:r w:rsidR="00030252" w:rsidRPr="005851CE">
        <w:rPr>
          <w:rFonts w:eastAsia="Calibri"/>
          <w:b/>
          <w:color w:val="000000" w:themeColor="text1"/>
          <w:szCs w:val="22"/>
          <w:lang w:eastAsia="en-US"/>
        </w:rPr>
        <w:t xml:space="preserve"> dí</w:t>
      </w:r>
      <w:r w:rsidR="00FD481A" w:rsidRPr="005851CE">
        <w:rPr>
          <w:rFonts w:eastAsia="Calibri"/>
          <w:b/>
          <w:color w:val="000000" w:themeColor="text1"/>
          <w:szCs w:val="22"/>
          <w:lang w:eastAsia="en-US"/>
        </w:rPr>
        <w:t>la</w:t>
      </w:r>
    </w:p>
    <w:p w14:paraId="7D2C9478" w14:textId="77777777" w:rsidR="007C614C" w:rsidRPr="005851CE" w:rsidRDefault="007C614C" w:rsidP="00030252">
      <w:pPr>
        <w:tabs>
          <w:tab w:val="num" w:pos="-2268"/>
        </w:tabs>
        <w:spacing w:after="120"/>
        <w:jc w:val="center"/>
        <w:rPr>
          <w:rFonts w:eastAsia="Calibri"/>
          <w:b/>
          <w:color w:val="000000" w:themeColor="text1"/>
          <w:szCs w:val="22"/>
          <w:lang w:eastAsia="en-US"/>
        </w:rPr>
      </w:pPr>
    </w:p>
    <w:p w14:paraId="3248ABB7" w14:textId="77777777" w:rsidR="00B05F35" w:rsidRPr="005851CE" w:rsidRDefault="00B05F35" w:rsidP="00A72014">
      <w:pPr>
        <w:numPr>
          <w:ilvl w:val="0"/>
          <w:numId w:val="16"/>
        </w:numPr>
        <w:tabs>
          <w:tab w:val="num" w:pos="-2268"/>
          <w:tab w:val="num" w:pos="-1843"/>
        </w:tabs>
        <w:spacing w:after="120"/>
        <w:ind w:left="425" w:hanging="357"/>
        <w:jc w:val="both"/>
        <w:rPr>
          <w:bCs/>
          <w:color w:val="000000" w:themeColor="text1"/>
          <w:szCs w:val="22"/>
        </w:rPr>
      </w:pPr>
      <w:r w:rsidRPr="005851CE">
        <w:rPr>
          <w:color w:val="000000" w:themeColor="text1"/>
        </w:rPr>
        <w:t>Dílo má vadu, neodpovídá-li smlouvě.</w:t>
      </w:r>
    </w:p>
    <w:p w14:paraId="28F06984" w14:textId="77777777" w:rsidR="00BD3459" w:rsidRPr="005851CE" w:rsidRDefault="00BD3459" w:rsidP="00A72014">
      <w:pPr>
        <w:numPr>
          <w:ilvl w:val="0"/>
          <w:numId w:val="16"/>
        </w:numPr>
        <w:tabs>
          <w:tab w:val="num" w:pos="-2268"/>
          <w:tab w:val="num" w:pos="-1843"/>
        </w:tabs>
        <w:spacing w:after="120"/>
        <w:ind w:left="425" w:hanging="357"/>
        <w:jc w:val="both"/>
        <w:rPr>
          <w:bCs/>
          <w:color w:val="000000" w:themeColor="text1"/>
          <w:szCs w:val="22"/>
        </w:rPr>
      </w:pPr>
      <w:r w:rsidRPr="005851CE">
        <w:rPr>
          <w:bCs/>
          <w:color w:val="000000" w:themeColor="text1"/>
          <w:szCs w:val="22"/>
        </w:rPr>
        <w:t>Zhotovitel odpovídá za vady</w:t>
      </w:r>
    </w:p>
    <w:p w14:paraId="2A0CC538" w14:textId="77777777" w:rsidR="00BD3459" w:rsidRPr="005851CE" w:rsidRDefault="00BD3459" w:rsidP="00347DF4">
      <w:pPr>
        <w:numPr>
          <w:ilvl w:val="0"/>
          <w:numId w:val="39"/>
        </w:numPr>
        <w:spacing w:after="120"/>
        <w:ind w:left="709" w:hanging="283"/>
        <w:jc w:val="both"/>
        <w:rPr>
          <w:bCs/>
          <w:color w:val="000000" w:themeColor="text1"/>
          <w:szCs w:val="22"/>
        </w:rPr>
      </w:pPr>
      <w:r w:rsidRPr="005851CE">
        <w:rPr>
          <w:bCs/>
          <w:color w:val="000000" w:themeColor="text1"/>
          <w:szCs w:val="22"/>
        </w:rPr>
        <w:t xml:space="preserve">jež má dílo při jeho předání, </w:t>
      </w:r>
    </w:p>
    <w:p w14:paraId="46F6CE22" w14:textId="77777777" w:rsidR="00BD3459" w:rsidRPr="005851CE" w:rsidRDefault="00BD3459" w:rsidP="00347DF4">
      <w:pPr>
        <w:numPr>
          <w:ilvl w:val="0"/>
          <w:numId w:val="39"/>
        </w:numPr>
        <w:spacing w:after="120"/>
        <w:ind w:left="709" w:hanging="283"/>
        <w:jc w:val="both"/>
        <w:rPr>
          <w:bCs/>
          <w:color w:val="000000" w:themeColor="text1"/>
          <w:szCs w:val="22"/>
        </w:rPr>
      </w:pPr>
      <w:r w:rsidRPr="005851CE">
        <w:rPr>
          <w:bCs/>
          <w:color w:val="000000" w:themeColor="text1"/>
          <w:szCs w:val="22"/>
        </w:rPr>
        <w:t xml:space="preserve">jež </w:t>
      </w:r>
      <w:r w:rsidR="00A03C53" w:rsidRPr="005851CE">
        <w:rPr>
          <w:bCs/>
          <w:color w:val="000000" w:themeColor="text1"/>
          <w:szCs w:val="22"/>
        </w:rPr>
        <w:t>má dílo</w:t>
      </w:r>
      <w:r w:rsidRPr="005851CE">
        <w:rPr>
          <w:bCs/>
          <w:color w:val="000000" w:themeColor="text1"/>
          <w:szCs w:val="22"/>
        </w:rPr>
        <w:t xml:space="preserve"> v době mezi předáním díla objednateli a počátkem běhu záruční doby </w:t>
      </w:r>
      <w:r w:rsidR="004354AC" w:rsidRPr="005851CE">
        <w:rPr>
          <w:bCs/>
          <w:color w:val="000000" w:themeColor="text1"/>
          <w:szCs w:val="22"/>
        </w:rPr>
        <w:t>nebo</w:t>
      </w:r>
    </w:p>
    <w:p w14:paraId="054ED18F" w14:textId="77777777" w:rsidR="00BD3459" w:rsidRDefault="00BD3459" w:rsidP="00347DF4">
      <w:pPr>
        <w:numPr>
          <w:ilvl w:val="0"/>
          <w:numId w:val="39"/>
        </w:numPr>
        <w:spacing w:after="120"/>
        <w:ind w:left="709" w:hanging="283"/>
        <w:jc w:val="both"/>
        <w:rPr>
          <w:bCs/>
          <w:color w:val="000000" w:themeColor="text1"/>
          <w:szCs w:val="22"/>
        </w:rPr>
      </w:pPr>
      <w:r w:rsidRPr="00B20964">
        <w:rPr>
          <w:bCs/>
          <w:color w:val="000000" w:themeColor="text1"/>
          <w:szCs w:val="22"/>
        </w:rPr>
        <w:t xml:space="preserve">jež </w:t>
      </w:r>
      <w:r w:rsidR="00A03C53" w:rsidRPr="00B20964">
        <w:rPr>
          <w:bCs/>
          <w:color w:val="000000" w:themeColor="text1"/>
          <w:szCs w:val="22"/>
        </w:rPr>
        <w:t>má dílo</w:t>
      </w:r>
      <w:r w:rsidRPr="00B20964">
        <w:rPr>
          <w:bCs/>
          <w:color w:val="000000" w:themeColor="text1"/>
          <w:szCs w:val="22"/>
        </w:rPr>
        <w:t xml:space="preserve"> v záruční době.</w:t>
      </w:r>
    </w:p>
    <w:p w14:paraId="546C9CAE" w14:textId="77777777" w:rsidR="0030258A" w:rsidRPr="00B20964" w:rsidRDefault="0030258A" w:rsidP="00A72014">
      <w:pPr>
        <w:numPr>
          <w:ilvl w:val="0"/>
          <w:numId w:val="16"/>
        </w:numPr>
        <w:tabs>
          <w:tab w:val="num" w:pos="-2268"/>
          <w:tab w:val="num" w:pos="-1843"/>
        </w:tabs>
        <w:spacing w:after="120"/>
        <w:ind w:left="425" w:hanging="357"/>
        <w:jc w:val="both"/>
        <w:rPr>
          <w:bCs/>
          <w:color w:val="000000" w:themeColor="text1"/>
          <w:szCs w:val="22"/>
        </w:rPr>
      </w:pPr>
      <w:r w:rsidRPr="00B20964">
        <w:rPr>
          <w:bCs/>
          <w:color w:val="000000" w:themeColor="text1"/>
          <w:szCs w:val="22"/>
        </w:rPr>
        <w:t>Zhotovitel odpovídá objednateli zejména</w:t>
      </w:r>
      <w:r w:rsidR="007E7DAC" w:rsidRPr="00B20964">
        <w:rPr>
          <w:bCs/>
          <w:color w:val="000000" w:themeColor="text1"/>
          <w:szCs w:val="22"/>
        </w:rPr>
        <w:t xml:space="preserve"> za to</w:t>
      </w:r>
      <w:r w:rsidRPr="00B20964">
        <w:rPr>
          <w:bCs/>
          <w:color w:val="000000" w:themeColor="text1"/>
          <w:szCs w:val="22"/>
        </w:rPr>
        <w:t xml:space="preserve">, že </w:t>
      </w:r>
      <w:r w:rsidR="00BD3459" w:rsidRPr="00B20964">
        <w:rPr>
          <w:bCs/>
          <w:color w:val="000000" w:themeColor="text1"/>
          <w:szCs w:val="22"/>
        </w:rPr>
        <w:t>ode dne předání díla do konce smluvené záruční doby</w:t>
      </w:r>
      <w:r w:rsidR="000C74C1" w:rsidRPr="00B20964">
        <w:rPr>
          <w:bCs/>
          <w:color w:val="000000" w:themeColor="text1"/>
          <w:szCs w:val="22"/>
        </w:rPr>
        <w:t xml:space="preserve"> </w:t>
      </w:r>
      <w:r w:rsidR="00C5312C" w:rsidRPr="00B20964">
        <w:rPr>
          <w:bCs/>
          <w:color w:val="000000" w:themeColor="text1"/>
          <w:szCs w:val="22"/>
        </w:rPr>
        <w:t>předmět díla</w:t>
      </w:r>
      <w:r w:rsidR="00727A79" w:rsidRPr="00B20964">
        <w:rPr>
          <w:bCs/>
          <w:color w:val="000000" w:themeColor="text1"/>
          <w:szCs w:val="22"/>
        </w:rPr>
        <w:t>:</w:t>
      </w:r>
    </w:p>
    <w:p w14:paraId="65C395E7" w14:textId="77777777" w:rsidR="0030258A" w:rsidRPr="00B20964" w:rsidRDefault="0030258A" w:rsidP="00347DF4">
      <w:pPr>
        <w:numPr>
          <w:ilvl w:val="0"/>
          <w:numId w:val="28"/>
        </w:numPr>
        <w:spacing w:after="120"/>
        <w:ind w:left="709" w:hanging="283"/>
        <w:jc w:val="both"/>
        <w:rPr>
          <w:color w:val="000000" w:themeColor="text1"/>
          <w:szCs w:val="22"/>
        </w:rPr>
      </w:pPr>
      <w:r w:rsidRPr="00B20964">
        <w:rPr>
          <w:color w:val="000000" w:themeColor="text1"/>
          <w:szCs w:val="22"/>
        </w:rPr>
        <w:t>m</w:t>
      </w:r>
      <w:r w:rsidR="00820A26" w:rsidRPr="00B20964">
        <w:rPr>
          <w:color w:val="000000" w:themeColor="text1"/>
          <w:szCs w:val="22"/>
        </w:rPr>
        <w:t xml:space="preserve">á a bude mít </w:t>
      </w:r>
      <w:r w:rsidRPr="00B20964">
        <w:rPr>
          <w:color w:val="000000" w:themeColor="text1"/>
          <w:szCs w:val="22"/>
        </w:rPr>
        <w:t>vlastnosti, které si strany ujednaly, a chybí-li ujednání, takové vlastnost</w:t>
      </w:r>
      <w:r w:rsidR="000C74C1" w:rsidRPr="00B20964">
        <w:rPr>
          <w:color w:val="000000" w:themeColor="text1"/>
          <w:szCs w:val="22"/>
        </w:rPr>
        <w:t xml:space="preserve">i, které zhotovitel nebo výrobce </w:t>
      </w:r>
      <w:r w:rsidR="009C541D" w:rsidRPr="00B20964">
        <w:rPr>
          <w:color w:val="000000" w:themeColor="text1"/>
        </w:rPr>
        <w:t>věcí k provedení díla</w:t>
      </w:r>
      <w:r w:rsidRPr="00B20964">
        <w:rPr>
          <w:color w:val="000000" w:themeColor="text1"/>
          <w:szCs w:val="22"/>
        </w:rPr>
        <w:t xml:space="preserve"> popsal nebo které objednatel očekával s ohledem na povahu</w:t>
      </w:r>
      <w:r w:rsidR="00820A26" w:rsidRPr="00B20964">
        <w:rPr>
          <w:color w:val="000000" w:themeColor="text1"/>
          <w:szCs w:val="22"/>
        </w:rPr>
        <w:t xml:space="preserve"> předmětu</w:t>
      </w:r>
      <w:r w:rsidRPr="00B20964">
        <w:rPr>
          <w:color w:val="000000" w:themeColor="text1"/>
          <w:szCs w:val="22"/>
        </w:rPr>
        <w:t xml:space="preserve"> díla a na základě reklamy jimi prováděné,</w:t>
      </w:r>
    </w:p>
    <w:p w14:paraId="1B5A9ED4" w14:textId="77777777" w:rsidR="0030258A" w:rsidRPr="00B20964" w:rsidRDefault="000C74C1" w:rsidP="00347DF4">
      <w:pPr>
        <w:numPr>
          <w:ilvl w:val="0"/>
          <w:numId w:val="28"/>
        </w:numPr>
        <w:spacing w:after="120"/>
        <w:ind w:left="709" w:hanging="283"/>
        <w:jc w:val="both"/>
        <w:rPr>
          <w:color w:val="000000" w:themeColor="text1"/>
          <w:szCs w:val="22"/>
        </w:rPr>
      </w:pPr>
      <w:r w:rsidRPr="00B20964">
        <w:rPr>
          <w:color w:val="000000" w:themeColor="text1"/>
          <w:szCs w:val="22"/>
        </w:rPr>
        <w:t>plní a bud</w:t>
      </w:r>
      <w:r w:rsidR="00820A26" w:rsidRPr="00B20964">
        <w:rPr>
          <w:color w:val="000000" w:themeColor="text1"/>
          <w:szCs w:val="22"/>
        </w:rPr>
        <w:t>e plnit</w:t>
      </w:r>
      <w:r w:rsidRPr="00B20964">
        <w:rPr>
          <w:color w:val="000000" w:themeColor="text1"/>
          <w:szCs w:val="22"/>
        </w:rPr>
        <w:t xml:space="preserve"> svůj</w:t>
      </w:r>
      <w:r w:rsidR="0030258A" w:rsidRPr="00B20964">
        <w:rPr>
          <w:color w:val="000000" w:themeColor="text1"/>
          <w:szCs w:val="22"/>
        </w:rPr>
        <w:t xml:space="preserve"> účel, </w:t>
      </w:r>
      <w:r w:rsidR="0097782B" w:rsidRPr="00B20964">
        <w:t>který vyplývá zejména z čl. II. této smlouvy</w:t>
      </w:r>
      <w:r w:rsidR="00774618" w:rsidRPr="00B20964">
        <w:t>, a příp. dále</w:t>
      </w:r>
      <w:r w:rsidR="0097782B" w:rsidRPr="00B20964">
        <w:rPr>
          <w:color w:val="000000" w:themeColor="text1"/>
          <w:szCs w:val="22"/>
        </w:rPr>
        <w:t xml:space="preserve"> </w:t>
      </w:r>
      <w:r w:rsidR="0030258A" w:rsidRPr="00B20964">
        <w:rPr>
          <w:color w:val="000000" w:themeColor="text1"/>
          <w:szCs w:val="22"/>
        </w:rPr>
        <w:t>který p</w:t>
      </w:r>
      <w:r w:rsidRPr="00B20964">
        <w:rPr>
          <w:color w:val="000000" w:themeColor="text1"/>
          <w:szCs w:val="22"/>
        </w:rPr>
        <w:t>ro ně</w:t>
      </w:r>
      <w:r w:rsidR="00820A26" w:rsidRPr="00B20964">
        <w:rPr>
          <w:color w:val="000000" w:themeColor="text1"/>
          <w:szCs w:val="22"/>
        </w:rPr>
        <w:t>j</w:t>
      </w:r>
      <w:r w:rsidR="0030258A" w:rsidRPr="00B20964">
        <w:rPr>
          <w:color w:val="000000" w:themeColor="text1"/>
          <w:szCs w:val="22"/>
        </w:rPr>
        <w:t xml:space="preserve"> zhotovitel uvádí nebo ke kterému se </w:t>
      </w:r>
      <w:r w:rsidR="009F6946" w:rsidRPr="00B20964">
        <w:rPr>
          <w:color w:val="000000" w:themeColor="text1"/>
          <w:szCs w:val="22"/>
        </w:rPr>
        <w:t>dílo obvykle provádí</w:t>
      </w:r>
      <w:r w:rsidR="0030258A" w:rsidRPr="00B20964">
        <w:rPr>
          <w:color w:val="000000" w:themeColor="text1"/>
          <w:szCs w:val="22"/>
        </w:rPr>
        <w:t>,</w:t>
      </w:r>
    </w:p>
    <w:p w14:paraId="7E8BF1AB" w14:textId="77777777" w:rsidR="0030258A" w:rsidRPr="00B20964" w:rsidRDefault="00820A26" w:rsidP="00347DF4">
      <w:pPr>
        <w:numPr>
          <w:ilvl w:val="0"/>
          <w:numId w:val="28"/>
        </w:numPr>
        <w:spacing w:after="120"/>
        <w:ind w:left="709" w:hanging="283"/>
        <w:jc w:val="both"/>
        <w:rPr>
          <w:color w:val="000000" w:themeColor="text1"/>
          <w:szCs w:val="22"/>
        </w:rPr>
      </w:pPr>
      <w:r w:rsidRPr="00B20964">
        <w:rPr>
          <w:color w:val="000000" w:themeColor="text1"/>
          <w:szCs w:val="22"/>
        </w:rPr>
        <w:t xml:space="preserve">vyhovuje </w:t>
      </w:r>
      <w:r w:rsidR="000C74C1" w:rsidRPr="00B20964">
        <w:rPr>
          <w:color w:val="000000" w:themeColor="text1"/>
          <w:szCs w:val="22"/>
        </w:rPr>
        <w:t>a bud</w:t>
      </w:r>
      <w:r w:rsidRPr="00B20964">
        <w:rPr>
          <w:color w:val="000000" w:themeColor="text1"/>
          <w:szCs w:val="22"/>
        </w:rPr>
        <w:t>e</w:t>
      </w:r>
      <w:r w:rsidR="000C74C1" w:rsidRPr="00B20964">
        <w:rPr>
          <w:color w:val="000000" w:themeColor="text1"/>
          <w:szCs w:val="22"/>
        </w:rPr>
        <w:t xml:space="preserve"> </w:t>
      </w:r>
      <w:r w:rsidR="007E7DAC" w:rsidRPr="00B20964">
        <w:rPr>
          <w:color w:val="000000" w:themeColor="text1"/>
          <w:szCs w:val="22"/>
        </w:rPr>
        <w:t>vyhovovat</w:t>
      </w:r>
      <w:r w:rsidR="0030258A" w:rsidRPr="00B20964">
        <w:rPr>
          <w:color w:val="000000" w:themeColor="text1"/>
          <w:szCs w:val="22"/>
        </w:rPr>
        <w:t xml:space="preserve"> požadavkům</w:t>
      </w:r>
      <w:r w:rsidR="000C74C1" w:rsidRPr="00B20964">
        <w:rPr>
          <w:color w:val="000000" w:themeColor="text1"/>
          <w:szCs w:val="22"/>
        </w:rPr>
        <w:t xml:space="preserve"> příslušných</w:t>
      </w:r>
      <w:r w:rsidR="0030258A" w:rsidRPr="00B20964">
        <w:rPr>
          <w:color w:val="000000" w:themeColor="text1"/>
          <w:szCs w:val="22"/>
        </w:rPr>
        <w:t xml:space="preserve"> právních předpisů</w:t>
      </w:r>
      <w:r w:rsidR="002E16FB" w:rsidRPr="00B20964">
        <w:rPr>
          <w:color w:val="000000" w:themeColor="text1"/>
          <w:szCs w:val="22"/>
        </w:rPr>
        <w:t>; jsou-li požadavky objednatele uvedené ve smlouvě přísnější než požadavky příslušných právních předpisů, mají před nimi přednost</w:t>
      </w:r>
      <w:r w:rsidR="0030258A" w:rsidRPr="00B20964">
        <w:rPr>
          <w:color w:val="000000" w:themeColor="text1"/>
          <w:szCs w:val="22"/>
        </w:rPr>
        <w:t>.</w:t>
      </w:r>
    </w:p>
    <w:p w14:paraId="59C33856" w14:textId="77777777" w:rsidR="00FA5A66" w:rsidRPr="00FA1B9D" w:rsidRDefault="00FA5A66" w:rsidP="00A72014">
      <w:pPr>
        <w:numPr>
          <w:ilvl w:val="0"/>
          <w:numId w:val="16"/>
        </w:numPr>
        <w:tabs>
          <w:tab w:val="num" w:pos="-2268"/>
          <w:tab w:val="num" w:pos="-1843"/>
        </w:tabs>
        <w:spacing w:after="120"/>
        <w:ind w:left="425" w:hanging="357"/>
        <w:jc w:val="both"/>
        <w:rPr>
          <w:b/>
          <w:bCs/>
          <w:color w:val="000000" w:themeColor="text1"/>
          <w:szCs w:val="22"/>
        </w:rPr>
      </w:pPr>
      <w:r w:rsidRPr="00FA1B9D">
        <w:rPr>
          <w:b/>
          <w:bCs/>
          <w:color w:val="000000" w:themeColor="text1"/>
          <w:szCs w:val="22"/>
        </w:rPr>
        <w:t>Záruka za jakost díla</w:t>
      </w:r>
    </w:p>
    <w:p w14:paraId="315527F7" w14:textId="77777777" w:rsidR="008703B4" w:rsidRPr="00FA1B9D" w:rsidRDefault="0019207B" w:rsidP="00347DF4">
      <w:pPr>
        <w:numPr>
          <w:ilvl w:val="0"/>
          <w:numId w:val="66"/>
        </w:numPr>
        <w:spacing w:after="120"/>
        <w:ind w:left="709" w:hanging="283"/>
        <w:jc w:val="both"/>
        <w:rPr>
          <w:bCs/>
          <w:color w:val="000000" w:themeColor="text1"/>
          <w:szCs w:val="22"/>
        </w:rPr>
      </w:pPr>
      <w:r w:rsidRPr="00FA1B9D">
        <w:rPr>
          <w:bCs/>
          <w:color w:val="000000" w:themeColor="text1"/>
          <w:szCs w:val="22"/>
        </w:rPr>
        <w:t>Záruční</w:t>
      </w:r>
      <w:r w:rsidR="00562774" w:rsidRPr="00FA1B9D">
        <w:rPr>
          <w:bCs/>
          <w:color w:val="000000" w:themeColor="text1"/>
          <w:szCs w:val="22"/>
        </w:rPr>
        <w:t xml:space="preserve"> doba na </w:t>
      </w:r>
      <w:r w:rsidR="002A52D9" w:rsidRPr="00FA1B9D">
        <w:rPr>
          <w:bCs/>
          <w:color w:val="000000" w:themeColor="text1"/>
          <w:szCs w:val="22"/>
        </w:rPr>
        <w:t>d</w:t>
      </w:r>
      <w:r w:rsidR="00562774" w:rsidRPr="00FA1B9D">
        <w:rPr>
          <w:bCs/>
          <w:color w:val="000000" w:themeColor="text1"/>
          <w:szCs w:val="22"/>
        </w:rPr>
        <w:t xml:space="preserve">ílo </w:t>
      </w:r>
      <w:r w:rsidRPr="00FA1B9D">
        <w:rPr>
          <w:bCs/>
          <w:color w:val="000000" w:themeColor="text1"/>
          <w:szCs w:val="22"/>
        </w:rPr>
        <w:t xml:space="preserve">činí </w:t>
      </w:r>
      <w:r w:rsidR="00A93907" w:rsidRPr="00FA1B9D">
        <w:rPr>
          <w:bCs/>
          <w:color w:val="000000" w:themeColor="text1"/>
          <w:szCs w:val="22"/>
        </w:rPr>
        <w:t>60</w:t>
      </w:r>
      <w:r w:rsidR="006F4B42" w:rsidRPr="00FA1B9D">
        <w:rPr>
          <w:bCs/>
          <w:color w:val="000000" w:themeColor="text1"/>
          <w:szCs w:val="22"/>
        </w:rPr>
        <w:t xml:space="preserve"> (slovy: </w:t>
      </w:r>
      <w:r w:rsidR="00A93907" w:rsidRPr="00FA1B9D">
        <w:rPr>
          <w:bCs/>
          <w:color w:val="000000" w:themeColor="text1"/>
          <w:szCs w:val="22"/>
        </w:rPr>
        <w:t>šedesát</w:t>
      </w:r>
      <w:r w:rsidR="006F4B42" w:rsidRPr="00FA1B9D">
        <w:rPr>
          <w:bCs/>
          <w:color w:val="000000" w:themeColor="text1"/>
          <w:szCs w:val="22"/>
        </w:rPr>
        <w:t>)</w:t>
      </w:r>
      <w:r w:rsidRPr="00FA1B9D">
        <w:rPr>
          <w:bCs/>
          <w:color w:val="000000" w:themeColor="text1"/>
          <w:szCs w:val="22"/>
        </w:rPr>
        <w:t xml:space="preserve"> měsíců.</w:t>
      </w:r>
      <w:r w:rsidR="00562774" w:rsidRPr="00FA1B9D">
        <w:rPr>
          <w:bCs/>
          <w:color w:val="000000" w:themeColor="text1"/>
          <w:szCs w:val="22"/>
        </w:rPr>
        <w:t xml:space="preserve"> </w:t>
      </w:r>
      <w:r w:rsidR="00784CA2" w:rsidRPr="00FA1B9D">
        <w:rPr>
          <w:color w:val="000000" w:themeColor="text1"/>
          <w:szCs w:val="22"/>
        </w:rPr>
        <w:t xml:space="preserve">Záruční doba začíná běžet </w:t>
      </w:r>
      <w:r w:rsidR="00A11D6B" w:rsidRPr="00FA1B9D">
        <w:rPr>
          <w:color w:val="000000" w:themeColor="text1"/>
          <w:szCs w:val="22"/>
        </w:rPr>
        <w:t xml:space="preserve">ode </w:t>
      </w:r>
      <w:r w:rsidR="00784CA2" w:rsidRPr="00FA1B9D">
        <w:rPr>
          <w:color w:val="000000" w:themeColor="text1"/>
          <w:szCs w:val="22"/>
        </w:rPr>
        <w:t>dne</w:t>
      </w:r>
      <w:r w:rsidR="00A11D6B" w:rsidRPr="00FA1B9D">
        <w:rPr>
          <w:color w:val="000000" w:themeColor="text1"/>
          <w:szCs w:val="22"/>
        </w:rPr>
        <w:t xml:space="preserve"> </w:t>
      </w:r>
      <w:r w:rsidR="00784CA2" w:rsidRPr="00FA1B9D">
        <w:rPr>
          <w:color w:val="000000" w:themeColor="text1"/>
          <w:szCs w:val="22"/>
        </w:rPr>
        <w:t>převzetí díla</w:t>
      </w:r>
      <w:r w:rsidR="00555B5E" w:rsidRPr="00FA1B9D">
        <w:rPr>
          <w:color w:val="000000" w:themeColor="text1"/>
          <w:szCs w:val="22"/>
        </w:rPr>
        <w:t xml:space="preserve"> objednatelem</w:t>
      </w:r>
      <w:r w:rsidR="00784CA2" w:rsidRPr="00FA1B9D">
        <w:rPr>
          <w:color w:val="000000" w:themeColor="text1"/>
          <w:szCs w:val="22"/>
        </w:rPr>
        <w:t xml:space="preserve">. </w:t>
      </w:r>
    </w:p>
    <w:p w14:paraId="2AEAF7B6" w14:textId="77777777" w:rsidR="004C3D34" w:rsidRPr="00C35CF5" w:rsidRDefault="00836259" w:rsidP="00347DF4">
      <w:pPr>
        <w:numPr>
          <w:ilvl w:val="0"/>
          <w:numId w:val="66"/>
        </w:numPr>
        <w:spacing w:after="120"/>
        <w:ind w:left="709" w:hanging="283"/>
        <w:jc w:val="both"/>
        <w:rPr>
          <w:b/>
          <w:bCs/>
          <w:color w:val="000000" w:themeColor="text1"/>
          <w:szCs w:val="22"/>
        </w:rPr>
      </w:pPr>
      <w:r w:rsidRPr="00C35CF5">
        <w:rPr>
          <w:color w:val="000000" w:themeColor="text1"/>
          <w:szCs w:val="22"/>
        </w:rPr>
        <w:t xml:space="preserve">Pro </w:t>
      </w:r>
      <w:r w:rsidR="000C74C1" w:rsidRPr="00C35CF5">
        <w:rPr>
          <w:color w:val="000000" w:themeColor="text1"/>
          <w:szCs w:val="22"/>
        </w:rPr>
        <w:t xml:space="preserve">zařízení a jiné </w:t>
      </w:r>
      <w:r w:rsidR="009C541D" w:rsidRPr="00C35CF5">
        <w:rPr>
          <w:color w:val="000000" w:themeColor="text1"/>
        </w:rPr>
        <w:t>věcí k provedení díla</w:t>
      </w:r>
      <w:r w:rsidRPr="00C35CF5">
        <w:rPr>
          <w:color w:val="000000" w:themeColor="text1"/>
          <w:szCs w:val="22"/>
        </w:rPr>
        <w:t>, které mají vlastní záruční listy, je záruční doba stanovena v délce v nich vyznačené, m</w:t>
      </w:r>
      <w:r w:rsidR="002D28B0" w:rsidRPr="00C35CF5">
        <w:rPr>
          <w:color w:val="000000" w:themeColor="text1"/>
          <w:szCs w:val="22"/>
        </w:rPr>
        <w:t xml:space="preserve">inimálně však v délce </w:t>
      </w:r>
      <w:r w:rsidR="00165AAD" w:rsidRPr="00C35CF5">
        <w:rPr>
          <w:bCs/>
          <w:color w:val="000000" w:themeColor="text1"/>
          <w:szCs w:val="22"/>
        </w:rPr>
        <w:t>60 (slovy: šedesáti) měsíců</w:t>
      </w:r>
      <w:r w:rsidRPr="00C35CF5">
        <w:rPr>
          <w:color w:val="000000" w:themeColor="text1"/>
          <w:szCs w:val="22"/>
        </w:rPr>
        <w:t>.</w:t>
      </w:r>
      <w:r w:rsidR="00A11D6B" w:rsidRPr="00C35CF5">
        <w:rPr>
          <w:color w:val="000000" w:themeColor="text1"/>
          <w:szCs w:val="22"/>
        </w:rPr>
        <w:t xml:space="preserve"> I</w:t>
      </w:r>
      <w:r w:rsidRPr="00C35CF5">
        <w:rPr>
          <w:color w:val="000000" w:themeColor="text1"/>
          <w:szCs w:val="22"/>
        </w:rPr>
        <w:t xml:space="preserve"> </w:t>
      </w:r>
      <w:r w:rsidR="00A11D6B" w:rsidRPr="00C35CF5">
        <w:rPr>
          <w:color w:val="000000" w:themeColor="text1"/>
          <w:szCs w:val="22"/>
        </w:rPr>
        <w:t>t</w:t>
      </w:r>
      <w:r w:rsidRPr="00C35CF5">
        <w:rPr>
          <w:color w:val="000000" w:themeColor="text1"/>
          <w:szCs w:val="22"/>
        </w:rPr>
        <w:t xml:space="preserve">ato záruční doba začíná běžet </w:t>
      </w:r>
      <w:r w:rsidR="004C3D34" w:rsidRPr="00C35CF5">
        <w:rPr>
          <w:bCs/>
          <w:color w:val="000000" w:themeColor="text1"/>
          <w:szCs w:val="22"/>
        </w:rPr>
        <w:t>ode dne</w:t>
      </w:r>
      <w:r w:rsidR="00B65000" w:rsidRPr="00C35CF5">
        <w:rPr>
          <w:bCs/>
          <w:color w:val="000000" w:themeColor="text1"/>
          <w:szCs w:val="22"/>
        </w:rPr>
        <w:t xml:space="preserve"> </w:t>
      </w:r>
      <w:r w:rsidR="00A11D6B" w:rsidRPr="00C35CF5">
        <w:rPr>
          <w:color w:val="000000" w:themeColor="text1"/>
          <w:szCs w:val="22"/>
        </w:rPr>
        <w:t>převzetí díla</w:t>
      </w:r>
      <w:r w:rsidR="004C3D34" w:rsidRPr="00C35CF5">
        <w:rPr>
          <w:color w:val="000000" w:themeColor="text1"/>
          <w:szCs w:val="22"/>
        </w:rPr>
        <w:t>.</w:t>
      </w:r>
    </w:p>
    <w:p w14:paraId="132DD7D0" w14:textId="792A7985" w:rsidR="00836259" w:rsidRPr="00891F88" w:rsidRDefault="00836259" w:rsidP="00347DF4">
      <w:pPr>
        <w:numPr>
          <w:ilvl w:val="0"/>
          <w:numId w:val="66"/>
        </w:numPr>
        <w:spacing w:after="120"/>
        <w:ind w:left="709" w:hanging="283"/>
        <w:jc w:val="both"/>
        <w:rPr>
          <w:b/>
          <w:bCs/>
          <w:color w:val="000000" w:themeColor="text1"/>
          <w:szCs w:val="22"/>
        </w:rPr>
      </w:pPr>
      <w:r w:rsidRPr="000C74C1">
        <w:rPr>
          <w:color w:val="000000" w:themeColor="text1"/>
          <w:szCs w:val="22"/>
        </w:rPr>
        <w:t xml:space="preserve">Je-li </w:t>
      </w:r>
      <w:r w:rsidR="002A52D9" w:rsidRPr="000C74C1">
        <w:rPr>
          <w:color w:val="000000" w:themeColor="text1"/>
          <w:szCs w:val="22"/>
        </w:rPr>
        <w:t>dílo</w:t>
      </w:r>
      <w:r w:rsidRPr="000C74C1">
        <w:rPr>
          <w:color w:val="000000" w:themeColor="text1"/>
          <w:szCs w:val="22"/>
        </w:rPr>
        <w:t xml:space="preserve"> </w:t>
      </w:r>
      <w:r w:rsidR="002A52D9" w:rsidRPr="000C74C1">
        <w:rPr>
          <w:color w:val="000000" w:themeColor="text1"/>
          <w:szCs w:val="22"/>
        </w:rPr>
        <w:t>o</w:t>
      </w:r>
      <w:r w:rsidRPr="000C74C1">
        <w:rPr>
          <w:color w:val="000000" w:themeColor="text1"/>
          <w:szCs w:val="22"/>
        </w:rPr>
        <w:t>bjednatelem převzat</w:t>
      </w:r>
      <w:r w:rsidR="002A52D9" w:rsidRPr="000C74C1">
        <w:rPr>
          <w:color w:val="000000" w:themeColor="text1"/>
          <w:szCs w:val="22"/>
        </w:rPr>
        <w:t>o</w:t>
      </w:r>
      <w:r w:rsidRPr="000C74C1">
        <w:rPr>
          <w:color w:val="000000" w:themeColor="text1"/>
          <w:szCs w:val="22"/>
        </w:rPr>
        <w:t xml:space="preserve"> s alespoň jednou vadou, počíná záruční doba</w:t>
      </w:r>
      <w:r w:rsidR="004C3D34" w:rsidRPr="000C74C1">
        <w:rPr>
          <w:color w:val="000000" w:themeColor="text1"/>
          <w:szCs w:val="22"/>
        </w:rPr>
        <w:t xml:space="preserve"> </w:t>
      </w:r>
      <w:r w:rsidR="00784CA2" w:rsidRPr="00B20964">
        <w:rPr>
          <w:color w:val="000000" w:themeColor="text1"/>
          <w:szCs w:val="22"/>
        </w:rPr>
        <w:t>dle</w:t>
      </w:r>
      <w:r w:rsidR="00FA5A66" w:rsidRPr="00B20964">
        <w:rPr>
          <w:color w:val="000000" w:themeColor="text1"/>
          <w:szCs w:val="22"/>
        </w:rPr>
        <w:t xml:space="preserve"> písm. a) a b) tohoto </w:t>
      </w:r>
      <w:r w:rsidR="00784CA2" w:rsidRPr="00B20964">
        <w:rPr>
          <w:color w:val="000000" w:themeColor="text1"/>
          <w:szCs w:val="22"/>
        </w:rPr>
        <w:t>odst</w:t>
      </w:r>
      <w:r w:rsidR="00FA5A66" w:rsidRPr="00B20964">
        <w:rPr>
          <w:color w:val="000000" w:themeColor="text1"/>
          <w:szCs w:val="22"/>
        </w:rPr>
        <w:t>avce</w:t>
      </w:r>
      <w:r w:rsidR="00A93907" w:rsidRPr="00B20964">
        <w:rPr>
          <w:color w:val="000000" w:themeColor="text1"/>
          <w:szCs w:val="22"/>
        </w:rPr>
        <w:t xml:space="preserve"> </w:t>
      </w:r>
      <w:r w:rsidRPr="00B20964">
        <w:rPr>
          <w:color w:val="000000" w:themeColor="text1"/>
          <w:szCs w:val="22"/>
        </w:rPr>
        <w:t>běžet až dnem odstranění poslední vady.</w:t>
      </w:r>
    </w:p>
    <w:p w14:paraId="60BD001B" w14:textId="77777777" w:rsidR="00837311" w:rsidRPr="00B20964" w:rsidRDefault="00837311" w:rsidP="00A72014">
      <w:pPr>
        <w:numPr>
          <w:ilvl w:val="0"/>
          <w:numId w:val="16"/>
        </w:numPr>
        <w:tabs>
          <w:tab w:val="num" w:pos="-2268"/>
          <w:tab w:val="num" w:pos="-1843"/>
        </w:tabs>
        <w:spacing w:after="120"/>
        <w:ind w:left="425" w:hanging="357"/>
        <w:jc w:val="both"/>
        <w:rPr>
          <w:b/>
          <w:bCs/>
          <w:color w:val="000000" w:themeColor="text1"/>
          <w:szCs w:val="22"/>
        </w:rPr>
      </w:pPr>
      <w:r w:rsidRPr="00B20964">
        <w:rPr>
          <w:b/>
          <w:bCs/>
          <w:color w:val="000000" w:themeColor="text1"/>
          <w:szCs w:val="22"/>
        </w:rPr>
        <w:t>Reklamace vad díla</w:t>
      </w:r>
      <w:r w:rsidR="00DC422B" w:rsidRPr="00B20964">
        <w:rPr>
          <w:b/>
          <w:bCs/>
          <w:color w:val="000000" w:themeColor="text1"/>
          <w:szCs w:val="22"/>
        </w:rPr>
        <w:t xml:space="preserve"> v záruční době</w:t>
      </w:r>
    </w:p>
    <w:p w14:paraId="4DB9F8D4" w14:textId="77777777" w:rsidR="00753598" w:rsidRPr="00B20964" w:rsidRDefault="00A64FBA" w:rsidP="00A72014">
      <w:pPr>
        <w:numPr>
          <w:ilvl w:val="0"/>
          <w:numId w:val="17"/>
        </w:numPr>
        <w:tabs>
          <w:tab w:val="num" w:pos="-1701"/>
        </w:tabs>
        <w:spacing w:after="120"/>
        <w:ind w:left="709" w:hanging="283"/>
        <w:jc w:val="both"/>
        <w:rPr>
          <w:bCs/>
          <w:color w:val="000000" w:themeColor="text1"/>
          <w:szCs w:val="22"/>
        </w:rPr>
      </w:pPr>
      <w:r w:rsidRPr="00B20964">
        <w:rPr>
          <w:bCs/>
          <w:color w:val="000000" w:themeColor="text1"/>
        </w:rPr>
        <w:t xml:space="preserve">Práva z vadného plnění </w:t>
      </w:r>
      <w:r w:rsidRPr="00B20964">
        <w:t xml:space="preserve">objednatel uplatní u zhotovitele kdykoliv po </w:t>
      </w:r>
      <w:r w:rsidRPr="0036491F">
        <w:t>zjištění vady,</w:t>
      </w:r>
      <w:r w:rsidR="0019207B" w:rsidRPr="0036491F">
        <w:rPr>
          <w:bCs/>
          <w:color w:val="000000" w:themeColor="text1"/>
          <w:szCs w:val="22"/>
        </w:rPr>
        <w:t xml:space="preserve"> a to</w:t>
      </w:r>
      <w:r w:rsidR="00514EA0" w:rsidRPr="0036491F">
        <w:rPr>
          <w:bCs/>
          <w:color w:val="000000" w:themeColor="text1"/>
          <w:szCs w:val="22"/>
        </w:rPr>
        <w:t xml:space="preserve"> </w:t>
      </w:r>
      <w:r w:rsidR="0019207B" w:rsidRPr="0036491F">
        <w:rPr>
          <w:bCs/>
          <w:color w:val="000000" w:themeColor="text1"/>
          <w:szCs w:val="22"/>
        </w:rPr>
        <w:t>oznámením</w:t>
      </w:r>
      <w:r w:rsidR="004C3D34" w:rsidRPr="00B20964">
        <w:rPr>
          <w:bCs/>
          <w:color w:val="000000" w:themeColor="text1"/>
          <w:szCs w:val="22"/>
        </w:rPr>
        <w:t xml:space="preserve"> </w:t>
      </w:r>
      <w:r w:rsidR="004C3D34" w:rsidRPr="00F04556">
        <w:rPr>
          <w:b/>
          <w:bCs/>
          <w:color w:val="000000" w:themeColor="text1"/>
          <w:szCs w:val="22"/>
        </w:rPr>
        <w:t>(dále také jen „reklamace“)</w:t>
      </w:r>
      <w:r w:rsidR="0019207B" w:rsidRPr="00B20964">
        <w:rPr>
          <w:bCs/>
          <w:color w:val="000000" w:themeColor="text1"/>
          <w:szCs w:val="22"/>
        </w:rPr>
        <w:t xml:space="preserve"> doručeným k rukám </w:t>
      </w:r>
      <w:r w:rsidR="004C3D34" w:rsidRPr="00B20964">
        <w:rPr>
          <w:bCs/>
          <w:color w:val="000000" w:themeColor="text1"/>
          <w:szCs w:val="22"/>
        </w:rPr>
        <w:t>kontaktní osoby zhotovitele dle čl. I. odst. 2) smlouvy.</w:t>
      </w:r>
      <w:r w:rsidR="0019207B" w:rsidRPr="00B20964">
        <w:rPr>
          <w:bCs/>
          <w:color w:val="000000" w:themeColor="text1"/>
          <w:szCs w:val="22"/>
        </w:rPr>
        <w:t xml:space="preserve"> I reklamace odeslaná </w:t>
      </w:r>
      <w:r w:rsidR="002A52D9" w:rsidRPr="00B20964">
        <w:rPr>
          <w:bCs/>
          <w:color w:val="000000" w:themeColor="text1"/>
          <w:szCs w:val="22"/>
        </w:rPr>
        <w:t>o</w:t>
      </w:r>
      <w:r w:rsidR="0019207B" w:rsidRPr="00B20964">
        <w:rPr>
          <w:bCs/>
          <w:color w:val="000000" w:themeColor="text1"/>
          <w:szCs w:val="22"/>
        </w:rPr>
        <w:t>bjednatelem poslední den záruční doby se považuje za včas uplatněnou.</w:t>
      </w:r>
      <w:r w:rsidR="004F1657" w:rsidRPr="00B20964">
        <w:rPr>
          <w:bCs/>
          <w:color w:val="000000" w:themeColor="text1"/>
          <w:szCs w:val="22"/>
        </w:rPr>
        <w:t xml:space="preserve"> Smluvní strany sjednávají, že § 2605 odst. 2 OZ</w:t>
      </w:r>
      <w:r w:rsidR="00852F91" w:rsidRPr="00B20964">
        <w:rPr>
          <w:bCs/>
          <w:color w:val="000000" w:themeColor="text1"/>
          <w:szCs w:val="22"/>
        </w:rPr>
        <w:t xml:space="preserve"> a § 2618 OZ</w:t>
      </w:r>
      <w:r w:rsidR="004F1657" w:rsidRPr="00B20964">
        <w:rPr>
          <w:bCs/>
          <w:color w:val="000000" w:themeColor="text1"/>
          <w:szCs w:val="22"/>
        </w:rPr>
        <w:t xml:space="preserve"> se nepoužij</w:t>
      </w:r>
      <w:r w:rsidR="00852F91" w:rsidRPr="00B20964">
        <w:rPr>
          <w:bCs/>
          <w:color w:val="000000" w:themeColor="text1"/>
          <w:szCs w:val="22"/>
        </w:rPr>
        <w:t>í</w:t>
      </w:r>
      <w:r w:rsidR="004F1657" w:rsidRPr="00B20964">
        <w:rPr>
          <w:bCs/>
          <w:color w:val="000000" w:themeColor="text1"/>
          <w:szCs w:val="22"/>
        </w:rPr>
        <w:t>.</w:t>
      </w:r>
      <w:r w:rsidR="0019207B" w:rsidRPr="00B20964">
        <w:rPr>
          <w:bCs/>
          <w:color w:val="000000" w:themeColor="text1"/>
          <w:szCs w:val="22"/>
        </w:rPr>
        <w:t xml:space="preserve"> V reklamaci </w:t>
      </w:r>
      <w:r w:rsidR="002A52D9" w:rsidRPr="00B20964">
        <w:rPr>
          <w:bCs/>
          <w:color w:val="000000" w:themeColor="text1"/>
          <w:szCs w:val="22"/>
        </w:rPr>
        <w:t>o</w:t>
      </w:r>
      <w:r w:rsidR="0019207B" w:rsidRPr="00B20964">
        <w:rPr>
          <w:bCs/>
          <w:color w:val="000000" w:themeColor="text1"/>
          <w:szCs w:val="22"/>
        </w:rPr>
        <w:t>bjednatel uvede</w:t>
      </w:r>
      <w:r w:rsidR="00753598" w:rsidRPr="00B20964">
        <w:rPr>
          <w:bCs/>
          <w:color w:val="000000" w:themeColor="text1"/>
          <w:szCs w:val="22"/>
        </w:rPr>
        <w:t xml:space="preserve"> alespoň:</w:t>
      </w:r>
    </w:p>
    <w:p w14:paraId="728BC1DE" w14:textId="77777777" w:rsidR="00753598" w:rsidRPr="00B20964" w:rsidRDefault="0019207B" w:rsidP="00347DF4">
      <w:pPr>
        <w:numPr>
          <w:ilvl w:val="0"/>
          <w:numId w:val="33"/>
        </w:numPr>
        <w:spacing w:after="120"/>
        <w:ind w:left="993" w:hanging="284"/>
        <w:jc w:val="both"/>
        <w:rPr>
          <w:bCs/>
          <w:color w:val="000000" w:themeColor="text1"/>
          <w:szCs w:val="22"/>
        </w:rPr>
      </w:pPr>
      <w:r w:rsidRPr="00B20964">
        <w:rPr>
          <w:bCs/>
          <w:color w:val="000000" w:themeColor="text1"/>
          <w:szCs w:val="22"/>
        </w:rPr>
        <w:t>popis vady</w:t>
      </w:r>
      <w:r w:rsidR="00753598" w:rsidRPr="00B20964">
        <w:rPr>
          <w:bCs/>
          <w:color w:val="000000" w:themeColor="text1"/>
          <w:szCs w:val="22"/>
        </w:rPr>
        <w:t xml:space="preserve"> díla</w:t>
      </w:r>
      <w:r w:rsidRPr="00B20964">
        <w:rPr>
          <w:bCs/>
          <w:color w:val="000000" w:themeColor="text1"/>
          <w:szCs w:val="22"/>
        </w:rPr>
        <w:t xml:space="preserve"> nebo informaci o tom, jak se vada projevuje,</w:t>
      </w:r>
    </w:p>
    <w:p w14:paraId="76994E37" w14:textId="77777777" w:rsidR="00753598" w:rsidRPr="00B20964" w:rsidRDefault="00A64FBA" w:rsidP="00347DF4">
      <w:pPr>
        <w:numPr>
          <w:ilvl w:val="0"/>
          <w:numId w:val="33"/>
        </w:numPr>
        <w:spacing w:after="120"/>
        <w:ind w:left="993" w:hanging="284"/>
        <w:jc w:val="both"/>
        <w:rPr>
          <w:bCs/>
          <w:color w:val="000000" w:themeColor="text1"/>
          <w:szCs w:val="22"/>
        </w:rPr>
      </w:pPr>
      <w:r w:rsidRPr="00B20964">
        <w:t>jaká práva v souvislosti s vadou díla uplatňuje.</w:t>
      </w:r>
    </w:p>
    <w:p w14:paraId="725A9BD3" w14:textId="77777777" w:rsidR="008D6A22" w:rsidRPr="00B20964" w:rsidRDefault="00753598" w:rsidP="00837311">
      <w:pPr>
        <w:spacing w:after="120"/>
        <w:ind w:left="709"/>
        <w:jc w:val="both"/>
        <w:rPr>
          <w:color w:val="000000" w:themeColor="text1"/>
        </w:rPr>
      </w:pPr>
      <w:r w:rsidRPr="00B20964">
        <w:rPr>
          <w:color w:val="000000" w:themeColor="text1"/>
        </w:rPr>
        <w:t xml:space="preserve">Neuvede-li objednatel, </w:t>
      </w:r>
      <w:r w:rsidR="00820A26" w:rsidRPr="00B20964">
        <w:t>jaká práva v souvislosti s vadou díla uplatňuje</w:t>
      </w:r>
      <w:r w:rsidRPr="00B20964">
        <w:rPr>
          <w:color w:val="000000" w:themeColor="text1"/>
        </w:rPr>
        <w:t>, má se za to, že požaduje provedení opravy díla, příp. nové</w:t>
      </w:r>
      <w:r w:rsidR="00A11D6B" w:rsidRPr="00B20964">
        <w:rPr>
          <w:color w:val="000000" w:themeColor="text1"/>
        </w:rPr>
        <w:t xml:space="preserve"> provedení vadné části díla</w:t>
      </w:r>
      <w:r w:rsidRPr="00B20964">
        <w:rPr>
          <w:color w:val="000000" w:themeColor="text1"/>
        </w:rPr>
        <w:t>, není-li vada díla opravou odstranitelná.</w:t>
      </w:r>
    </w:p>
    <w:p w14:paraId="1918D3A2" w14:textId="77777777" w:rsidR="008575CD" w:rsidRPr="00B20964" w:rsidRDefault="009D22B0" w:rsidP="00A72014">
      <w:pPr>
        <w:numPr>
          <w:ilvl w:val="0"/>
          <w:numId w:val="17"/>
        </w:numPr>
        <w:tabs>
          <w:tab w:val="num" w:pos="-1701"/>
        </w:tabs>
        <w:spacing w:after="120"/>
        <w:ind w:left="709" w:hanging="283"/>
        <w:jc w:val="both"/>
        <w:rPr>
          <w:bCs/>
          <w:color w:val="000000" w:themeColor="text1"/>
          <w:lang w:eastAsia="ar-SA"/>
        </w:rPr>
      </w:pPr>
      <w:r w:rsidRPr="00B20964">
        <w:rPr>
          <w:b/>
          <w:bCs/>
          <w:color w:val="000000" w:themeColor="text1"/>
          <w:szCs w:val="22"/>
        </w:rPr>
        <w:t>Práva</w:t>
      </w:r>
      <w:r w:rsidR="008575CD" w:rsidRPr="00B20964">
        <w:rPr>
          <w:b/>
          <w:bCs/>
          <w:color w:val="000000" w:themeColor="text1"/>
          <w:szCs w:val="22"/>
        </w:rPr>
        <w:t xml:space="preserve"> objednatele, </w:t>
      </w:r>
      <w:r w:rsidR="00DC422B" w:rsidRPr="00B20964">
        <w:rPr>
          <w:b/>
          <w:bCs/>
          <w:color w:val="000000" w:themeColor="text1"/>
          <w:szCs w:val="22"/>
        </w:rPr>
        <w:t>omezuje</w:t>
      </w:r>
      <w:r w:rsidR="008575CD" w:rsidRPr="00B20964">
        <w:rPr>
          <w:b/>
          <w:bCs/>
          <w:color w:val="000000" w:themeColor="text1"/>
          <w:szCs w:val="22"/>
        </w:rPr>
        <w:t>-li vadné plnění</w:t>
      </w:r>
      <w:r w:rsidR="00DC422B" w:rsidRPr="00B20964">
        <w:rPr>
          <w:b/>
          <w:bCs/>
          <w:color w:val="000000" w:themeColor="text1"/>
          <w:szCs w:val="22"/>
        </w:rPr>
        <w:t xml:space="preserve"> plný provoz objednatele</w:t>
      </w:r>
    </w:p>
    <w:p w14:paraId="687BA991" w14:textId="77777777" w:rsidR="008575CD" w:rsidRPr="00B20964" w:rsidRDefault="008575CD" w:rsidP="008575CD">
      <w:pPr>
        <w:spacing w:after="120"/>
        <w:ind w:left="709"/>
        <w:jc w:val="both"/>
        <w:rPr>
          <w:bCs/>
          <w:color w:val="000000" w:themeColor="text1"/>
          <w:lang w:eastAsia="ar-SA"/>
        </w:rPr>
      </w:pPr>
      <w:r w:rsidRPr="00B20964">
        <w:rPr>
          <w:bCs/>
          <w:color w:val="000000" w:themeColor="text1"/>
          <w:lang w:eastAsia="ar-SA"/>
        </w:rPr>
        <w:t>Dojde-li vznikem či existencí vady na díle k</w:t>
      </w:r>
      <w:r w:rsidR="009B179C" w:rsidRPr="00B20964">
        <w:rPr>
          <w:bCs/>
          <w:color w:val="000000" w:themeColor="text1"/>
          <w:lang w:eastAsia="ar-SA"/>
        </w:rPr>
        <w:t> omezení plného provozu objednatele</w:t>
      </w:r>
      <w:r w:rsidRPr="00B20964">
        <w:rPr>
          <w:bCs/>
          <w:color w:val="000000" w:themeColor="text1"/>
          <w:lang w:eastAsia="ar-SA"/>
        </w:rPr>
        <w:t>, má objednatel</w:t>
      </w:r>
      <w:r w:rsidR="00C04994" w:rsidRPr="00B20964">
        <w:rPr>
          <w:bCs/>
          <w:color w:val="000000" w:themeColor="text1"/>
          <w:lang w:eastAsia="ar-SA"/>
        </w:rPr>
        <w:t xml:space="preserve"> zejména</w:t>
      </w:r>
      <w:r w:rsidRPr="00B20964">
        <w:rPr>
          <w:bCs/>
          <w:color w:val="000000" w:themeColor="text1"/>
          <w:lang w:eastAsia="ar-SA"/>
        </w:rPr>
        <w:t xml:space="preserve"> právo:</w:t>
      </w:r>
    </w:p>
    <w:p w14:paraId="6B2516F6" w14:textId="77777777" w:rsidR="008575CD" w:rsidRPr="00B20964" w:rsidRDefault="008575CD" w:rsidP="00347DF4">
      <w:pPr>
        <w:numPr>
          <w:ilvl w:val="0"/>
          <w:numId w:val="29"/>
        </w:numPr>
        <w:spacing w:after="120"/>
        <w:ind w:left="993" w:hanging="284"/>
        <w:jc w:val="both"/>
        <w:rPr>
          <w:bCs/>
          <w:color w:val="000000" w:themeColor="text1"/>
          <w:lang w:eastAsia="ar-SA"/>
        </w:rPr>
      </w:pPr>
      <w:r w:rsidRPr="00B20964">
        <w:rPr>
          <w:bCs/>
          <w:color w:val="000000" w:themeColor="text1"/>
          <w:lang w:eastAsia="ar-SA"/>
        </w:rPr>
        <w:t>na odstranění vady novým provedením vadné části díla nebo provedením chybějící části díla,</w:t>
      </w:r>
    </w:p>
    <w:p w14:paraId="08EEBBCE" w14:textId="77777777" w:rsidR="008575CD" w:rsidRPr="00B20964" w:rsidRDefault="008575CD" w:rsidP="00347DF4">
      <w:pPr>
        <w:numPr>
          <w:ilvl w:val="0"/>
          <w:numId w:val="29"/>
        </w:numPr>
        <w:spacing w:after="120"/>
        <w:ind w:left="993" w:hanging="284"/>
        <w:jc w:val="both"/>
        <w:rPr>
          <w:bCs/>
          <w:color w:val="000000" w:themeColor="text1"/>
          <w:lang w:eastAsia="ar-SA"/>
        </w:rPr>
      </w:pPr>
      <w:r w:rsidRPr="00B20964">
        <w:rPr>
          <w:bCs/>
          <w:color w:val="000000" w:themeColor="text1"/>
          <w:lang w:eastAsia="ar-SA"/>
        </w:rPr>
        <w:t>na odstranění vady opravou díla,</w:t>
      </w:r>
      <w:r w:rsidR="00B65000" w:rsidRPr="00B20964">
        <w:rPr>
          <w:bCs/>
          <w:color w:val="000000" w:themeColor="text1"/>
          <w:lang w:eastAsia="ar-SA"/>
        </w:rPr>
        <w:t xml:space="preserve"> je-li vada tímto způsobem opravitelná,</w:t>
      </w:r>
    </w:p>
    <w:p w14:paraId="49A7789F" w14:textId="77777777" w:rsidR="008575CD" w:rsidRPr="00B20964" w:rsidRDefault="008575CD" w:rsidP="00347DF4">
      <w:pPr>
        <w:numPr>
          <w:ilvl w:val="0"/>
          <w:numId w:val="29"/>
        </w:numPr>
        <w:spacing w:after="120"/>
        <w:ind w:left="993" w:hanging="284"/>
        <w:jc w:val="both"/>
        <w:rPr>
          <w:bCs/>
          <w:color w:val="000000" w:themeColor="text1"/>
          <w:lang w:eastAsia="ar-SA"/>
        </w:rPr>
      </w:pPr>
      <w:r w:rsidRPr="00B20964">
        <w:rPr>
          <w:bCs/>
          <w:color w:val="000000" w:themeColor="text1"/>
          <w:lang w:eastAsia="ar-SA"/>
        </w:rPr>
        <w:t>na přiměřenou slevu z ceny díla, nebo</w:t>
      </w:r>
    </w:p>
    <w:p w14:paraId="38CB3ABD" w14:textId="77777777" w:rsidR="008575CD" w:rsidRPr="00B20964" w:rsidRDefault="008575CD" w:rsidP="00347DF4">
      <w:pPr>
        <w:numPr>
          <w:ilvl w:val="0"/>
          <w:numId w:val="29"/>
        </w:numPr>
        <w:spacing w:after="120"/>
        <w:ind w:left="993" w:hanging="284"/>
        <w:jc w:val="both"/>
        <w:rPr>
          <w:bCs/>
          <w:color w:val="000000" w:themeColor="text1"/>
          <w:lang w:eastAsia="ar-SA"/>
        </w:rPr>
      </w:pPr>
      <w:r w:rsidRPr="00B20964">
        <w:rPr>
          <w:bCs/>
          <w:color w:val="000000" w:themeColor="text1"/>
          <w:lang w:eastAsia="ar-SA"/>
        </w:rPr>
        <w:t>odstoupit od smlouvy.</w:t>
      </w:r>
    </w:p>
    <w:p w14:paraId="6799295E" w14:textId="77777777" w:rsidR="008575CD" w:rsidRPr="00B20964" w:rsidRDefault="008575CD" w:rsidP="008575CD">
      <w:pPr>
        <w:spacing w:after="120"/>
        <w:ind w:left="709"/>
        <w:jc w:val="both"/>
        <w:rPr>
          <w:bCs/>
          <w:color w:val="000000" w:themeColor="text1"/>
          <w:szCs w:val="22"/>
        </w:rPr>
      </w:pPr>
      <w:r w:rsidRPr="00B20964">
        <w:rPr>
          <w:bCs/>
          <w:color w:val="000000" w:themeColor="text1"/>
          <w:szCs w:val="22"/>
        </w:rPr>
        <w:t>Objednatel je oprávněn zvolit si a uplatnit kterékoliv z uvedených práv dle svého uvážení, případně zvolit a uplatnit jejich kombinaci.</w:t>
      </w:r>
    </w:p>
    <w:p w14:paraId="79D4EAA3" w14:textId="77777777" w:rsidR="008575CD" w:rsidRPr="00B20964" w:rsidRDefault="004F12C5" w:rsidP="00A72014">
      <w:pPr>
        <w:numPr>
          <w:ilvl w:val="0"/>
          <w:numId w:val="17"/>
        </w:numPr>
        <w:tabs>
          <w:tab w:val="num" w:pos="-1701"/>
        </w:tabs>
        <w:spacing w:after="120"/>
        <w:ind w:left="709" w:hanging="283"/>
        <w:jc w:val="both"/>
        <w:rPr>
          <w:bCs/>
          <w:color w:val="000000" w:themeColor="text1"/>
          <w:lang w:eastAsia="ar-SA"/>
        </w:rPr>
      </w:pPr>
      <w:r w:rsidRPr="00B20964">
        <w:rPr>
          <w:b/>
          <w:bCs/>
          <w:color w:val="000000" w:themeColor="text1"/>
          <w:szCs w:val="22"/>
        </w:rPr>
        <w:t>Práva</w:t>
      </w:r>
      <w:r w:rsidR="008575CD" w:rsidRPr="00B20964">
        <w:rPr>
          <w:b/>
          <w:bCs/>
          <w:color w:val="000000" w:themeColor="text1"/>
          <w:szCs w:val="22"/>
        </w:rPr>
        <w:t xml:space="preserve"> objednatele, </w:t>
      </w:r>
      <w:r w:rsidR="00DC422B" w:rsidRPr="00B20964">
        <w:rPr>
          <w:b/>
          <w:bCs/>
          <w:color w:val="000000" w:themeColor="text1"/>
          <w:szCs w:val="22"/>
        </w:rPr>
        <w:t>neomezuje</w:t>
      </w:r>
      <w:r w:rsidR="008575CD" w:rsidRPr="00B20964">
        <w:rPr>
          <w:b/>
          <w:bCs/>
          <w:color w:val="000000" w:themeColor="text1"/>
          <w:szCs w:val="22"/>
        </w:rPr>
        <w:t>-li vadné plnění</w:t>
      </w:r>
      <w:r w:rsidR="00DC422B" w:rsidRPr="00B20964">
        <w:rPr>
          <w:b/>
          <w:bCs/>
          <w:color w:val="000000" w:themeColor="text1"/>
          <w:szCs w:val="22"/>
        </w:rPr>
        <w:t xml:space="preserve"> plný provoz objednatele</w:t>
      </w:r>
    </w:p>
    <w:p w14:paraId="783A7A34" w14:textId="77777777" w:rsidR="00477BC7" w:rsidRPr="00B20964" w:rsidRDefault="009B179C" w:rsidP="00477BC7">
      <w:pPr>
        <w:spacing w:after="120"/>
        <w:ind w:left="709"/>
        <w:jc w:val="both"/>
        <w:rPr>
          <w:bCs/>
          <w:color w:val="000000" w:themeColor="text1"/>
          <w:lang w:eastAsia="ar-SA"/>
        </w:rPr>
      </w:pPr>
      <w:r w:rsidRPr="00B20964">
        <w:rPr>
          <w:bCs/>
          <w:color w:val="000000" w:themeColor="text1"/>
          <w:lang w:eastAsia="ar-SA"/>
        </w:rPr>
        <w:t>Neomezuje-li vadné plnění plný provoz objednatele</w:t>
      </w:r>
      <w:r w:rsidR="008575CD" w:rsidRPr="00B20964">
        <w:rPr>
          <w:bCs/>
          <w:color w:val="000000" w:themeColor="text1"/>
          <w:lang w:eastAsia="ar-SA"/>
        </w:rPr>
        <w:t xml:space="preserve">, má objednatel právo na odstranění vady </w:t>
      </w:r>
      <w:r w:rsidR="00477BC7" w:rsidRPr="00B20964">
        <w:rPr>
          <w:bCs/>
          <w:color w:val="000000" w:themeColor="text1"/>
          <w:lang w:eastAsia="ar-SA"/>
        </w:rPr>
        <w:t xml:space="preserve">opravou </w:t>
      </w:r>
      <w:r w:rsidR="00A11D6B" w:rsidRPr="00B20964">
        <w:rPr>
          <w:bCs/>
          <w:color w:val="000000" w:themeColor="text1"/>
          <w:lang w:eastAsia="ar-SA"/>
        </w:rPr>
        <w:t xml:space="preserve">díla </w:t>
      </w:r>
      <w:r w:rsidR="00477BC7" w:rsidRPr="00B20964">
        <w:rPr>
          <w:bCs/>
          <w:color w:val="000000" w:themeColor="text1"/>
          <w:lang w:eastAsia="ar-SA"/>
        </w:rPr>
        <w:t>nebo na přiměřenou slevu z ceny díla.</w:t>
      </w:r>
    </w:p>
    <w:p w14:paraId="766F1AFE" w14:textId="77777777" w:rsidR="000B2B82" w:rsidRPr="00B20964" w:rsidRDefault="00467F43" w:rsidP="00A72014">
      <w:pPr>
        <w:numPr>
          <w:ilvl w:val="0"/>
          <w:numId w:val="16"/>
        </w:numPr>
        <w:tabs>
          <w:tab w:val="num" w:pos="-2268"/>
          <w:tab w:val="num" w:pos="-1843"/>
        </w:tabs>
        <w:spacing w:after="120"/>
        <w:ind w:left="425" w:hanging="357"/>
        <w:jc w:val="both"/>
        <w:rPr>
          <w:b/>
          <w:color w:val="000000" w:themeColor="text1"/>
        </w:rPr>
      </w:pPr>
      <w:r w:rsidRPr="00B20964">
        <w:rPr>
          <w:b/>
          <w:color w:val="000000" w:themeColor="text1"/>
        </w:rPr>
        <w:t>Uspokojení práv z vadného plnění</w:t>
      </w:r>
      <w:r w:rsidR="006A173E" w:rsidRPr="00B20964">
        <w:rPr>
          <w:b/>
          <w:color w:val="000000" w:themeColor="text1"/>
        </w:rPr>
        <w:t xml:space="preserve"> </w:t>
      </w:r>
      <w:r w:rsidR="006A173E" w:rsidRPr="00B20964">
        <w:rPr>
          <w:b/>
          <w:bCs/>
          <w:color w:val="000000" w:themeColor="text1"/>
          <w:szCs w:val="22"/>
        </w:rPr>
        <w:t>v záruční době</w:t>
      </w:r>
    </w:p>
    <w:p w14:paraId="1F6B7717" w14:textId="77777777" w:rsidR="000B2B82" w:rsidRPr="003A7DE7" w:rsidRDefault="000B2B82" w:rsidP="00347DF4">
      <w:pPr>
        <w:numPr>
          <w:ilvl w:val="0"/>
          <w:numId w:val="30"/>
        </w:numPr>
        <w:tabs>
          <w:tab w:val="num" w:pos="-1701"/>
        </w:tabs>
        <w:spacing w:after="120"/>
        <w:ind w:left="709" w:hanging="283"/>
        <w:jc w:val="both"/>
        <w:rPr>
          <w:b/>
          <w:color w:val="000000" w:themeColor="text1"/>
        </w:rPr>
      </w:pPr>
      <w:r w:rsidRPr="00B20964">
        <w:rPr>
          <w:color w:val="000000" w:themeColor="text1"/>
          <w:szCs w:val="22"/>
        </w:rPr>
        <w:t xml:space="preserve">Zhotovitel se zavazuje prověřit reklamaci a do </w:t>
      </w:r>
      <w:r w:rsidR="00B53BBD" w:rsidRPr="00B20964">
        <w:rPr>
          <w:color w:val="000000" w:themeColor="text1"/>
          <w:szCs w:val="22"/>
        </w:rPr>
        <w:t xml:space="preserve">2 </w:t>
      </w:r>
      <w:r w:rsidRPr="00B20964">
        <w:rPr>
          <w:color w:val="000000" w:themeColor="text1"/>
          <w:szCs w:val="22"/>
        </w:rPr>
        <w:t xml:space="preserve">(slovy: </w:t>
      </w:r>
      <w:r w:rsidR="00B53BBD" w:rsidRPr="00B20964">
        <w:rPr>
          <w:color w:val="000000" w:themeColor="text1"/>
          <w:szCs w:val="22"/>
        </w:rPr>
        <w:t>dvou</w:t>
      </w:r>
      <w:r w:rsidRPr="00B20964">
        <w:rPr>
          <w:color w:val="000000" w:themeColor="text1"/>
          <w:szCs w:val="22"/>
        </w:rPr>
        <w:t>) pracovních dnů ode dne jejího doručení oznámit objednateli, zda reklamaci uznává. Pokud tak zhotovitel v uvedené lhůtě neučiní, má se za</w:t>
      </w:r>
      <w:r w:rsidR="00DD4D2B" w:rsidRPr="00B20964">
        <w:rPr>
          <w:color w:val="000000" w:themeColor="text1"/>
          <w:szCs w:val="22"/>
        </w:rPr>
        <w:t xml:space="preserve"> </w:t>
      </w:r>
      <w:r w:rsidRPr="00B20964">
        <w:rPr>
          <w:color w:val="000000" w:themeColor="text1"/>
          <w:szCs w:val="22"/>
        </w:rPr>
        <w:t>to, že reklamaci uznává a</w:t>
      </w:r>
      <w:r w:rsidR="000C0300" w:rsidRPr="00B20964">
        <w:rPr>
          <w:color w:val="000000" w:themeColor="text1"/>
          <w:szCs w:val="22"/>
        </w:rPr>
        <w:t xml:space="preserve"> že</w:t>
      </w:r>
      <w:r w:rsidR="00A11D6B" w:rsidRPr="00B20964">
        <w:rPr>
          <w:color w:val="000000" w:themeColor="text1"/>
          <w:szCs w:val="22"/>
        </w:rPr>
        <w:t xml:space="preserve"> </w:t>
      </w:r>
      <w:r w:rsidR="000C0300" w:rsidRPr="00B20964">
        <w:t>zvolené právo z vadného plnění uspokojí</w:t>
      </w:r>
      <w:r w:rsidR="000C0300" w:rsidRPr="003A7DE7">
        <w:t>.</w:t>
      </w:r>
    </w:p>
    <w:p w14:paraId="78C467B9" w14:textId="77777777" w:rsidR="000B2B82" w:rsidRPr="003A7DE7" w:rsidRDefault="000C0300" w:rsidP="00347DF4">
      <w:pPr>
        <w:numPr>
          <w:ilvl w:val="0"/>
          <w:numId w:val="30"/>
        </w:numPr>
        <w:tabs>
          <w:tab w:val="num" w:pos="-1701"/>
        </w:tabs>
        <w:spacing w:after="120"/>
        <w:ind w:left="709" w:hanging="283"/>
        <w:jc w:val="both"/>
        <w:rPr>
          <w:b/>
          <w:color w:val="000000" w:themeColor="text1"/>
        </w:rPr>
      </w:pPr>
      <w:r w:rsidRPr="003A7DE7">
        <w:t xml:space="preserve">V případě, že objednatel zvolí právo na odstranění vady, pak je zhotovitel povinen vadu odstranit, i když reklamaci neuzná, </w:t>
      </w:r>
      <w:r w:rsidR="00601045" w:rsidRPr="003A7DE7">
        <w:rPr>
          <w:rFonts w:eastAsia="Calibri"/>
          <w:color w:val="000000" w:themeColor="text1"/>
        </w:rPr>
        <w:t>nebude-li mezi objednatelem a zhotovitelem dohodnuto jinak</w:t>
      </w:r>
      <w:r w:rsidRPr="003A7DE7">
        <w:t>.</w:t>
      </w:r>
      <w:r w:rsidR="000B2B82" w:rsidRPr="003A7DE7">
        <w:rPr>
          <w:color w:val="000000" w:themeColor="text1"/>
          <w:szCs w:val="22"/>
        </w:rPr>
        <w:t xml:space="preserve"> V takovém případě zhotovitel objednatele písemně upozorní, že se vzhledem k neuznání reklamace bude domáhat úhrady nákladů na odstranění vady od objednatele. </w:t>
      </w:r>
    </w:p>
    <w:p w14:paraId="21CC1128" w14:textId="77777777" w:rsidR="000C0300" w:rsidRPr="00B20964" w:rsidRDefault="000C0300" w:rsidP="00347DF4">
      <w:pPr>
        <w:numPr>
          <w:ilvl w:val="0"/>
          <w:numId w:val="30"/>
        </w:numPr>
        <w:tabs>
          <w:tab w:val="num" w:pos="-1701"/>
        </w:tabs>
        <w:spacing w:after="120"/>
        <w:ind w:left="709" w:hanging="283"/>
        <w:jc w:val="both"/>
        <w:rPr>
          <w:b/>
          <w:color w:val="000000" w:themeColor="text1"/>
        </w:rPr>
      </w:pPr>
      <w:r w:rsidRPr="00B20964">
        <w:t xml:space="preserve">V případě, že objednatel zvolí právo na přiměřenou slevu z ceny díla, dohodly se smluvní strany, že její výši odvodí od ceny té položky rozpočtu, která se k vadné části díla vztahuje. </w:t>
      </w:r>
      <w:r w:rsidR="00CF2557" w:rsidRPr="00B20964">
        <w:t>O</w:t>
      </w:r>
      <w:r w:rsidR="00CF2557" w:rsidRPr="00B20964">
        <w:rPr>
          <w:bCs/>
        </w:rPr>
        <w:t>mezuje-li vada plný provoz objednatele</w:t>
      </w:r>
      <w:r w:rsidR="0014194A" w:rsidRPr="00B20964">
        <w:rPr>
          <w:bCs/>
        </w:rPr>
        <w:t xml:space="preserve">, </w:t>
      </w:r>
      <w:r w:rsidRPr="00B20964">
        <w:t>mají smluvní strany za to, že se za přiměřenou výši slevy z ceny díla považuje celková cena příslušné položky rozpočtu. Částku odpovídající požadované slevě z ceny díla se zhotovitel zavazuje zaplatit objednateli ve lhůtě 15</w:t>
      </w:r>
      <w:r w:rsidR="0014194A" w:rsidRPr="00B20964">
        <w:t xml:space="preserve"> (slovy:</w:t>
      </w:r>
      <w:r w:rsidR="00C04994" w:rsidRPr="00B20964">
        <w:t xml:space="preserve"> </w:t>
      </w:r>
      <w:r w:rsidR="0014194A" w:rsidRPr="00B20964">
        <w:t>patnácti)</w:t>
      </w:r>
      <w:r w:rsidRPr="00B20964">
        <w:t xml:space="preserve"> dnů ode dne doručení reklamace.</w:t>
      </w:r>
    </w:p>
    <w:p w14:paraId="2CBAE334" w14:textId="77777777" w:rsidR="00467F43" w:rsidRPr="00B20964" w:rsidRDefault="00467F43" w:rsidP="00347DF4">
      <w:pPr>
        <w:numPr>
          <w:ilvl w:val="0"/>
          <w:numId w:val="30"/>
        </w:numPr>
        <w:tabs>
          <w:tab w:val="num" w:pos="-1701"/>
        </w:tabs>
        <w:spacing w:after="120"/>
        <w:ind w:left="709" w:hanging="283"/>
        <w:jc w:val="both"/>
        <w:rPr>
          <w:b/>
          <w:color w:val="000000" w:themeColor="text1"/>
        </w:rPr>
      </w:pPr>
      <w:r w:rsidRPr="00B20964">
        <w:t xml:space="preserve">V případě, že objednatel zvolí právo </w:t>
      </w:r>
      <w:r w:rsidR="00835EAC" w:rsidRPr="00B20964">
        <w:t>odstoup</w:t>
      </w:r>
      <w:r w:rsidR="00835EAC">
        <w:t>it</w:t>
      </w:r>
      <w:r w:rsidR="00835EAC" w:rsidRPr="00B20964">
        <w:t xml:space="preserve"> </w:t>
      </w:r>
      <w:r w:rsidRPr="00B20964">
        <w:t>od smlouvy, je odstoupení od smlouvy účinné dnem doručení reklamace. Ustanovení písm. a) tohoto odstavce se nepoužije.</w:t>
      </w:r>
    </w:p>
    <w:p w14:paraId="18AB1A29" w14:textId="421E0F0F" w:rsidR="000C0300" w:rsidRPr="004A74AD" w:rsidRDefault="000C0300" w:rsidP="00347DF4">
      <w:pPr>
        <w:numPr>
          <w:ilvl w:val="0"/>
          <w:numId w:val="30"/>
        </w:numPr>
        <w:tabs>
          <w:tab w:val="num" w:pos="-1701"/>
        </w:tabs>
        <w:spacing w:after="120"/>
        <w:ind w:left="709" w:hanging="283"/>
        <w:jc w:val="both"/>
        <w:rPr>
          <w:b/>
          <w:color w:val="000000" w:themeColor="text1"/>
        </w:rPr>
      </w:pPr>
      <w:r w:rsidRPr="00B20964">
        <w:rPr>
          <w:color w:val="000000" w:themeColor="text1"/>
          <w:szCs w:val="22"/>
        </w:rPr>
        <w:t xml:space="preserve">Pokud zhotovitel reklamaci neuzná, může být její oprávněnost ověřena znaleckým posudkem, který obstará objednatel. V případě, že reklamace bude tímto znaleckým posudkem označena jako oprávněná, ponese zhotovitel i náklady na vyhotovení znaleckého posudku. Právo </w:t>
      </w:r>
      <w:r w:rsidRPr="00B20964">
        <w:t>z vadného plnění vzniká i v tomto případě</w:t>
      </w:r>
      <w:r w:rsidRPr="00B20964">
        <w:rPr>
          <w:color w:val="000000" w:themeColor="text1"/>
          <w:szCs w:val="22"/>
        </w:rPr>
        <w:t xml:space="preserve"> dnem doručení reklamace zhotoviteli. Prokáže-li se, že objednatel reklamoval neoprávněně, je povinen uhradit zhotoviteli prokazatelně a účelně vynaložené náklady na odstranění vady.</w:t>
      </w:r>
    </w:p>
    <w:p w14:paraId="163480FA" w14:textId="64136392" w:rsidR="004A74AD" w:rsidRDefault="004A74AD" w:rsidP="004A74AD">
      <w:pPr>
        <w:spacing w:after="120"/>
        <w:jc w:val="both"/>
        <w:rPr>
          <w:color w:val="000000" w:themeColor="text1"/>
          <w:szCs w:val="22"/>
        </w:rPr>
      </w:pPr>
    </w:p>
    <w:p w14:paraId="56DFBF37" w14:textId="77777777" w:rsidR="004A74AD" w:rsidRPr="00B20964" w:rsidRDefault="004A74AD" w:rsidP="004A74AD">
      <w:pPr>
        <w:spacing w:after="120"/>
        <w:jc w:val="both"/>
        <w:rPr>
          <w:b/>
          <w:color w:val="000000" w:themeColor="text1"/>
        </w:rPr>
      </w:pPr>
    </w:p>
    <w:p w14:paraId="77174951" w14:textId="77777777" w:rsidR="008575CD" w:rsidRPr="00B20964" w:rsidRDefault="008575CD" w:rsidP="00347DF4">
      <w:pPr>
        <w:numPr>
          <w:ilvl w:val="0"/>
          <w:numId w:val="30"/>
        </w:numPr>
        <w:tabs>
          <w:tab w:val="num" w:pos="-1701"/>
        </w:tabs>
        <w:spacing w:after="120"/>
        <w:ind w:left="709" w:hanging="283"/>
        <w:jc w:val="both"/>
        <w:rPr>
          <w:b/>
          <w:color w:val="000000" w:themeColor="text1"/>
        </w:rPr>
      </w:pPr>
      <w:r w:rsidRPr="00B20964">
        <w:rPr>
          <w:b/>
          <w:color w:val="000000" w:themeColor="text1"/>
        </w:rPr>
        <w:t>Lhůty pro odstranění vad</w:t>
      </w:r>
      <w:r w:rsidR="006A173E" w:rsidRPr="00B20964">
        <w:rPr>
          <w:b/>
          <w:color w:val="000000" w:themeColor="text1"/>
        </w:rPr>
        <w:t xml:space="preserve"> </w:t>
      </w:r>
    </w:p>
    <w:p w14:paraId="5364B1FE" w14:textId="77777777" w:rsidR="008575CD" w:rsidRPr="00B20964" w:rsidRDefault="00756CB8" w:rsidP="00347DF4">
      <w:pPr>
        <w:numPr>
          <w:ilvl w:val="0"/>
          <w:numId w:val="71"/>
        </w:numPr>
        <w:spacing w:after="120"/>
        <w:ind w:left="993" w:hanging="284"/>
        <w:jc w:val="both"/>
        <w:rPr>
          <w:bCs/>
          <w:color w:val="000000" w:themeColor="text1"/>
          <w:lang w:eastAsia="ar-SA"/>
        </w:rPr>
      </w:pPr>
      <w:r w:rsidRPr="00B20964">
        <w:rPr>
          <w:bCs/>
          <w:color w:val="000000" w:themeColor="text1"/>
          <w:lang w:eastAsia="ar-SA"/>
        </w:rPr>
        <w:t>Zhotovitel</w:t>
      </w:r>
      <w:r w:rsidR="008575CD" w:rsidRPr="00B20964">
        <w:rPr>
          <w:bCs/>
          <w:color w:val="000000" w:themeColor="text1"/>
          <w:lang w:eastAsia="ar-SA"/>
        </w:rPr>
        <w:t xml:space="preserve"> se zavazuje, že s odstraňováním vad </w:t>
      </w:r>
      <w:r w:rsidR="00B53BBD" w:rsidRPr="00B20964">
        <w:rPr>
          <w:bCs/>
          <w:color w:val="000000" w:themeColor="text1"/>
          <w:lang w:eastAsia="ar-SA"/>
        </w:rPr>
        <w:t>omezujících plný provoz objednatele z</w:t>
      </w:r>
      <w:r w:rsidR="008575CD" w:rsidRPr="00B20964">
        <w:rPr>
          <w:bCs/>
          <w:color w:val="000000" w:themeColor="text1"/>
          <w:lang w:eastAsia="ar-SA"/>
        </w:rPr>
        <w:t>apočne následující pracovní den po jejich reklamaci. Odstraňování ostatních reklamovaných vad bude zahájeno bezodkladně po jejich reklamaci.</w:t>
      </w:r>
    </w:p>
    <w:p w14:paraId="590D49FE" w14:textId="77777777" w:rsidR="008575CD" w:rsidRPr="003A7DE7" w:rsidRDefault="008575CD" w:rsidP="00347DF4">
      <w:pPr>
        <w:numPr>
          <w:ilvl w:val="0"/>
          <w:numId w:val="71"/>
        </w:numPr>
        <w:spacing w:after="120"/>
        <w:ind w:left="993" w:hanging="284"/>
        <w:jc w:val="both"/>
        <w:rPr>
          <w:color w:val="000000" w:themeColor="text1"/>
        </w:rPr>
      </w:pPr>
      <w:r w:rsidRPr="003A7DE7">
        <w:rPr>
          <w:color w:val="000000" w:themeColor="text1"/>
        </w:rPr>
        <w:t xml:space="preserve">Reklamovanou vadu </w:t>
      </w:r>
      <w:r w:rsidR="00B53BBD" w:rsidRPr="003A7DE7">
        <w:rPr>
          <w:bCs/>
          <w:color w:val="000000" w:themeColor="text1"/>
          <w:lang w:eastAsia="ar-SA"/>
        </w:rPr>
        <w:t xml:space="preserve">omezující plný provoz objednatele </w:t>
      </w:r>
      <w:r w:rsidRPr="003A7DE7">
        <w:rPr>
          <w:color w:val="000000" w:themeColor="text1"/>
        </w:rPr>
        <w:t xml:space="preserve">se </w:t>
      </w:r>
      <w:r w:rsidR="00756CB8" w:rsidRPr="003A7DE7">
        <w:rPr>
          <w:color w:val="000000" w:themeColor="text1"/>
        </w:rPr>
        <w:t>zhotovitel</w:t>
      </w:r>
      <w:r w:rsidRPr="003A7DE7">
        <w:rPr>
          <w:color w:val="000000" w:themeColor="text1"/>
        </w:rPr>
        <w:t xml:space="preserve"> zavazuje odstranit bezodkladně, nejpozději do </w:t>
      </w:r>
      <w:r w:rsidR="00B53BBD" w:rsidRPr="003A7DE7">
        <w:rPr>
          <w:iCs/>
          <w:color w:val="000000" w:themeColor="text1"/>
        </w:rPr>
        <w:t xml:space="preserve">7 </w:t>
      </w:r>
      <w:r w:rsidRPr="003A7DE7">
        <w:rPr>
          <w:color w:val="000000" w:themeColor="text1"/>
        </w:rPr>
        <w:t xml:space="preserve">(slovy: </w:t>
      </w:r>
      <w:r w:rsidR="00B53BBD" w:rsidRPr="003A7DE7">
        <w:rPr>
          <w:color w:val="000000" w:themeColor="text1"/>
        </w:rPr>
        <w:t>sedmi</w:t>
      </w:r>
      <w:r w:rsidRPr="003A7DE7">
        <w:rPr>
          <w:color w:val="000000" w:themeColor="text1"/>
        </w:rPr>
        <w:t>) dnů ode dne doručení reklamace</w:t>
      </w:r>
      <w:r w:rsidR="00165AAD" w:rsidRPr="003A7DE7">
        <w:rPr>
          <w:color w:val="000000" w:themeColor="text1"/>
        </w:rPr>
        <w:t>,</w:t>
      </w:r>
      <w:r w:rsidR="00165AAD" w:rsidRPr="003A7DE7">
        <w:rPr>
          <w:rFonts w:eastAsia="Calibri"/>
          <w:color w:val="000000" w:themeColor="text1"/>
        </w:rPr>
        <w:t xml:space="preserve"> nebude-li mezi objednatelem a zhotovitelem dohodnuto jinak</w:t>
      </w:r>
      <w:r w:rsidRPr="003A7DE7">
        <w:rPr>
          <w:color w:val="000000" w:themeColor="text1"/>
        </w:rPr>
        <w:t xml:space="preserve">. </w:t>
      </w:r>
    </w:p>
    <w:p w14:paraId="6DDC849D" w14:textId="77777777" w:rsidR="008575CD" w:rsidRPr="003A7DE7" w:rsidRDefault="008575CD" w:rsidP="00347DF4">
      <w:pPr>
        <w:numPr>
          <w:ilvl w:val="0"/>
          <w:numId w:val="71"/>
        </w:numPr>
        <w:spacing w:after="120"/>
        <w:ind w:left="993" w:hanging="284"/>
        <w:jc w:val="both"/>
        <w:rPr>
          <w:color w:val="000000" w:themeColor="text1"/>
        </w:rPr>
      </w:pPr>
      <w:r w:rsidRPr="003A7DE7">
        <w:rPr>
          <w:color w:val="000000" w:themeColor="text1"/>
        </w:rPr>
        <w:t xml:space="preserve">Ostatní reklamované vady se </w:t>
      </w:r>
      <w:r w:rsidR="002353CD" w:rsidRPr="003A7DE7">
        <w:rPr>
          <w:color w:val="000000" w:themeColor="text1"/>
        </w:rPr>
        <w:t>zhotovitel</w:t>
      </w:r>
      <w:r w:rsidRPr="003A7DE7">
        <w:rPr>
          <w:color w:val="000000" w:themeColor="text1"/>
        </w:rPr>
        <w:t xml:space="preserve"> zavazuje odstranit bezodkladně, nejpozději do </w:t>
      </w:r>
      <w:r w:rsidR="00165AAD" w:rsidRPr="003A7DE7">
        <w:rPr>
          <w:color w:val="000000" w:themeColor="text1"/>
        </w:rPr>
        <w:t xml:space="preserve">15 </w:t>
      </w:r>
      <w:r w:rsidRPr="003A7DE7">
        <w:rPr>
          <w:color w:val="000000" w:themeColor="text1"/>
        </w:rPr>
        <w:t xml:space="preserve">(slovy: </w:t>
      </w:r>
      <w:r w:rsidR="00165AAD" w:rsidRPr="003A7DE7">
        <w:rPr>
          <w:color w:val="000000" w:themeColor="text1"/>
        </w:rPr>
        <w:t>patnácti</w:t>
      </w:r>
      <w:r w:rsidR="00801CAA" w:rsidRPr="003A7DE7">
        <w:rPr>
          <w:color w:val="000000" w:themeColor="text1"/>
        </w:rPr>
        <w:t xml:space="preserve">) </w:t>
      </w:r>
      <w:r w:rsidRPr="003A7DE7">
        <w:rPr>
          <w:color w:val="000000" w:themeColor="text1"/>
        </w:rPr>
        <w:t>dnů ode dne doručení reklamace</w:t>
      </w:r>
      <w:r w:rsidR="00165AAD" w:rsidRPr="003A7DE7">
        <w:rPr>
          <w:color w:val="000000" w:themeColor="text1"/>
        </w:rPr>
        <w:t xml:space="preserve">, </w:t>
      </w:r>
      <w:r w:rsidR="00165AAD" w:rsidRPr="003A7DE7">
        <w:rPr>
          <w:rFonts w:eastAsia="Calibri"/>
          <w:color w:val="000000" w:themeColor="text1"/>
        </w:rPr>
        <w:t>nebude-li mezi objednatelem a zhotovitelem dohodnuto jinak</w:t>
      </w:r>
      <w:r w:rsidRPr="003A7DE7">
        <w:rPr>
          <w:color w:val="000000" w:themeColor="text1"/>
        </w:rPr>
        <w:t>.</w:t>
      </w:r>
    </w:p>
    <w:p w14:paraId="3FD87817" w14:textId="77777777" w:rsidR="00791F02" w:rsidRPr="003A7DE7" w:rsidRDefault="00791F02" w:rsidP="00347DF4">
      <w:pPr>
        <w:numPr>
          <w:ilvl w:val="0"/>
          <w:numId w:val="30"/>
        </w:numPr>
        <w:tabs>
          <w:tab w:val="num" w:pos="-1701"/>
        </w:tabs>
        <w:spacing w:after="120"/>
        <w:ind w:left="709" w:hanging="283"/>
        <w:jc w:val="both"/>
        <w:rPr>
          <w:b/>
          <w:bCs/>
          <w:szCs w:val="22"/>
        </w:rPr>
      </w:pPr>
      <w:r w:rsidRPr="003A7DE7">
        <w:rPr>
          <w:b/>
          <w:bCs/>
          <w:szCs w:val="22"/>
        </w:rPr>
        <w:t>Zvláštní ustanovení o haváriích</w:t>
      </w:r>
    </w:p>
    <w:p w14:paraId="6E83EA56" w14:textId="77777777" w:rsidR="00791F02" w:rsidRPr="00B20964" w:rsidRDefault="00791F02" w:rsidP="00347DF4">
      <w:pPr>
        <w:numPr>
          <w:ilvl w:val="0"/>
          <w:numId w:val="58"/>
        </w:numPr>
        <w:spacing w:after="120"/>
        <w:ind w:left="993" w:hanging="284"/>
        <w:jc w:val="both"/>
        <w:rPr>
          <w:bCs/>
          <w:szCs w:val="22"/>
        </w:rPr>
      </w:pPr>
      <w:r w:rsidRPr="00B20964">
        <w:rPr>
          <w:iCs/>
        </w:rPr>
        <w:t>Vady, jejichž odstranění v době co nejkratší je nezbytné pro zabránění ohrožení životů a zdraví osob nebo vzniku značných škod či pro minimalizaci škod vzniklých v důsledku vady</w:t>
      </w:r>
      <w:r w:rsidR="0027497B" w:rsidRPr="00B20964">
        <w:rPr>
          <w:iCs/>
        </w:rPr>
        <w:t>,</w:t>
      </w:r>
      <w:r w:rsidRPr="00B20964">
        <w:rPr>
          <w:iCs/>
        </w:rPr>
        <w:t xml:space="preserve"> označí objednatel jako havárie. </w:t>
      </w:r>
    </w:p>
    <w:p w14:paraId="55C1D93B" w14:textId="77777777" w:rsidR="00791F02" w:rsidRPr="00B20964" w:rsidRDefault="00791F02" w:rsidP="00347DF4">
      <w:pPr>
        <w:numPr>
          <w:ilvl w:val="0"/>
          <w:numId w:val="58"/>
        </w:numPr>
        <w:spacing w:after="120"/>
        <w:ind w:left="993" w:hanging="284"/>
        <w:jc w:val="both"/>
        <w:rPr>
          <w:bCs/>
          <w:szCs w:val="22"/>
        </w:rPr>
      </w:pPr>
      <w:r w:rsidRPr="00B20964">
        <w:rPr>
          <w:color w:val="000000" w:themeColor="text1"/>
          <w:szCs w:val="22"/>
        </w:rPr>
        <w:t xml:space="preserve">Nebude-li mezi objednatelem a zhotovitelem dohodnuto jinak, </w:t>
      </w:r>
      <w:r w:rsidRPr="00B20964">
        <w:rPr>
          <w:iCs/>
        </w:rPr>
        <w:t>je zhotovitel povinen se u vad označených objednatelem jako havárie okamžitě, nejpozději však do 24 (slovy: dvacetičtyř) hodin od doručení reklamace, dostavit na místo provedení díla, seznámit se s příslušnou vadou a sdělit objednateli, zda reklamaci uznává.</w:t>
      </w:r>
    </w:p>
    <w:p w14:paraId="08B78D2B" w14:textId="77777777" w:rsidR="00791F02" w:rsidRPr="00B20964" w:rsidRDefault="00791F02" w:rsidP="00347DF4">
      <w:pPr>
        <w:numPr>
          <w:ilvl w:val="0"/>
          <w:numId w:val="58"/>
        </w:numPr>
        <w:spacing w:after="120"/>
        <w:ind w:left="993" w:hanging="284"/>
        <w:jc w:val="both"/>
        <w:rPr>
          <w:bCs/>
          <w:szCs w:val="22"/>
        </w:rPr>
      </w:pPr>
      <w:r w:rsidRPr="00B20964">
        <w:rPr>
          <w:iCs/>
        </w:rPr>
        <w:t>V případě vad díla označených objednatelem jako havárie je zhotovitel povinen tyto odstranit nebo alespoň provést opatření nezbytná pro ochranu životů a zdraví osob, k zabránění vzniku značných škod či pro minimalizaci škod vzniklých v nejkratší lhůtě, kterou po něm lze spravedlivě požadovat, nejpozději však do 48 (slovy: čtyřicetiosmi) hodin od doručení reklamace.</w:t>
      </w:r>
    </w:p>
    <w:p w14:paraId="05C85DA0" w14:textId="77777777" w:rsidR="00CB2FED" w:rsidRPr="00B20964" w:rsidRDefault="00CB2FED" w:rsidP="00A72014">
      <w:pPr>
        <w:numPr>
          <w:ilvl w:val="0"/>
          <w:numId w:val="16"/>
        </w:numPr>
        <w:tabs>
          <w:tab w:val="num" w:pos="-2268"/>
          <w:tab w:val="num" w:pos="-1843"/>
        </w:tabs>
        <w:spacing w:after="120"/>
        <w:ind w:left="425" w:hanging="357"/>
        <w:jc w:val="both"/>
        <w:rPr>
          <w:b/>
          <w:bCs/>
          <w:color w:val="000000" w:themeColor="text1"/>
          <w:lang w:eastAsia="ar-SA"/>
        </w:rPr>
      </w:pPr>
      <w:r w:rsidRPr="00B20964">
        <w:rPr>
          <w:b/>
          <w:bCs/>
          <w:color w:val="000000" w:themeColor="text1"/>
          <w:lang w:eastAsia="ar-SA"/>
        </w:rPr>
        <w:t>Servisní úkony prováděné objednatelem</w:t>
      </w:r>
    </w:p>
    <w:p w14:paraId="72BC7DCB" w14:textId="77777777" w:rsidR="00F37D56" w:rsidRPr="00B20964" w:rsidRDefault="00CB2FED" w:rsidP="001E7A92">
      <w:pPr>
        <w:spacing w:after="120"/>
        <w:ind w:left="425"/>
        <w:jc w:val="both"/>
        <w:rPr>
          <w:color w:val="000000" w:themeColor="text1"/>
          <w:szCs w:val="22"/>
        </w:rPr>
      </w:pPr>
      <w:r w:rsidRPr="00B20964">
        <w:rPr>
          <w:color w:val="000000" w:themeColor="text1"/>
          <w:szCs w:val="22"/>
        </w:rPr>
        <w:t>Smluvní strany sjednávají, že záruku nijak neovlivňují</w:t>
      </w:r>
      <w:r w:rsidR="00600087" w:rsidRPr="00B20964">
        <w:rPr>
          <w:color w:val="000000" w:themeColor="text1"/>
          <w:szCs w:val="22"/>
        </w:rPr>
        <w:t xml:space="preserve"> běžné</w:t>
      </w:r>
      <w:r w:rsidRPr="00B20964">
        <w:rPr>
          <w:color w:val="000000" w:themeColor="text1"/>
          <w:szCs w:val="22"/>
        </w:rPr>
        <w:t xml:space="preserve"> servisní úkony prováděné</w:t>
      </w:r>
      <w:r w:rsidR="00600087" w:rsidRPr="00B20964">
        <w:rPr>
          <w:color w:val="000000" w:themeColor="text1"/>
          <w:szCs w:val="22"/>
        </w:rPr>
        <w:t xml:space="preserve"> přímo</w:t>
      </w:r>
      <w:r w:rsidRPr="00B20964">
        <w:rPr>
          <w:color w:val="000000" w:themeColor="text1"/>
          <w:szCs w:val="22"/>
        </w:rPr>
        <w:t xml:space="preserve"> objednatelem</w:t>
      </w:r>
      <w:r w:rsidR="00600087" w:rsidRPr="00B20964">
        <w:rPr>
          <w:color w:val="000000" w:themeColor="text1"/>
          <w:szCs w:val="22"/>
        </w:rPr>
        <w:t xml:space="preserve"> bez přítomnosti zhotovitele, pokud jsou prováděny</w:t>
      </w:r>
      <w:r w:rsidRPr="00B20964">
        <w:rPr>
          <w:color w:val="000000" w:themeColor="text1"/>
          <w:szCs w:val="22"/>
        </w:rPr>
        <w:t xml:space="preserve"> v souladu s </w:t>
      </w:r>
      <w:r w:rsidRPr="00B20964">
        <w:rPr>
          <w:bCs/>
          <w:color w:val="000000" w:themeColor="text1"/>
          <w:szCs w:val="22"/>
        </w:rPr>
        <w:t xml:space="preserve">písemnými instrukcemi a návody k obsluze a údržbě </w:t>
      </w:r>
      <w:r w:rsidR="000C74C1" w:rsidRPr="00B20964">
        <w:rPr>
          <w:bCs/>
          <w:color w:val="000000" w:themeColor="text1"/>
          <w:szCs w:val="22"/>
        </w:rPr>
        <w:t>zařízení</w:t>
      </w:r>
      <w:r w:rsidRPr="00B20964">
        <w:rPr>
          <w:bCs/>
          <w:color w:val="000000" w:themeColor="text1"/>
          <w:szCs w:val="22"/>
        </w:rPr>
        <w:t xml:space="preserve">, provozními manuály či ostatními dokumenty nezbytnými pro provoz </w:t>
      </w:r>
      <w:r w:rsidR="000C74C1" w:rsidRPr="00B20964">
        <w:rPr>
          <w:bCs/>
          <w:color w:val="000000" w:themeColor="text1"/>
          <w:szCs w:val="22"/>
        </w:rPr>
        <w:t>zařízení</w:t>
      </w:r>
      <w:r w:rsidRPr="00B20964">
        <w:rPr>
          <w:bCs/>
          <w:color w:val="000000" w:themeColor="text1"/>
          <w:szCs w:val="22"/>
        </w:rPr>
        <w:t>.</w:t>
      </w:r>
    </w:p>
    <w:p w14:paraId="4432B734" w14:textId="27D84215" w:rsidR="001733B0" w:rsidRDefault="001733B0" w:rsidP="00F37D56">
      <w:pPr>
        <w:tabs>
          <w:tab w:val="num" w:pos="-1843"/>
        </w:tabs>
        <w:spacing w:after="120"/>
        <w:jc w:val="both"/>
        <w:rPr>
          <w:bCs/>
          <w:color w:val="000000" w:themeColor="text1"/>
          <w:szCs w:val="22"/>
        </w:rPr>
      </w:pPr>
    </w:p>
    <w:p w14:paraId="0615AFD2" w14:textId="77777777" w:rsidR="00F37D56" w:rsidRPr="00B20964" w:rsidRDefault="00F37D56" w:rsidP="00D96AF1">
      <w:pPr>
        <w:keepNext/>
        <w:numPr>
          <w:ilvl w:val="0"/>
          <w:numId w:val="7"/>
        </w:numPr>
        <w:spacing w:after="120" w:line="276" w:lineRule="auto"/>
        <w:ind w:left="284" w:hanging="11"/>
        <w:jc w:val="center"/>
        <w:outlineLvl w:val="0"/>
        <w:rPr>
          <w:color w:val="000000" w:themeColor="text1"/>
          <w:szCs w:val="22"/>
        </w:rPr>
      </w:pPr>
    </w:p>
    <w:p w14:paraId="0906AFA2" w14:textId="77777777" w:rsidR="00F37D56" w:rsidRPr="003A7DE7" w:rsidRDefault="00F37D56" w:rsidP="00F37D56">
      <w:pPr>
        <w:tabs>
          <w:tab w:val="num" w:pos="-2268"/>
        </w:tabs>
        <w:spacing w:after="120"/>
        <w:jc w:val="center"/>
        <w:rPr>
          <w:rFonts w:eastAsia="Calibri"/>
          <w:b/>
          <w:color w:val="000000" w:themeColor="text1"/>
          <w:szCs w:val="22"/>
          <w:lang w:eastAsia="en-US"/>
        </w:rPr>
      </w:pPr>
      <w:r w:rsidRPr="003A7DE7">
        <w:rPr>
          <w:rFonts w:eastAsia="Calibri"/>
          <w:b/>
          <w:color w:val="000000" w:themeColor="text1"/>
          <w:szCs w:val="22"/>
          <w:lang w:eastAsia="en-US"/>
        </w:rPr>
        <w:t>Pojištění</w:t>
      </w:r>
      <w:r w:rsidR="001C437D" w:rsidRPr="003A7DE7">
        <w:rPr>
          <w:rFonts w:eastAsia="Calibri"/>
          <w:b/>
          <w:color w:val="000000" w:themeColor="text1"/>
          <w:szCs w:val="22"/>
          <w:lang w:eastAsia="en-US"/>
        </w:rPr>
        <w:t xml:space="preserve"> zhotovitele</w:t>
      </w:r>
    </w:p>
    <w:p w14:paraId="608C90FF" w14:textId="77777777" w:rsidR="00F37D56" w:rsidRPr="003A7DE7" w:rsidRDefault="00F37D56" w:rsidP="00F37D56">
      <w:pPr>
        <w:tabs>
          <w:tab w:val="num" w:pos="-2268"/>
        </w:tabs>
        <w:spacing w:after="120"/>
        <w:jc w:val="center"/>
        <w:rPr>
          <w:rFonts w:eastAsia="Calibri"/>
          <w:b/>
          <w:color w:val="000000" w:themeColor="text1"/>
          <w:szCs w:val="22"/>
          <w:lang w:eastAsia="en-US"/>
        </w:rPr>
      </w:pPr>
    </w:p>
    <w:p w14:paraId="0BA37ADB" w14:textId="21F69640" w:rsidR="005D3145" w:rsidRPr="00FA1B9D" w:rsidRDefault="001C437D" w:rsidP="00347DF4">
      <w:pPr>
        <w:numPr>
          <w:ilvl w:val="0"/>
          <w:numId w:val="31"/>
        </w:numPr>
        <w:tabs>
          <w:tab w:val="num" w:pos="-2268"/>
          <w:tab w:val="num" w:pos="-1843"/>
        </w:tabs>
        <w:spacing w:after="120"/>
        <w:ind w:left="425" w:hanging="357"/>
        <w:jc w:val="both"/>
        <w:rPr>
          <w:rFonts w:cs="Arial"/>
          <w:bCs/>
          <w:color w:val="000000" w:themeColor="text1"/>
          <w:kern w:val="32"/>
          <w:szCs w:val="32"/>
        </w:rPr>
      </w:pPr>
      <w:r w:rsidRPr="003A7DE7">
        <w:rPr>
          <w:color w:val="000000" w:themeColor="text1"/>
          <w:szCs w:val="22"/>
        </w:rPr>
        <w:t xml:space="preserve">Zhotovitel se zavazuje předložit objednateli nejpozději </w:t>
      </w:r>
      <w:r w:rsidRPr="003A7DE7">
        <w:rPr>
          <w:rStyle w:val="Nadpis1Char"/>
          <w:rFonts w:ascii="Arial Narrow" w:hAnsi="Arial Narrow"/>
          <w:b w:val="0"/>
          <w:color w:val="000000" w:themeColor="text1"/>
          <w:sz w:val="22"/>
        </w:rPr>
        <w:t xml:space="preserve">do </w:t>
      </w:r>
      <w:r w:rsidR="00F43D24" w:rsidRPr="003A7DE7">
        <w:rPr>
          <w:rStyle w:val="Nadpis1Char"/>
          <w:rFonts w:ascii="Arial Narrow" w:hAnsi="Arial Narrow"/>
          <w:b w:val="0"/>
          <w:color w:val="000000" w:themeColor="text1"/>
          <w:sz w:val="22"/>
        </w:rPr>
        <w:t>5</w:t>
      </w:r>
      <w:r w:rsidR="004E00BB" w:rsidRPr="003A7DE7">
        <w:rPr>
          <w:rStyle w:val="Nadpis1Char"/>
          <w:rFonts w:ascii="Arial Narrow" w:hAnsi="Arial Narrow"/>
          <w:b w:val="0"/>
          <w:color w:val="000000" w:themeColor="text1"/>
          <w:sz w:val="22"/>
        </w:rPr>
        <w:t xml:space="preserve"> (slovy: pěti)</w:t>
      </w:r>
      <w:r w:rsidR="00F43D24" w:rsidRPr="003A7DE7">
        <w:rPr>
          <w:rStyle w:val="Nadpis1Char"/>
          <w:rFonts w:ascii="Arial Narrow" w:hAnsi="Arial Narrow"/>
          <w:b w:val="0"/>
          <w:color w:val="000000" w:themeColor="text1"/>
          <w:sz w:val="22"/>
        </w:rPr>
        <w:t xml:space="preserve"> </w:t>
      </w:r>
      <w:r w:rsidR="00BC7D9F" w:rsidRPr="003A7DE7">
        <w:rPr>
          <w:rStyle w:val="Nadpis1Char"/>
          <w:rFonts w:ascii="Arial Narrow" w:hAnsi="Arial Narrow"/>
          <w:b w:val="0"/>
          <w:color w:val="000000" w:themeColor="text1"/>
          <w:sz w:val="22"/>
        </w:rPr>
        <w:t xml:space="preserve">pracovních dní ode dne </w:t>
      </w:r>
      <w:r w:rsidRPr="003A7DE7">
        <w:rPr>
          <w:rStyle w:val="Nadpis1Char"/>
          <w:rFonts w:ascii="Arial Narrow" w:hAnsi="Arial Narrow"/>
          <w:b w:val="0"/>
          <w:color w:val="000000" w:themeColor="text1"/>
          <w:sz w:val="22"/>
        </w:rPr>
        <w:t xml:space="preserve">zahájení </w:t>
      </w:r>
      <w:r w:rsidRPr="003A7DE7">
        <w:rPr>
          <w:color w:val="000000" w:themeColor="text1"/>
          <w:szCs w:val="22"/>
        </w:rPr>
        <w:t xml:space="preserve">doklad prokazující, že má uzavřeno pojištění odpovědnosti za škodu způsobenou při výkonu své podnikatelské činnosti kryjící případné </w:t>
      </w:r>
      <w:r w:rsidRPr="00FA1B9D">
        <w:rPr>
          <w:color w:val="000000" w:themeColor="text1"/>
          <w:szCs w:val="22"/>
        </w:rPr>
        <w:t>škody způsobené při přípravě a provádění díla</w:t>
      </w:r>
      <w:r w:rsidR="009A145F" w:rsidRPr="00FA1B9D">
        <w:rPr>
          <w:color w:val="000000" w:themeColor="text1"/>
          <w:szCs w:val="22"/>
        </w:rPr>
        <w:t xml:space="preserve"> a </w:t>
      </w:r>
      <w:r w:rsidR="009A145F" w:rsidRPr="00FA1B9D">
        <w:rPr>
          <w:color w:val="000000" w:themeColor="text1"/>
        </w:rPr>
        <w:t xml:space="preserve">plnění </w:t>
      </w:r>
      <w:r w:rsidR="009A145F" w:rsidRPr="00FA1B9D">
        <w:rPr>
          <w:color w:val="000000" w:themeColor="text1"/>
          <w:szCs w:val="22"/>
        </w:rPr>
        <w:t>s</w:t>
      </w:r>
      <w:r w:rsidR="00C71F9C" w:rsidRPr="00FA1B9D">
        <w:rPr>
          <w:color w:val="000000" w:themeColor="text1"/>
          <w:szCs w:val="22"/>
        </w:rPr>
        <w:t xml:space="preserve"> dílem </w:t>
      </w:r>
      <w:r w:rsidR="009A145F" w:rsidRPr="00FA1B9D">
        <w:rPr>
          <w:color w:val="000000" w:themeColor="text1"/>
          <w:szCs w:val="22"/>
        </w:rPr>
        <w:t>souvisejících závazků</w:t>
      </w:r>
      <w:r w:rsidRPr="00FA1B9D">
        <w:rPr>
          <w:color w:val="000000" w:themeColor="text1"/>
          <w:szCs w:val="22"/>
        </w:rPr>
        <w:t xml:space="preserve"> objednateli či třetím osobám ve výši </w:t>
      </w:r>
      <w:r w:rsidRPr="007D628F">
        <w:rPr>
          <w:color w:val="000000" w:themeColor="text1"/>
          <w:szCs w:val="22"/>
        </w:rPr>
        <w:t xml:space="preserve">minimálně </w:t>
      </w:r>
      <w:r w:rsidR="00DE34B6">
        <w:rPr>
          <w:color w:val="000000" w:themeColor="text1"/>
          <w:szCs w:val="22"/>
        </w:rPr>
        <w:t>3</w:t>
      </w:r>
      <w:r w:rsidR="00EB48EB" w:rsidRPr="007D628F">
        <w:rPr>
          <w:color w:val="000000" w:themeColor="text1"/>
          <w:szCs w:val="22"/>
        </w:rPr>
        <w:t xml:space="preserve">.000.000,- </w:t>
      </w:r>
      <w:r w:rsidRPr="007D628F">
        <w:rPr>
          <w:color w:val="000000" w:themeColor="text1"/>
          <w:szCs w:val="22"/>
        </w:rPr>
        <w:t>(slovy</w:t>
      </w:r>
      <w:r w:rsidRPr="009748F2">
        <w:rPr>
          <w:color w:val="000000" w:themeColor="text1"/>
          <w:szCs w:val="22"/>
        </w:rPr>
        <w:t xml:space="preserve">: </w:t>
      </w:r>
      <w:r w:rsidR="00DE34B6">
        <w:rPr>
          <w:color w:val="000000" w:themeColor="text1"/>
          <w:szCs w:val="22"/>
        </w:rPr>
        <w:t>tři</w:t>
      </w:r>
      <w:r w:rsidR="0074618A" w:rsidRPr="009748F2">
        <w:rPr>
          <w:color w:val="000000" w:themeColor="text1"/>
          <w:szCs w:val="22"/>
        </w:rPr>
        <w:t>milio</w:t>
      </w:r>
      <w:r w:rsidR="00C54C52" w:rsidRPr="009748F2">
        <w:rPr>
          <w:color w:val="000000" w:themeColor="text1"/>
          <w:szCs w:val="22"/>
        </w:rPr>
        <w:t>n</w:t>
      </w:r>
      <w:r w:rsidR="00DE34B6">
        <w:rPr>
          <w:color w:val="000000" w:themeColor="text1"/>
          <w:szCs w:val="22"/>
        </w:rPr>
        <w:t>y</w:t>
      </w:r>
      <w:r w:rsidR="00EB48EB" w:rsidRPr="009748F2">
        <w:rPr>
          <w:color w:val="000000" w:themeColor="text1"/>
          <w:szCs w:val="22"/>
        </w:rPr>
        <w:t xml:space="preserve">) </w:t>
      </w:r>
      <w:r w:rsidRPr="009748F2">
        <w:rPr>
          <w:color w:val="000000" w:themeColor="text1"/>
          <w:szCs w:val="22"/>
        </w:rPr>
        <w:t>Kč</w:t>
      </w:r>
      <w:r w:rsidRPr="006F217F">
        <w:rPr>
          <w:color w:val="000000" w:themeColor="text1"/>
          <w:szCs w:val="22"/>
        </w:rPr>
        <w:t xml:space="preserve"> na</w:t>
      </w:r>
      <w:r w:rsidRPr="00FA1B9D">
        <w:rPr>
          <w:color w:val="000000" w:themeColor="text1"/>
          <w:szCs w:val="22"/>
        </w:rPr>
        <w:t xml:space="preserve"> každý škodní případ po celou dobu provádění díla</w:t>
      </w:r>
      <w:r w:rsidR="005D3145" w:rsidRPr="00FA1B9D">
        <w:rPr>
          <w:color w:val="000000" w:themeColor="text1"/>
          <w:szCs w:val="22"/>
        </w:rPr>
        <w:t>.</w:t>
      </w:r>
      <w:r w:rsidR="005D3145" w:rsidRPr="00FA1B9D">
        <w:rPr>
          <w:rFonts w:cs="Arial"/>
          <w:bCs/>
          <w:color w:val="000000" w:themeColor="text1"/>
          <w:kern w:val="32"/>
          <w:szCs w:val="32"/>
        </w:rPr>
        <w:t xml:space="preserve"> </w:t>
      </w:r>
      <w:r w:rsidRPr="00FA1B9D">
        <w:rPr>
          <w:color w:val="000000" w:themeColor="text1"/>
          <w:szCs w:val="22"/>
        </w:rPr>
        <w:t>Zhotovitel se zavazuje pojištění</w:t>
      </w:r>
      <w:r w:rsidR="005D3145" w:rsidRPr="00FA1B9D">
        <w:rPr>
          <w:color w:val="000000" w:themeColor="text1"/>
          <w:szCs w:val="22"/>
        </w:rPr>
        <w:t xml:space="preserve"> dle </w:t>
      </w:r>
      <w:r w:rsidR="00023BC8" w:rsidRPr="00FA1B9D">
        <w:rPr>
          <w:color w:val="000000" w:themeColor="text1"/>
          <w:szCs w:val="22"/>
        </w:rPr>
        <w:t>tohoto</w:t>
      </w:r>
      <w:r w:rsidR="004E00BB" w:rsidRPr="00FA1B9D">
        <w:rPr>
          <w:color w:val="000000" w:themeColor="text1"/>
          <w:szCs w:val="22"/>
        </w:rPr>
        <w:t xml:space="preserve"> odstavce</w:t>
      </w:r>
      <w:r w:rsidR="00023BC8" w:rsidRPr="00FA1B9D">
        <w:rPr>
          <w:color w:val="000000" w:themeColor="text1"/>
          <w:szCs w:val="22"/>
        </w:rPr>
        <w:t xml:space="preserve"> udržovat</w:t>
      </w:r>
      <w:r w:rsidR="005D3145" w:rsidRPr="00FA1B9D">
        <w:rPr>
          <w:color w:val="000000" w:themeColor="text1"/>
          <w:szCs w:val="22"/>
        </w:rPr>
        <w:t xml:space="preserve"> </w:t>
      </w:r>
      <w:r w:rsidRPr="00FA1B9D">
        <w:rPr>
          <w:color w:val="000000" w:themeColor="text1"/>
          <w:szCs w:val="22"/>
        </w:rPr>
        <w:t>v</w:t>
      </w:r>
      <w:r w:rsidR="00023BC8" w:rsidRPr="00FA1B9D">
        <w:rPr>
          <w:color w:val="000000" w:themeColor="text1"/>
          <w:szCs w:val="22"/>
        </w:rPr>
        <w:t> </w:t>
      </w:r>
      <w:r w:rsidRPr="00FA1B9D">
        <w:rPr>
          <w:color w:val="000000" w:themeColor="text1"/>
          <w:szCs w:val="22"/>
        </w:rPr>
        <w:t>platnosti</w:t>
      </w:r>
      <w:r w:rsidR="00023BC8" w:rsidRPr="00FA1B9D">
        <w:rPr>
          <w:color w:val="000000" w:themeColor="text1"/>
          <w:szCs w:val="22"/>
        </w:rPr>
        <w:t xml:space="preserve"> po celou dobu</w:t>
      </w:r>
      <w:r w:rsidRPr="00FA1B9D">
        <w:rPr>
          <w:color w:val="000000" w:themeColor="text1"/>
          <w:szCs w:val="22"/>
        </w:rPr>
        <w:t xml:space="preserve"> p</w:t>
      </w:r>
      <w:r w:rsidR="005D3145" w:rsidRPr="00FA1B9D">
        <w:rPr>
          <w:color w:val="000000" w:themeColor="text1"/>
          <w:szCs w:val="22"/>
        </w:rPr>
        <w:t>r</w:t>
      </w:r>
      <w:r w:rsidRPr="00FA1B9D">
        <w:rPr>
          <w:color w:val="000000" w:themeColor="text1"/>
          <w:szCs w:val="22"/>
        </w:rPr>
        <w:t>o</w:t>
      </w:r>
      <w:r w:rsidR="005D3145" w:rsidRPr="00FA1B9D">
        <w:rPr>
          <w:color w:val="000000" w:themeColor="text1"/>
          <w:szCs w:val="22"/>
        </w:rPr>
        <w:t>vádění díla</w:t>
      </w:r>
      <w:r w:rsidR="009A145F" w:rsidRPr="00FA1B9D">
        <w:rPr>
          <w:color w:val="000000" w:themeColor="text1"/>
          <w:szCs w:val="22"/>
        </w:rPr>
        <w:t xml:space="preserve"> a</w:t>
      </w:r>
      <w:r w:rsidR="00C71F9C" w:rsidRPr="00FA1B9D">
        <w:rPr>
          <w:color w:val="000000" w:themeColor="text1"/>
          <w:szCs w:val="22"/>
        </w:rPr>
        <w:t xml:space="preserve"> plnění</w:t>
      </w:r>
      <w:r w:rsidR="009A145F" w:rsidRPr="00FA1B9D">
        <w:rPr>
          <w:color w:val="000000" w:themeColor="text1"/>
          <w:szCs w:val="22"/>
        </w:rPr>
        <w:t xml:space="preserve"> s </w:t>
      </w:r>
      <w:r w:rsidR="00C71F9C" w:rsidRPr="00FA1B9D">
        <w:rPr>
          <w:color w:val="000000" w:themeColor="text1"/>
          <w:szCs w:val="22"/>
        </w:rPr>
        <w:t>dílem</w:t>
      </w:r>
      <w:r w:rsidR="009A145F" w:rsidRPr="00FA1B9D">
        <w:rPr>
          <w:color w:val="000000" w:themeColor="text1"/>
          <w:szCs w:val="22"/>
        </w:rPr>
        <w:t xml:space="preserve"> souvisejících závazků</w:t>
      </w:r>
      <w:r w:rsidR="005D3145" w:rsidRPr="00FA1B9D">
        <w:rPr>
          <w:color w:val="000000" w:themeColor="text1"/>
          <w:szCs w:val="22"/>
        </w:rPr>
        <w:t xml:space="preserve">. </w:t>
      </w:r>
    </w:p>
    <w:p w14:paraId="19ACCC79" w14:textId="3AC89BB5" w:rsidR="001C437D" w:rsidRPr="00DE34B6" w:rsidRDefault="005D3145" w:rsidP="00347DF4">
      <w:pPr>
        <w:numPr>
          <w:ilvl w:val="0"/>
          <w:numId w:val="31"/>
        </w:numPr>
        <w:tabs>
          <w:tab w:val="num" w:pos="-2268"/>
          <w:tab w:val="num" w:pos="-1843"/>
        </w:tabs>
        <w:spacing w:after="120"/>
        <w:ind w:left="425" w:hanging="357"/>
        <w:jc w:val="both"/>
        <w:rPr>
          <w:rFonts w:cs="Arial"/>
          <w:bCs/>
          <w:color w:val="000000" w:themeColor="text1"/>
          <w:kern w:val="32"/>
          <w:szCs w:val="32"/>
        </w:rPr>
      </w:pPr>
      <w:r w:rsidRPr="00FA1B9D">
        <w:rPr>
          <w:color w:val="000000" w:themeColor="text1"/>
          <w:szCs w:val="22"/>
        </w:rPr>
        <w:t xml:space="preserve">Nesplnění </w:t>
      </w:r>
      <w:r w:rsidR="001C437D" w:rsidRPr="00FA1B9D">
        <w:rPr>
          <w:color w:val="000000" w:themeColor="text1"/>
          <w:szCs w:val="22"/>
        </w:rPr>
        <w:t>závazk</w:t>
      </w:r>
      <w:r w:rsidRPr="00FA1B9D">
        <w:rPr>
          <w:color w:val="000000" w:themeColor="text1"/>
          <w:szCs w:val="22"/>
        </w:rPr>
        <w:t>ů</w:t>
      </w:r>
      <w:r w:rsidR="00443734" w:rsidRPr="00FA1B9D">
        <w:rPr>
          <w:color w:val="000000" w:themeColor="text1"/>
          <w:szCs w:val="22"/>
        </w:rPr>
        <w:t xml:space="preserve"> dle</w:t>
      </w:r>
      <w:r w:rsidRPr="00FA1B9D">
        <w:rPr>
          <w:color w:val="000000" w:themeColor="text1"/>
          <w:szCs w:val="22"/>
        </w:rPr>
        <w:t xml:space="preserve"> odst. 1) tohoto článku</w:t>
      </w:r>
      <w:r w:rsidR="001C437D" w:rsidRPr="00FA1B9D">
        <w:rPr>
          <w:color w:val="000000" w:themeColor="text1"/>
          <w:szCs w:val="22"/>
        </w:rPr>
        <w:t xml:space="preserve"> je podstatným</w:t>
      </w:r>
      <w:r w:rsidR="001C437D" w:rsidRPr="00BC7D9F">
        <w:rPr>
          <w:color w:val="000000" w:themeColor="text1"/>
          <w:szCs w:val="22"/>
        </w:rPr>
        <w:t xml:space="preserve"> porušením smlouvy.</w:t>
      </w:r>
    </w:p>
    <w:p w14:paraId="14003313" w14:textId="19309501" w:rsidR="00D60927" w:rsidRDefault="00D60927" w:rsidP="00F37D56">
      <w:pPr>
        <w:tabs>
          <w:tab w:val="num" w:pos="-1843"/>
        </w:tabs>
        <w:spacing w:after="120"/>
        <w:ind w:left="425"/>
        <w:jc w:val="both"/>
        <w:rPr>
          <w:rStyle w:val="Nadpis1Char"/>
          <w:rFonts w:ascii="Arial Narrow" w:hAnsi="Arial Narrow"/>
          <w:b w:val="0"/>
          <w:color w:val="000000" w:themeColor="text1"/>
          <w:sz w:val="22"/>
        </w:rPr>
      </w:pPr>
    </w:p>
    <w:p w14:paraId="35EF4A30" w14:textId="77777777" w:rsidR="00F37D56" w:rsidRPr="00BC7D9F" w:rsidRDefault="00F37D56" w:rsidP="00D96AF1">
      <w:pPr>
        <w:keepNext/>
        <w:numPr>
          <w:ilvl w:val="0"/>
          <w:numId w:val="7"/>
        </w:numPr>
        <w:spacing w:after="120" w:line="276" w:lineRule="auto"/>
        <w:ind w:left="284" w:hanging="11"/>
        <w:jc w:val="center"/>
        <w:outlineLvl w:val="0"/>
        <w:rPr>
          <w:color w:val="000000" w:themeColor="text1"/>
          <w:szCs w:val="22"/>
        </w:rPr>
      </w:pPr>
    </w:p>
    <w:p w14:paraId="37FDDD18" w14:textId="1EF7F668" w:rsidR="0019207B" w:rsidRPr="00BC7D9F" w:rsidRDefault="0019207B" w:rsidP="00F37D56">
      <w:pPr>
        <w:tabs>
          <w:tab w:val="num" w:pos="-2268"/>
        </w:tabs>
        <w:spacing w:after="120"/>
        <w:jc w:val="center"/>
        <w:rPr>
          <w:rFonts w:eastAsia="Calibri"/>
          <w:b/>
          <w:color w:val="000000" w:themeColor="text1"/>
          <w:szCs w:val="22"/>
          <w:lang w:eastAsia="en-US"/>
        </w:rPr>
      </w:pPr>
      <w:r w:rsidRPr="004B7990">
        <w:rPr>
          <w:rFonts w:eastAsia="Calibri"/>
          <w:b/>
          <w:color w:val="000000" w:themeColor="text1"/>
          <w:szCs w:val="22"/>
          <w:lang w:eastAsia="en-US"/>
        </w:rPr>
        <w:t>S</w:t>
      </w:r>
      <w:r w:rsidR="00F37D56" w:rsidRPr="004B7990">
        <w:rPr>
          <w:rFonts w:eastAsia="Calibri"/>
          <w:b/>
          <w:color w:val="000000" w:themeColor="text1"/>
          <w:szCs w:val="22"/>
          <w:lang w:eastAsia="en-US"/>
        </w:rPr>
        <w:t>mluvní pokuty</w:t>
      </w:r>
      <w:r w:rsidR="004B7990">
        <w:rPr>
          <w:rFonts w:eastAsia="Calibri"/>
          <w:b/>
          <w:color w:val="000000" w:themeColor="text1"/>
          <w:szCs w:val="22"/>
          <w:lang w:eastAsia="en-US"/>
        </w:rPr>
        <w:t xml:space="preserve"> </w:t>
      </w:r>
      <w:r w:rsidR="00F37D56" w:rsidRPr="009748F2">
        <w:rPr>
          <w:rFonts w:eastAsia="Calibri"/>
          <w:b/>
          <w:color w:val="000000" w:themeColor="text1"/>
          <w:szCs w:val="22"/>
          <w:lang w:eastAsia="en-US"/>
        </w:rPr>
        <w:t>a náhrada</w:t>
      </w:r>
      <w:r w:rsidR="00F37D56" w:rsidRPr="00BC7D9F">
        <w:rPr>
          <w:rFonts w:eastAsia="Calibri"/>
          <w:b/>
          <w:color w:val="000000" w:themeColor="text1"/>
          <w:szCs w:val="22"/>
          <w:lang w:eastAsia="en-US"/>
        </w:rPr>
        <w:t xml:space="preserve"> škody</w:t>
      </w:r>
    </w:p>
    <w:p w14:paraId="2117AA67" w14:textId="77777777" w:rsidR="00F37D56" w:rsidRPr="00BC7D9F" w:rsidRDefault="00F37D56" w:rsidP="00F37D56">
      <w:pPr>
        <w:tabs>
          <w:tab w:val="num" w:pos="-2268"/>
        </w:tabs>
        <w:spacing w:after="120"/>
        <w:jc w:val="center"/>
        <w:rPr>
          <w:rFonts w:eastAsia="Calibri"/>
          <w:b/>
          <w:color w:val="000000" w:themeColor="text1"/>
          <w:szCs w:val="22"/>
          <w:lang w:eastAsia="en-US"/>
        </w:rPr>
      </w:pPr>
    </w:p>
    <w:p w14:paraId="6CA3AA30" w14:textId="7E8A7E99" w:rsidR="00E908AE" w:rsidRPr="00B20964" w:rsidRDefault="00E908AE" w:rsidP="00A72014">
      <w:pPr>
        <w:numPr>
          <w:ilvl w:val="0"/>
          <w:numId w:val="18"/>
        </w:numPr>
        <w:tabs>
          <w:tab w:val="num" w:pos="-2268"/>
          <w:tab w:val="num" w:pos="-1843"/>
        </w:tabs>
        <w:spacing w:after="120"/>
        <w:ind w:left="425" w:hanging="357"/>
        <w:jc w:val="both"/>
        <w:rPr>
          <w:bCs/>
          <w:color w:val="000000" w:themeColor="text1"/>
          <w:szCs w:val="22"/>
        </w:rPr>
      </w:pPr>
      <w:r w:rsidRPr="00E908AE">
        <w:t xml:space="preserve">V případě </w:t>
      </w:r>
      <w:r w:rsidRPr="00B20964">
        <w:t xml:space="preserve">prodlení zhotovitele oproti lhůtě pro předání díla </w:t>
      </w:r>
      <w:r w:rsidR="00441802">
        <w:t xml:space="preserve">a lhůtě pro splnění milníku č. 1 </w:t>
      </w:r>
      <w:r w:rsidRPr="00B20964">
        <w:t>se zhotovitel zavazuje objednateli zaplatit smluvní pokutu ve výši 0,</w:t>
      </w:r>
      <w:r w:rsidR="006F217F">
        <w:t>2</w:t>
      </w:r>
      <w:r w:rsidR="0027497B" w:rsidRPr="00B20964">
        <w:t xml:space="preserve"> </w:t>
      </w:r>
      <w:r w:rsidRPr="00B20964">
        <w:t>(slovy: nulacelá</w:t>
      </w:r>
      <w:r w:rsidR="006F217F">
        <w:t>dvě</w:t>
      </w:r>
      <w:r w:rsidRPr="00B20964">
        <w:t>desetin</w:t>
      </w:r>
      <w:r w:rsidR="0027497B" w:rsidRPr="00B20964">
        <w:t>y</w:t>
      </w:r>
      <w:r w:rsidRPr="00B20964">
        <w:t xml:space="preserve">) % z ceny díla </w:t>
      </w:r>
      <w:r w:rsidR="006F217F">
        <w:t xml:space="preserve">bez DPH </w:t>
      </w:r>
      <w:r w:rsidRPr="00B20964">
        <w:t>za každý započatý den prodlení.</w:t>
      </w:r>
    </w:p>
    <w:p w14:paraId="64AA5004" w14:textId="525F8C6E" w:rsidR="00B83BF0" w:rsidRPr="009748F2" w:rsidRDefault="0019207B" w:rsidP="00A72014">
      <w:pPr>
        <w:numPr>
          <w:ilvl w:val="0"/>
          <w:numId w:val="18"/>
        </w:numPr>
        <w:tabs>
          <w:tab w:val="num" w:pos="-2268"/>
          <w:tab w:val="num" w:pos="-1843"/>
        </w:tabs>
        <w:spacing w:after="120"/>
        <w:ind w:left="425" w:hanging="357"/>
        <w:jc w:val="both"/>
        <w:rPr>
          <w:bCs/>
          <w:color w:val="000000" w:themeColor="text1"/>
          <w:szCs w:val="22"/>
        </w:rPr>
      </w:pPr>
      <w:r w:rsidRPr="00B20964">
        <w:rPr>
          <w:color w:val="000000" w:themeColor="text1"/>
          <w:szCs w:val="22"/>
        </w:rPr>
        <w:t xml:space="preserve">Pokud </w:t>
      </w:r>
      <w:r w:rsidR="00F37D56" w:rsidRPr="00B20964">
        <w:rPr>
          <w:color w:val="000000" w:themeColor="text1"/>
          <w:szCs w:val="22"/>
        </w:rPr>
        <w:t>o</w:t>
      </w:r>
      <w:r w:rsidR="005F13BB" w:rsidRPr="00B20964">
        <w:rPr>
          <w:color w:val="000000" w:themeColor="text1"/>
          <w:szCs w:val="22"/>
        </w:rPr>
        <w:t xml:space="preserve">bjednatel </w:t>
      </w:r>
      <w:r w:rsidR="00531F08" w:rsidRPr="00B20964">
        <w:rPr>
          <w:color w:val="000000" w:themeColor="text1"/>
          <w:szCs w:val="22"/>
        </w:rPr>
        <w:t>využije svého práva a převezme</w:t>
      </w:r>
      <w:r w:rsidR="00E11977" w:rsidRPr="00B20964">
        <w:rPr>
          <w:color w:val="000000" w:themeColor="text1"/>
          <w:szCs w:val="22"/>
        </w:rPr>
        <w:t xml:space="preserve"> </w:t>
      </w:r>
      <w:r w:rsidR="00F37D56" w:rsidRPr="00B20964">
        <w:rPr>
          <w:color w:val="000000" w:themeColor="text1"/>
          <w:szCs w:val="22"/>
        </w:rPr>
        <w:t>díl</w:t>
      </w:r>
      <w:r w:rsidR="00E908AE" w:rsidRPr="00B20964">
        <w:rPr>
          <w:color w:val="000000" w:themeColor="text1"/>
          <w:szCs w:val="22"/>
        </w:rPr>
        <w:t>o</w:t>
      </w:r>
      <w:r w:rsidR="00F37D56" w:rsidRPr="00B20964">
        <w:rPr>
          <w:color w:val="000000" w:themeColor="text1"/>
          <w:szCs w:val="22"/>
        </w:rPr>
        <w:t xml:space="preserve"> s vadami </w:t>
      </w:r>
      <w:r w:rsidR="00664016" w:rsidRPr="00B20964">
        <w:rPr>
          <w:color w:val="000000" w:themeColor="text1"/>
          <w:szCs w:val="22"/>
        </w:rPr>
        <w:t>a p</w:t>
      </w:r>
      <w:r w:rsidRPr="00B20964">
        <w:rPr>
          <w:color w:val="000000" w:themeColor="text1"/>
          <w:szCs w:val="22"/>
        </w:rPr>
        <w:t xml:space="preserve">okud </w:t>
      </w:r>
      <w:r w:rsidR="00F37D56" w:rsidRPr="00B20964">
        <w:rPr>
          <w:color w:val="000000" w:themeColor="text1"/>
          <w:szCs w:val="22"/>
        </w:rPr>
        <w:t>z</w:t>
      </w:r>
      <w:r w:rsidRPr="00B20964">
        <w:rPr>
          <w:color w:val="000000" w:themeColor="text1"/>
          <w:szCs w:val="22"/>
        </w:rPr>
        <w:t>hotovitel neodstraní</w:t>
      </w:r>
      <w:r w:rsidR="0027497B" w:rsidRPr="00B20964">
        <w:rPr>
          <w:color w:val="000000" w:themeColor="text1"/>
          <w:szCs w:val="22"/>
        </w:rPr>
        <w:t xml:space="preserve"> řádně a včas</w:t>
      </w:r>
      <w:r w:rsidRPr="00B20964">
        <w:rPr>
          <w:color w:val="000000" w:themeColor="text1"/>
          <w:szCs w:val="22"/>
        </w:rPr>
        <w:t xml:space="preserve"> vadu uveden</w:t>
      </w:r>
      <w:r w:rsidR="009279BB" w:rsidRPr="00B20964">
        <w:rPr>
          <w:color w:val="000000" w:themeColor="text1"/>
          <w:szCs w:val="22"/>
        </w:rPr>
        <w:t>ou</w:t>
      </w:r>
      <w:r w:rsidRPr="00B20964">
        <w:rPr>
          <w:color w:val="000000" w:themeColor="text1"/>
          <w:szCs w:val="22"/>
        </w:rPr>
        <w:t xml:space="preserve"> v</w:t>
      </w:r>
      <w:r w:rsidR="00E908AE" w:rsidRPr="00B20964">
        <w:rPr>
          <w:color w:val="000000" w:themeColor="text1"/>
          <w:szCs w:val="22"/>
        </w:rPr>
        <w:t xml:space="preserve"> předávacím</w:t>
      </w:r>
      <w:r w:rsidRPr="00B20964">
        <w:rPr>
          <w:color w:val="000000" w:themeColor="text1"/>
          <w:szCs w:val="22"/>
        </w:rPr>
        <w:t> </w:t>
      </w:r>
      <w:r w:rsidR="008F4889" w:rsidRPr="00B20964">
        <w:rPr>
          <w:color w:val="000000" w:themeColor="text1"/>
          <w:szCs w:val="22"/>
        </w:rPr>
        <w:t>protokol</w:t>
      </w:r>
      <w:r w:rsidR="002A3685" w:rsidRPr="00B20964">
        <w:rPr>
          <w:color w:val="000000" w:themeColor="text1"/>
          <w:szCs w:val="22"/>
        </w:rPr>
        <w:t>u</w:t>
      </w:r>
      <w:r w:rsidR="00664016" w:rsidRPr="00B20964">
        <w:rPr>
          <w:color w:val="000000" w:themeColor="text1"/>
          <w:szCs w:val="22"/>
        </w:rPr>
        <w:t>,</w:t>
      </w:r>
      <w:r w:rsidR="00B96D0C" w:rsidRPr="00B20964">
        <w:rPr>
          <w:color w:val="000000" w:themeColor="text1"/>
          <w:szCs w:val="22"/>
        </w:rPr>
        <w:t xml:space="preserve"> </w:t>
      </w:r>
      <w:r w:rsidRPr="00B20964">
        <w:rPr>
          <w:color w:val="000000" w:themeColor="text1"/>
          <w:szCs w:val="22"/>
        </w:rPr>
        <w:t xml:space="preserve">je </w:t>
      </w:r>
      <w:r w:rsidR="009279BB" w:rsidRPr="00B20964">
        <w:rPr>
          <w:bCs/>
          <w:color w:val="000000" w:themeColor="text1"/>
          <w:szCs w:val="22"/>
        </w:rPr>
        <w:t>objednatel oprávněn požadovat</w:t>
      </w:r>
      <w:r w:rsidR="00F353BF" w:rsidRPr="00B20964">
        <w:rPr>
          <w:bCs/>
          <w:color w:val="000000" w:themeColor="text1"/>
          <w:szCs w:val="22"/>
        </w:rPr>
        <w:t xml:space="preserve"> po zhotoviteli</w:t>
      </w:r>
      <w:r w:rsidR="009279BB" w:rsidRPr="00B20964">
        <w:rPr>
          <w:bCs/>
          <w:color w:val="000000" w:themeColor="text1"/>
          <w:szCs w:val="22"/>
        </w:rPr>
        <w:t xml:space="preserve"> zaplacení </w:t>
      </w:r>
      <w:r w:rsidRPr="00B20964">
        <w:rPr>
          <w:color w:val="000000" w:themeColor="text1"/>
          <w:szCs w:val="22"/>
        </w:rPr>
        <w:t xml:space="preserve">smluvní </w:t>
      </w:r>
      <w:r w:rsidR="009279BB" w:rsidRPr="00B20964">
        <w:rPr>
          <w:color w:val="000000" w:themeColor="text1"/>
          <w:szCs w:val="22"/>
        </w:rPr>
        <w:t xml:space="preserve">pokuty </w:t>
      </w:r>
      <w:r w:rsidR="00557C5E">
        <w:rPr>
          <w:color w:val="000000" w:themeColor="text1"/>
          <w:szCs w:val="22"/>
        </w:rPr>
        <w:t>5</w:t>
      </w:r>
      <w:r w:rsidRPr="00B20964">
        <w:rPr>
          <w:color w:val="000000" w:themeColor="text1"/>
          <w:szCs w:val="22"/>
        </w:rPr>
        <w:t>.000,-</w:t>
      </w:r>
      <w:r w:rsidR="00557C5E">
        <w:rPr>
          <w:color w:val="000000" w:themeColor="text1"/>
          <w:szCs w:val="22"/>
        </w:rPr>
        <w:t xml:space="preserve"> (slovy: pět</w:t>
      </w:r>
      <w:r w:rsidR="0096695B" w:rsidRPr="00B20964">
        <w:rPr>
          <w:color w:val="000000" w:themeColor="text1"/>
          <w:szCs w:val="22"/>
        </w:rPr>
        <w:t>tisíc)</w:t>
      </w:r>
      <w:r w:rsidRPr="00B20964">
        <w:rPr>
          <w:color w:val="000000" w:themeColor="text1"/>
          <w:szCs w:val="22"/>
        </w:rPr>
        <w:t xml:space="preserve"> Kč za každou vadu, </w:t>
      </w:r>
      <w:r w:rsidR="009279BB" w:rsidRPr="00B20964">
        <w:rPr>
          <w:color w:val="000000" w:themeColor="text1"/>
          <w:szCs w:val="22"/>
        </w:rPr>
        <w:t xml:space="preserve">s jejímž odstraněním je zhotovitel </w:t>
      </w:r>
      <w:r w:rsidRPr="00B20964">
        <w:rPr>
          <w:color w:val="000000" w:themeColor="text1"/>
          <w:szCs w:val="22"/>
        </w:rPr>
        <w:t>v prodlení, a</w:t>
      </w:r>
      <w:r w:rsidR="00F37D56" w:rsidRPr="00B20964">
        <w:rPr>
          <w:color w:val="000000" w:themeColor="text1"/>
          <w:szCs w:val="22"/>
        </w:rPr>
        <w:t xml:space="preserve"> to</w:t>
      </w:r>
      <w:r w:rsidRPr="00B20964">
        <w:rPr>
          <w:color w:val="000000" w:themeColor="text1"/>
          <w:szCs w:val="22"/>
        </w:rPr>
        <w:t xml:space="preserve"> za každý</w:t>
      </w:r>
      <w:r w:rsidR="008F4889" w:rsidRPr="00B20964">
        <w:rPr>
          <w:color w:val="000000" w:themeColor="text1"/>
          <w:szCs w:val="22"/>
        </w:rPr>
        <w:t xml:space="preserve"> </w:t>
      </w:r>
      <w:r w:rsidR="008F4889" w:rsidRPr="009748F2">
        <w:rPr>
          <w:color w:val="000000" w:themeColor="text1"/>
          <w:szCs w:val="22"/>
        </w:rPr>
        <w:t>i započatý</w:t>
      </w:r>
      <w:r w:rsidRPr="009748F2">
        <w:rPr>
          <w:color w:val="000000" w:themeColor="text1"/>
          <w:szCs w:val="22"/>
        </w:rPr>
        <w:t xml:space="preserve"> den prodlení.</w:t>
      </w:r>
    </w:p>
    <w:p w14:paraId="4A17DE1D" w14:textId="2A9CF44F" w:rsidR="00381417" w:rsidRPr="009748F2" w:rsidRDefault="009748F2" w:rsidP="00A72014">
      <w:pPr>
        <w:numPr>
          <w:ilvl w:val="0"/>
          <w:numId w:val="18"/>
        </w:numPr>
        <w:tabs>
          <w:tab w:val="num" w:pos="-2268"/>
          <w:tab w:val="num" w:pos="-1843"/>
        </w:tabs>
        <w:spacing w:after="120"/>
        <w:ind w:left="425" w:hanging="357"/>
        <w:jc w:val="both"/>
        <w:rPr>
          <w:bCs/>
          <w:color w:val="000000" w:themeColor="text1"/>
          <w:szCs w:val="22"/>
        </w:rPr>
      </w:pPr>
      <w:r w:rsidRPr="009748F2">
        <w:t xml:space="preserve">V případě prodlení zhotovitele oproti lhůtě pro </w:t>
      </w:r>
      <w:r w:rsidRPr="009748F2">
        <w:rPr>
          <w:color w:val="000000" w:themeColor="text1"/>
          <w:szCs w:val="22"/>
        </w:rPr>
        <w:t xml:space="preserve">převzetí </w:t>
      </w:r>
      <w:r w:rsidR="004B7990">
        <w:rPr>
          <w:color w:val="000000" w:themeColor="text1"/>
          <w:szCs w:val="22"/>
        </w:rPr>
        <w:t>staveniště se zavazuje o</w:t>
      </w:r>
      <w:r w:rsidRPr="009748F2">
        <w:rPr>
          <w:color w:val="000000" w:themeColor="text1"/>
          <w:szCs w:val="22"/>
        </w:rPr>
        <w:t>bjednateli zaplatit smluvní pokutu 5.000,- (slovy: pětisíc) Kč za každý i započatý den prodlení</w:t>
      </w:r>
    </w:p>
    <w:p w14:paraId="74CCA2AF" w14:textId="42C23049" w:rsidR="005A41D8" w:rsidRPr="00B20964" w:rsidRDefault="0019207B" w:rsidP="00A72014">
      <w:pPr>
        <w:numPr>
          <w:ilvl w:val="0"/>
          <w:numId w:val="18"/>
        </w:numPr>
        <w:tabs>
          <w:tab w:val="num" w:pos="-2268"/>
          <w:tab w:val="num" w:pos="-1843"/>
        </w:tabs>
        <w:spacing w:after="120"/>
        <w:ind w:left="425" w:hanging="357"/>
        <w:jc w:val="both"/>
        <w:rPr>
          <w:bCs/>
          <w:color w:val="000000" w:themeColor="text1"/>
          <w:szCs w:val="22"/>
        </w:rPr>
      </w:pPr>
      <w:r w:rsidRPr="00B20964">
        <w:rPr>
          <w:color w:val="000000" w:themeColor="text1"/>
          <w:szCs w:val="22"/>
        </w:rPr>
        <w:t xml:space="preserve">Pokud </w:t>
      </w:r>
      <w:r w:rsidR="00F37D56" w:rsidRPr="00B20964">
        <w:rPr>
          <w:color w:val="000000" w:themeColor="text1"/>
          <w:szCs w:val="22"/>
        </w:rPr>
        <w:t>z</w:t>
      </w:r>
      <w:r w:rsidRPr="00B20964">
        <w:rPr>
          <w:color w:val="000000" w:themeColor="text1"/>
          <w:szCs w:val="22"/>
        </w:rPr>
        <w:t xml:space="preserve">hotovitel </w:t>
      </w:r>
      <w:r w:rsidR="00A8314E" w:rsidRPr="00B20964">
        <w:rPr>
          <w:color w:val="000000" w:themeColor="text1"/>
          <w:szCs w:val="22"/>
        </w:rPr>
        <w:t>ve sjednané</w:t>
      </w:r>
      <w:r w:rsidR="00BE5858" w:rsidRPr="00B20964">
        <w:rPr>
          <w:color w:val="000000" w:themeColor="text1"/>
          <w:szCs w:val="22"/>
        </w:rPr>
        <w:t xml:space="preserve"> lhůtě</w:t>
      </w:r>
      <w:r w:rsidR="002C49A0" w:rsidRPr="00B20964">
        <w:rPr>
          <w:color w:val="000000" w:themeColor="text1"/>
          <w:szCs w:val="22"/>
        </w:rPr>
        <w:t xml:space="preserve"> neuspokojí práva </w:t>
      </w:r>
      <w:r w:rsidR="002C49A0" w:rsidRPr="0036491F">
        <w:rPr>
          <w:color w:val="000000" w:themeColor="text1"/>
          <w:szCs w:val="22"/>
        </w:rPr>
        <w:t>objednatele z vadného plnění</w:t>
      </w:r>
      <w:r w:rsidR="005A3695" w:rsidRPr="0036491F">
        <w:rPr>
          <w:color w:val="000000" w:themeColor="text1"/>
          <w:szCs w:val="22"/>
        </w:rPr>
        <w:t xml:space="preserve"> v záruční době</w:t>
      </w:r>
      <w:r w:rsidR="006A173E" w:rsidRPr="0036491F">
        <w:rPr>
          <w:color w:val="000000" w:themeColor="text1"/>
          <w:szCs w:val="22"/>
        </w:rPr>
        <w:t>, zejména</w:t>
      </w:r>
      <w:r w:rsidR="006A173E" w:rsidRPr="00B20964">
        <w:rPr>
          <w:color w:val="000000" w:themeColor="text1"/>
          <w:szCs w:val="22"/>
        </w:rPr>
        <w:t xml:space="preserve"> ve sjednané lhůtě nezaplatí č</w:t>
      </w:r>
      <w:r w:rsidR="006A173E" w:rsidRPr="00B20964">
        <w:t xml:space="preserve">ástku odpovídající požadované slevě z ceny díla či </w:t>
      </w:r>
      <w:r w:rsidR="002C49A0" w:rsidRPr="00B20964">
        <w:t xml:space="preserve">neodstraní reklamovanou vadu díla, </w:t>
      </w:r>
      <w:r w:rsidR="00BE5858" w:rsidRPr="00B20964">
        <w:rPr>
          <w:color w:val="000000" w:themeColor="text1"/>
          <w:szCs w:val="22"/>
        </w:rPr>
        <w:t xml:space="preserve">zavazuje se objednateli zaplatit </w:t>
      </w:r>
      <w:r w:rsidRPr="00B20964">
        <w:rPr>
          <w:color w:val="000000" w:themeColor="text1"/>
          <w:szCs w:val="22"/>
        </w:rPr>
        <w:t xml:space="preserve">smluvní </w:t>
      </w:r>
      <w:r w:rsidR="009279BB" w:rsidRPr="00B20964">
        <w:rPr>
          <w:color w:val="000000" w:themeColor="text1"/>
          <w:szCs w:val="22"/>
        </w:rPr>
        <w:t>pokut</w:t>
      </w:r>
      <w:r w:rsidR="00BE5858" w:rsidRPr="00B20964">
        <w:rPr>
          <w:color w:val="000000" w:themeColor="text1"/>
          <w:szCs w:val="22"/>
        </w:rPr>
        <w:t>u</w:t>
      </w:r>
      <w:r w:rsidR="009279BB" w:rsidRPr="00B20964">
        <w:rPr>
          <w:color w:val="000000" w:themeColor="text1"/>
          <w:szCs w:val="22"/>
        </w:rPr>
        <w:t xml:space="preserve"> </w:t>
      </w:r>
      <w:r w:rsidR="00C720E1" w:rsidRPr="00B20964">
        <w:rPr>
          <w:color w:val="000000" w:themeColor="text1"/>
          <w:szCs w:val="22"/>
        </w:rPr>
        <w:t>1.</w:t>
      </w:r>
      <w:r w:rsidR="00DE34B6">
        <w:rPr>
          <w:color w:val="000000" w:themeColor="text1"/>
          <w:szCs w:val="22"/>
        </w:rPr>
        <w:t>0</w:t>
      </w:r>
      <w:r w:rsidRPr="00B20964">
        <w:rPr>
          <w:color w:val="000000" w:themeColor="text1"/>
          <w:szCs w:val="22"/>
        </w:rPr>
        <w:t>00,-</w:t>
      </w:r>
      <w:r w:rsidR="0082167B" w:rsidRPr="00B20964">
        <w:rPr>
          <w:color w:val="000000" w:themeColor="text1"/>
          <w:szCs w:val="22"/>
        </w:rPr>
        <w:t xml:space="preserve"> (slovy: tisíc)</w:t>
      </w:r>
      <w:r w:rsidR="00C137FB" w:rsidRPr="00B20964">
        <w:rPr>
          <w:color w:val="000000" w:themeColor="text1"/>
          <w:szCs w:val="22"/>
        </w:rPr>
        <w:t xml:space="preserve"> </w:t>
      </w:r>
      <w:r w:rsidRPr="00B20964">
        <w:rPr>
          <w:color w:val="000000" w:themeColor="text1"/>
          <w:szCs w:val="22"/>
        </w:rPr>
        <w:t xml:space="preserve">Kč za každou reklamovanou vadu, </w:t>
      </w:r>
      <w:r w:rsidR="002C49A0" w:rsidRPr="00B20964">
        <w:rPr>
          <w:color w:val="000000" w:themeColor="text1"/>
          <w:szCs w:val="22"/>
        </w:rPr>
        <w:t>u níž je v prodlení s uspokojením práv objednatele z vadného plnění</w:t>
      </w:r>
      <w:r w:rsidR="00F37D56" w:rsidRPr="00B20964">
        <w:rPr>
          <w:color w:val="000000" w:themeColor="text1"/>
          <w:szCs w:val="22"/>
        </w:rPr>
        <w:t>,</w:t>
      </w:r>
      <w:r w:rsidRPr="00B20964">
        <w:rPr>
          <w:color w:val="000000" w:themeColor="text1"/>
          <w:szCs w:val="22"/>
        </w:rPr>
        <w:t xml:space="preserve"> a</w:t>
      </w:r>
      <w:r w:rsidR="00F37D56" w:rsidRPr="00B20964">
        <w:rPr>
          <w:color w:val="000000" w:themeColor="text1"/>
          <w:szCs w:val="22"/>
        </w:rPr>
        <w:t xml:space="preserve"> to</w:t>
      </w:r>
      <w:r w:rsidRPr="00B20964">
        <w:rPr>
          <w:color w:val="000000" w:themeColor="text1"/>
          <w:szCs w:val="22"/>
        </w:rPr>
        <w:t xml:space="preserve"> za každý</w:t>
      </w:r>
      <w:r w:rsidR="008F4889" w:rsidRPr="00B20964">
        <w:rPr>
          <w:color w:val="000000" w:themeColor="text1"/>
          <w:szCs w:val="22"/>
        </w:rPr>
        <w:t xml:space="preserve"> i započatý</w:t>
      </w:r>
      <w:r w:rsidRPr="00B20964">
        <w:rPr>
          <w:color w:val="000000" w:themeColor="text1"/>
          <w:szCs w:val="22"/>
        </w:rPr>
        <w:t xml:space="preserve"> den prodlení.</w:t>
      </w:r>
      <w:r w:rsidR="009D22B0" w:rsidRPr="00B20964">
        <w:rPr>
          <w:bCs/>
          <w:color w:val="000000" w:themeColor="text1"/>
          <w:szCs w:val="22"/>
        </w:rPr>
        <w:t xml:space="preserve"> J</w:t>
      </w:r>
      <w:r w:rsidRPr="00B20964">
        <w:rPr>
          <w:color w:val="000000" w:themeColor="text1"/>
          <w:szCs w:val="22"/>
        </w:rPr>
        <w:t>edná</w:t>
      </w:r>
      <w:r w:rsidR="009D22B0" w:rsidRPr="00B20964">
        <w:rPr>
          <w:color w:val="000000" w:themeColor="text1"/>
          <w:szCs w:val="22"/>
        </w:rPr>
        <w:t>-li se</w:t>
      </w:r>
      <w:r w:rsidRPr="00B20964">
        <w:rPr>
          <w:color w:val="000000" w:themeColor="text1"/>
          <w:szCs w:val="22"/>
        </w:rPr>
        <w:t xml:space="preserve"> o vadu,</w:t>
      </w:r>
      <w:r w:rsidR="009D22B0" w:rsidRPr="00B20964">
        <w:rPr>
          <w:color w:val="000000" w:themeColor="text1"/>
          <w:szCs w:val="22"/>
        </w:rPr>
        <w:t xml:space="preserve"> kter</w:t>
      </w:r>
      <w:r w:rsidR="0027497B" w:rsidRPr="00B20964">
        <w:rPr>
          <w:color w:val="000000" w:themeColor="text1"/>
          <w:szCs w:val="22"/>
        </w:rPr>
        <w:t xml:space="preserve">ou </w:t>
      </w:r>
      <w:r w:rsidR="004F12C5" w:rsidRPr="00B20964">
        <w:rPr>
          <w:color w:val="000000" w:themeColor="text1"/>
          <w:szCs w:val="22"/>
        </w:rPr>
        <w:t>objednatel</w:t>
      </w:r>
      <w:r w:rsidR="0027497B" w:rsidRPr="00B20964">
        <w:rPr>
          <w:color w:val="000000" w:themeColor="text1"/>
          <w:szCs w:val="22"/>
        </w:rPr>
        <w:t xml:space="preserve"> označil za havárii, </w:t>
      </w:r>
      <w:r w:rsidRPr="00B20964">
        <w:rPr>
          <w:color w:val="000000" w:themeColor="text1"/>
          <w:szCs w:val="22"/>
        </w:rPr>
        <w:t>sjednávají smluvní strany</w:t>
      </w:r>
      <w:r w:rsidR="00C137FB" w:rsidRPr="00B20964">
        <w:rPr>
          <w:color w:val="000000" w:themeColor="text1"/>
          <w:szCs w:val="22"/>
        </w:rPr>
        <w:t xml:space="preserve"> </w:t>
      </w:r>
      <w:r w:rsidRPr="00B20964">
        <w:rPr>
          <w:color w:val="000000" w:themeColor="text1"/>
          <w:szCs w:val="22"/>
        </w:rPr>
        <w:t>smluvní pokut</w:t>
      </w:r>
      <w:r w:rsidR="00023BC8" w:rsidRPr="00B20964">
        <w:rPr>
          <w:color w:val="000000" w:themeColor="text1"/>
          <w:szCs w:val="22"/>
        </w:rPr>
        <w:t>u</w:t>
      </w:r>
      <w:r w:rsidRPr="00B20964">
        <w:rPr>
          <w:color w:val="000000" w:themeColor="text1"/>
          <w:szCs w:val="22"/>
        </w:rPr>
        <w:t xml:space="preserve"> dle </w:t>
      </w:r>
      <w:r w:rsidR="004F12C5" w:rsidRPr="00B20964">
        <w:rPr>
          <w:color w:val="000000" w:themeColor="text1"/>
          <w:szCs w:val="22"/>
        </w:rPr>
        <w:t>předchozí věty</w:t>
      </w:r>
      <w:r w:rsidR="002A0D33" w:rsidRPr="00B20964">
        <w:rPr>
          <w:color w:val="000000" w:themeColor="text1"/>
          <w:szCs w:val="22"/>
        </w:rPr>
        <w:t xml:space="preserve"> v</w:t>
      </w:r>
      <w:r w:rsidR="006A173E" w:rsidRPr="00B20964">
        <w:rPr>
          <w:color w:val="000000" w:themeColor="text1"/>
          <w:szCs w:val="22"/>
        </w:rPr>
        <w:t xml:space="preserve">e výši </w:t>
      </w:r>
      <w:r w:rsidR="00557C5E">
        <w:rPr>
          <w:color w:val="000000" w:themeColor="text1"/>
          <w:szCs w:val="22"/>
        </w:rPr>
        <w:t>10</w:t>
      </w:r>
      <w:r w:rsidR="006A173E" w:rsidRPr="00B20964">
        <w:rPr>
          <w:color w:val="000000" w:themeColor="text1"/>
          <w:szCs w:val="22"/>
        </w:rPr>
        <w:t>.000,-</w:t>
      </w:r>
      <w:r w:rsidR="002A0D33" w:rsidRPr="00B20964">
        <w:rPr>
          <w:color w:val="000000" w:themeColor="text1"/>
          <w:szCs w:val="22"/>
        </w:rPr>
        <w:t> </w:t>
      </w:r>
      <w:r w:rsidR="00557C5E">
        <w:rPr>
          <w:color w:val="000000" w:themeColor="text1"/>
          <w:szCs w:val="22"/>
        </w:rPr>
        <w:t>(slovy: deset</w:t>
      </w:r>
      <w:r w:rsidR="006A173E" w:rsidRPr="00B20964">
        <w:rPr>
          <w:color w:val="000000" w:themeColor="text1"/>
          <w:szCs w:val="22"/>
        </w:rPr>
        <w:t>tisíc) Kč za každých započatých 24 (slovy: dvacetčtyři) hodin prodlení</w:t>
      </w:r>
      <w:r w:rsidR="00C137FB" w:rsidRPr="00B20964">
        <w:rPr>
          <w:color w:val="000000" w:themeColor="text1"/>
          <w:szCs w:val="22"/>
        </w:rPr>
        <w:t>.</w:t>
      </w:r>
    </w:p>
    <w:p w14:paraId="698A0FBA" w14:textId="141EBA79" w:rsidR="0019207B" w:rsidRPr="00B20964" w:rsidRDefault="005A41D8" w:rsidP="00A72014">
      <w:pPr>
        <w:numPr>
          <w:ilvl w:val="0"/>
          <w:numId w:val="18"/>
        </w:numPr>
        <w:tabs>
          <w:tab w:val="num" w:pos="-2268"/>
          <w:tab w:val="num" w:pos="-1843"/>
        </w:tabs>
        <w:spacing w:after="120"/>
        <w:ind w:left="425" w:hanging="357"/>
        <w:jc w:val="both"/>
        <w:rPr>
          <w:bCs/>
          <w:color w:val="000000" w:themeColor="text1"/>
          <w:szCs w:val="22"/>
        </w:rPr>
      </w:pPr>
      <w:r w:rsidRPr="00B20964">
        <w:rPr>
          <w:bCs/>
          <w:color w:val="000000" w:themeColor="text1"/>
          <w:szCs w:val="22"/>
        </w:rPr>
        <w:t>Pokud</w:t>
      </w:r>
      <w:r w:rsidR="002C3B5D" w:rsidRPr="00B20964">
        <w:rPr>
          <w:bCs/>
          <w:color w:val="000000" w:themeColor="text1"/>
          <w:szCs w:val="22"/>
        </w:rPr>
        <w:t xml:space="preserve"> je zhotovitel v prodlení s </w:t>
      </w:r>
      <w:r w:rsidRPr="00B20964">
        <w:rPr>
          <w:bCs/>
          <w:color w:val="000000" w:themeColor="text1"/>
          <w:szCs w:val="22"/>
        </w:rPr>
        <w:t>vykli</w:t>
      </w:r>
      <w:r w:rsidR="002C3B5D" w:rsidRPr="00B20964">
        <w:rPr>
          <w:bCs/>
          <w:color w:val="000000" w:themeColor="text1"/>
          <w:szCs w:val="22"/>
        </w:rPr>
        <w:t>zením</w:t>
      </w:r>
      <w:r w:rsidRPr="00B20964">
        <w:rPr>
          <w:bCs/>
          <w:color w:val="000000" w:themeColor="text1"/>
          <w:szCs w:val="22"/>
        </w:rPr>
        <w:t xml:space="preserve"> </w:t>
      </w:r>
      <w:r w:rsidR="002C49A0" w:rsidRPr="00B20964">
        <w:rPr>
          <w:bCs/>
          <w:color w:val="000000" w:themeColor="text1"/>
          <w:szCs w:val="22"/>
        </w:rPr>
        <w:t>staveniště</w:t>
      </w:r>
      <w:r w:rsidRPr="00B20964">
        <w:rPr>
          <w:bCs/>
          <w:color w:val="000000" w:themeColor="text1"/>
          <w:szCs w:val="22"/>
        </w:rPr>
        <w:t xml:space="preserve">, </w:t>
      </w:r>
      <w:r w:rsidR="00BE5858" w:rsidRPr="00B20964">
        <w:rPr>
          <w:color w:val="000000" w:themeColor="text1"/>
          <w:szCs w:val="22"/>
        </w:rPr>
        <w:t>zavazuje se objednateli zaplatit</w:t>
      </w:r>
      <w:r w:rsidRPr="00B20964">
        <w:rPr>
          <w:bCs/>
          <w:color w:val="000000" w:themeColor="text1"/>
          <w:szCs w:val="22"/>
        </w:rPr>
        <w:t xml:space="preserve"> smluvní pokut</w:t>
      </w:r>
      <w:r w:rsidR="00BE5858" w:rsidRPr="00B20964">
        <w:rPr>
          <w:bCs/>
          <w:color w:val="000000" w:themeColor="text1"/>
          <w:szCs w:val="22"/>
        </w:rPr>
        <w:t>u</w:t>
      </w:r>
      <w:r w:rsidR="00DE34B6">
        <w:rPr>
          <w:bCs/>
          <w:color w:val="000000" w:themeColor="text1"/>
          <w:szCs w:val="22"/>
        </w:rPr>
        <w:t xml:space="preserve"> 2</w:t>
      </w:r>
      <w:r w:rsidRPr="00B20964">
        <w:rPr>
          <w:bCs/>
          <w:color w:val="000000" w:themeColor="text1"/>
          <w:szCs w:val="22"/>
        </w:rPr>
        <w:t>.000,-</w:t>
      </w:r>
      <w:r w:rsidR="00DE34B6">
        <w:rPr>
          <w:bCs/>
          <w:color w:val="000000" w:themeColor="text1"/>
          <w:szCs w:val="22"/>
        </w:rPr>
        <w:t xml:space="preserve"> (slovy: dvat</w:t>
      </w:r>
      <w:r w:rsidR="0082167B" w:rsidRPr="00B20964">
        <w:rPr>
          <w:bCs/>
          <w:color w:val="000000" w:themeColor="text1"/>
          <w:szCs w:val="22"/>
        </w:rPr>
        <w:t>isíc</w:t>
      </w:r>
      <w:r w:rsidR="00DE34B6">
        <w:rPr>
          <w:bCs/>
          <w:color w:val="000000" w:themeColor="text1"/>
          <w:szCs w:val="22"/>
        </w:rPr>
        <w:t>e</w:t>
      </w:r>
      <w:r w:rsidR="0082167B" w:rsidRPr="00B20964">
        <w:rPr>
          <w:bCs/>
          <w:color w:val="000000" w:themeColor="text1"/>
          <w:szCs w:val="22"/>
        </w:rPr>
        <w:t>)</w:t>
      </w:r>
      <w:r w:rsidRPr="00B20964">
        <w:rPr>
          <w:bCs/>
          <w:color w:val="000000" w:themeColor="text1"/>
          <w:szCs w:val="22"/>
        </w:rPr>
        <w:t xml:space="preserve"> Kč za každý i započatý den prodlení.</w:t>
      </w:r>
      <w:r w:rsidR="0019207B" w:rsidRPr="00B20964">
        <w:rPr>
          <w:color w:val="000000" w:themeColor="text1"/>
          <w:szCs w:val="22"/>
        </w:rPr>
        <w:t xml:space="preserve"> </w:t>
      </w:r>
    </w:p>
    <w:p w14:paraId="708A5205" w14:textId="77777777" w:rsidR="00A316F7" w:rsidRPr="00B20964" w:rsidRDefault="00A316F7" w:rsidP="00A72014">
      <w:pPr>
        <w:numPr>
          <w:ilvl w:val="0"/>
          <w:numId w:val="18"/>
        </w:numPr>
        <w:tabs>
          <w:tab w:val="num" w:pos="-2268"/>
          <w:tab w:val="num" w:pos="-1843"/>
        </w:tabs>
        <w:spacing w:after="120"/>
        <w:ind w:left="425" w:hanging="357"/>
        <w:jc w:val="both"/>
        <w:rPr>
          <w:bCs/>
          <w:color w:val="000000" w:themeColor="text1"/>
          <w:szCs w:val="22"/>
        </w:rPr>
      </w:pPr>
      <w:r w:rsidRPr="00B20964">
        <w:rPr>
          <w:color w:val="000000" w:themeColor="text1"/>
          <w:szCs w:val="22"/>
        </w:rPr>
        <w:t>V případě, že zhotovitel poruší závažným způsobem předpisy BOZP a PO, j</w:t>
      </w:r>
      <w:r w:rsidRPr="00B20964">
        <w:rPr>
          <w:bCs/>
          <w:color w:val="000000" w:themeColor="text1"/>
          <w:szCs w:val="22"/>
        </w:rPr>
        <w:t>e objednatel oprávněn požadovat po zhotoviteli zaplacení</w:t>
      </w:r>
      <w:r w:rsidRPr="00B20964">
        <w:rPr>
          <w:color w:val="000000" w:themeColor="text1"/>
          <w:szCs w:val="22"/>
        </w:rPr>
        <w:t xml:space="preserve"> smluvní pokuty ve výši</w:t>
      </w:r>
    </w:p>
    <w:p w14:paraId="057988E6" w14:textId="7DCD3C8B" w:rsidR="00A316F7" w:rsidRPr="00BD2429" w:rsidRDefault="00A316F7" w:rsidP="00347DF4">
      <w:pPr>
        <w:numPr>
          <w:ilvl w:val="0"/>
          <w:numId w:val="59"/>
        </w:numPr>
        <w:tabs>
          <w:tab w:val="num" w:pos="-1701"/>
        </w:tabs>
        <w:spacing w:after="120"/>
        <w:ind w:left="709" w:hanging="283"/>
        <w:jc w:val="both"/>
        <w:rPr>
          <w:color w:val="000000" w:themeColor="text1"/>
        </w:rPr>
      </w:pPr>
      <w:r w:rsidRPr="00BD2429">
        <w:rPr>
          <w:color w:val="000000" w:themeColor="text1"/>
        </w:rPr>
        <w:t xml:space="preserve">25.000,- </w:t>
      </w:r>
      <w:r w:rsidRPr="00BD2429">
        <w:rPr>
          <w:bCs/>
          <w:color w:val="000000" w:themeColor="text1"/>
          <w:szCs w:val="22"/>
        </w:rPr>
        <w:t>(slovy: dvacetpěttisíc)</w:t>
      </w:r>
      <w:r w:rsidRPr="00BD2429">
        <w:rPr>
          <w:color w:val="000000" w:themeColor="text1"/>
        </w:rPr>
        <w:t xml:space="preserve"> Kč, pokud byl</w:t>
      </w:r>
      <w:r w:rsidR="00DE34B6">
        <w:rPr>
          <w:color w:val="000000" w:themeColor="text1"/>
        </w:rPr>
        <w:t>o nutno zastavit provádění díla, nebo</w:t>
      </w:r>
    </w:p>
    <w:p w14:paraId="2285956E" w14:textId="609F0016" w:rsidR="00A316F7" w:rsidRPr="00BD2429" w:rsidRDefault="00AC27BE" w:rsidP="00347DF4">
      <w:pPr>
        <w:numPr>
          <w:ilvl w:val="0"/>
          <w:numId w:val="59"/>
        </w:numPr>
        <w:tabs>
          <w:tab w:val="num" w:pos="-1701"/>
        </w:tabs>
        <w:spacing w:after="120"/>
        <w:ind w:left="709" w:hanging="283"/>
        <w:jc w:val="both"/>
        <w:rPr>
          <w:color w:val="000000" w:themeColor="text1"/>
        </w:rPr>
      </w:pPr>
      <w:r w:rsidRPr="00BD2429">
        <w:rPr>
          <w:color w:val="000000" w:themeColor="text1"/>
        </w:rPr>
        <w:t>1</w:t>
      </w:r>
      <w:r w:rsidR="00A316F7" w:rsidRPr="00BD2429">
        <w:rPr>
          <w:color w:val="000000" w:themeColor="text1"/>
        </w:rPr>
        <w:t xml:space="preserve">.000,- </w:t>
      </w:r>
      <w:r w:rsidR="00BD2429" w:rsidRPr="00BD2429">
        <w:rPr>
          <w:bCs/>
          <w:color w:val="000000" w:themeColor="text1"/>
          <w:szCs w:val="22"/>
        </w:rPr>
        <w:t xml:space="preserve">(slovy: </w:t>
      </w:r>
      <w:r w:rsidR="00A316F7" w:rsidRPr="00BD2429">
        <w:rPr>
          <w:bCs/>
          <w:color w:val="000000" w:themeColor="text1"/>
          <w:szCs w:val="22"/>
        </w:rPr>
        <w:t>tisíc)</w:t>
      </w:r>
      <w:r w:rsidR="00DE34B6">
        <w:rPr>
          <w:color w:val="000000" w:themeColor="text1"/>
        </w:rPr>
        <w:t xml:space="preserve"> Kč za každé jiné</w:t>
      </w:r>
      <w:r w:rsidR="00A316F7" w:rsidRPr="00BD2429">
        <w:rPr>
          <w:color w:val="000000" w:themeColor="text1"/>
        </w:rPr>
        <w:t xml:space="preserve"> </w:t>
      </w:r>
      <w:r w:rsidR="00A316F7" w:rsidRPr="00BD2429">
        <w:rPr>
          <w:color w:val="000000" w:themeColor="text1"/>
          <w:szCs w:val="22"/>
        </w:rPr>
        <w:t>porušení předpisů BOZP a PO</w:t>
      </w:r>
      <w:r w:rsidR="00DE34B6">
        <w:rPr>
          <w:color w:val="000000" w:themeColor="text1"/>
          <w:szCs w:val="22"/>
        </w:rPr>
        <w:t xml:space="preserve"> (např. nepoužívání předepsaných osobních ochranných prostředků apod.)</w:t>
      </w:r>
      <w:r w:rsidR="00DE34B6">
        <w:rPr>
          <w:color w:val="000000" w:themeColor="text1"/>
        </w:rPr>
        <w:t>.</w:t>
      </w:r>
    </w:p>
    <w:p w14:paraId="56C96152" w14:textId="77777777" w:rsidR="00BC15F5" w:rsidRPr="00B20964" w:rsidRDefault="0019207B" w:rsidP="00A72014">
      <w:pPr>
        <w:numPr>
          <w:ilvl w:val="0"/>
          <w:numId w:val="18"/>
        </w:numPr>
        <w:tabs>
          <w:tab w:val="num" w:pos="-2268"/>
          <w:tab w:val="num" w:pos="-1843"/>
        </w:tabs>
        <w:spacing w:after="120"/>
        <w:ind w:left="425" w:hanging="357"/>
        <w:jc w:val="both"/>
        <w:rPr>
          <w:bCs/>
          <w:color w:val="000000" w:themeColor="text1"/>
          <w:szCs w:val="22"/>
        </w:rPr>
      </w:pPr>
      <w:r w:rsidRPr="00B20964">
        <w:rPr>
          <w:color w:val="000000" w:themeColor="text1"/>
          <w:szCs w:val="22"/>
        </w:rPr>
        <w:t xml:space="preserve">Pokud bude </w:t>
      </w:r>
      <w:r w:rsidR="00BC15F5" w:rsidRPr="00B20964">
        <w:rPr>
          <w:color w:val="000000" w:themeColor="text1"/>
          <w:szCs w:val="22"/>
        </w:rPr>
        <w:t>o</w:t>
      </w:r>
      <w:r w:rsidRPr="00B20964">
        <w:rPr>
          <w:color w:val="000000" w:themeColor="text1"/>
          <w:szCs w:val="22"/>
        </w:rPr>
        <w:t xml:space="preserve">bjednatel v prodlení s úhradou faktury </w:t>
      </w:r>
      <w:r w:rsidR="00B30519" w:rsidRPr="00B20964">
        <w:rPr>
          <w:color w:val="000000" w:themeColor="text1"/>
          <w:szCs w:val="22"/>
        </w:rPr>
        <w:t>o</w:t>
      </w:r>
      <w:r w:rsidRPr="00B20964">
        <w:rPr>
          <w:color w:val="000000" w:themeColor="text1"/>
          <w:szCs w:val="22"/>
        </w:rPr>
        <w:t xml:space="preserve">proti sjednané </w:t>
      </w:r>
      <w:r w:rsidR="00B30519" w:rsidRPr="00B20964">
        <w:rPr>
          <w:color w:val="000000" w:themeColor="text1"/>
          <w:szCs w:val="22"/>
        </w:rPr>
        <w:t>lhůtě</w:t>
      </w:r>
      <w:r w:rsidR="002A3685" w:rsidRPr="00B20964">
        <w:rPr>
          <w:color w:val="000000" w:themeColor="text1"/>
          <w:szCs w:val="22"/>
        </w:rPr>
        <w:t>,</w:t>
      </w:r>
      <w:r w:rsidRPr="00B20964">
        <w:rPr>
          <w:color w:val="000000" w:themeColor="text1"/>
          <w:szCs w:val="22"/>
        </w:rPr>
        <w:t xml:space="preserve"> je </w:t>
      </w:r>
      <w:r w:rsidR="009279BB" w:rsidRPr="00B20964">
        <w:rPr>
          <w:color w:val="000000" w:themeColor="text1"/>
          <w:szCs w:val="22"/>
        </w:rPr>
        <w:t xml:space="preserve">zhotovitel oprávněn požadovat </w:t>
      </w:r>
      <w:r w:rsidR="0096695B" w:rsidRPr="00B20964">
        <w:rPr>
          <w:color w:val="000000" w:themeColor="text1"/>
          <w:szCs w:val="22"/>
        </w:rPr>
        <w:t>po</w:t>
      </w:r>
      <w:r w:rsidR="00F353BF" w:rsidRPr="00B20964">
        <w:rPr>
          <w:color w:val="000000" w:themeColor="text1"/>
          <w:szCs w:val="22"/>
        </w:rPr>
        <w:t xml:space="preserve"> objednateli </w:t>
      </w:r>
      <w:r w:rsidR="009279BB" w:rsidRPr="00B20964">
        <w:rPr>
          <w:color w:val="000000" w:themeColor="text1"/>
          <w:szCs w:val="22"/>
        </w:rPr>
        <w:t>zaplacení</w:t>
      </w:r>
      <w:r w:rsidR="00F353BF" w:rsidRPr="00B20964">
        <w:rPr>
          <w:color w:val="000000" w:themeColor="text1"/>
          <w:szCs w:val="22"/>
        </w:rPr>
        <w:t xml:space="preserve"> </w:t>
      </w:r>
      <w:r w:rsidRPr="00B20964">
        <w:rPr>
          <w:color w:val="000000" w:themeColor="text1"/>
          <w:szCs w:val="22"/>
        </w:rPr>
        <w:t>úrok</w:t>
      </w:r>
      <w:r w:rsidR="009279BB" w:rsidRPr="00B20964">
        <w:rPr>
          <w:color w:val="000000" w:themeColor="text1"/>
          <w:szCs w:val="22"/>
        </w:rPr>
        <w:t>u</w:t>
      </w:r>
      <w:r w:rsidRPr="00B20964">
        <w:rPr>
          <w:color w:val="000000" w:themeColor="text1"/>
          <w:szCs w:val="22"/>
        </w:rPr>
        <w:t xml:space="preserve"> z prodlení ve výši 0,05</w:t>
      </w:r>
      <w:r w:rsidR="00CA5D6E" w:rsidRPr="00B20964">
        <w:rPr>
          <w:color w:val="000000" w:themeColor="text1"/>
          <w:szCs w:val="22"/>
        </w:rPr>
        <w:t xml:space="preserve"> </w:t>
      </w:r>
      <w:r w:rsidR="00CA5D6E" w:rsidRPr="00B20964">
        <w:rPr>
          <w:bCs/>
          <w:color w:val="000000" w:themeColor="text1"/>
          <w:szCs w:val="22"/>
        </w:rPr>
        <w:t>(slovy: nula</w:t>
      </w:r>
      <w:r w:rsidR="00BE5858" w:rsidRPr="00B20964">
        <w:rPr>
          <w:bCs/>
          <w:color w:val="000000" w:themeColor="text1"/>
          <w:szCs w:val="22"/>
        </w:rPr>
        <w:t>celá</w:t>
      </w:r>
      <w:r w:rsidR="00CA5D6E" w:rsidRPr="00B20964">
        <w:rPr>
          <w:bCs/>
          <w:color w:val="000000" w:themeColor="text1"/>
          <w:szCs w:val="22"/>
        </w:rPr>
        <w:t>pětsetin)</w:t>
      </w:r>
      <w:r w:rsidR="00BC15F5" w:rsidRPr="00B20964">
        <w:rPr>
          <w:color w:val="000000" w:themeColor="text1"/>
          <w:szCs w:val="22"/>
        </w:rPr>
        <w:t xml:space="preserve"> </w:t>
      </w:r>
      <w:r w:rsidRPr="00B20964">
        <w:rPr>
          <w:color w:val="000000" w:themeColor="text1"/>
          <w:szCs w:val="22"/>
        </w:rPr>
        <w:t>% z dlužné částky za každý i započatý den prodlení.</w:t>
      </w:r>
    </w:p>
    <w:p w14:paraId="06A75BE9" w14:textId="77777777" w:rsidR="002C49A0" w:rsidRPr="00F91F10" w:rsidRDefault="002C49A0" w:rsidP="00A72014">
      <w:pPr>
        <w:numPr>
          <w:ilvl w:val="0"/>
          <w:numId w:val="18"/>
        </w:numPr>
        <w:tabs>
          <w:tab w:val="num" w:pos="-2268"/>
          <w:tab w:val="num" w:pos="-1843"/>
        </w:tabs>
        <w:spacing w:after="120"/>
        <w:ind w:left="425" w:hanging="357"/>
        <w:jc w:val="both"/>
        <w:rPr>
          <w:bCs/>
          <w:color w:val="000000" w:themeColor="text1"/>
          <w:szCs w:val="22"/>
        </w:rPr>
      </w:pPr>
      <w:r w:rsidRPr="00F91F10">
        <w:rPr>
          <w:color w:val="000000" w:themeColor="text1"/>
          <w:szCs w:val="22"/>
        </w:rPr>
        <w:t>V případě podstatného porušení smlouvy, které je smluvními stranami v této smlouvě výslovně uvedeno, zavazuj</w:t>
      </w:r>
      <w:r w:rsidR="00130639" w:rsidRPr="00F91F10">
        <w:rPr>
          <w:color w:val="000000" w:themeColor="text1"/>
          <w:szCs w:val="22"/>
        </w:rPr>
        <w:t>e</w:t>
      </w:r>
      <w:r w:rsidRPr="00F91F10">
        <w:rPr>
          <w:color w:val="000000" w:themeColor="text1"/>
          <w:szCs w:val="22"/>
        </w:rPr>
        <w:t xml:space="preserve"> se smluvní strana, která smlouvu takto podstatně porušila, zaplatit druhé smluvní straně</w:t>
      </w:r>
      <w:r w:rsidR="00130639" w:rsidRPr="00F91F10">
        <w:rPr>
          <w:color w:val="000000" w:themeColor="text1"/>
          <w:szCs w:val="22"/>
        </w:rPr>
        <w:t xml:space="preserve"> smluvní pokutu ve výši 1 (slovy: jednoho) % z ceny díla.</w:t>
      </w:r>
      <w:r w:rsidRPr="00F91F10">
        <w:rPr>
          <w:color w:val="000000" w:themeColor="text1"/>
          <w:szCs w:val="22"/>
        </w:rPr>
        <w:t xml:space="preserve"> </w:t>
      </w:r>
      <w:r w:rsidR="000751B1" w:rsidRPr="00F91F10">
        <w:rPr>
          <w:color w:val="000000" w:themeColor="text1"/>
          <w:szCs w:val="22"/>
        </w:rPr>
        <w:t>Na smluvní pokutu podle tohoto odstavce vzniká nárok jedině tehdy, pokud z důvodu podstatného porušení smlouvy jednou smluvní stranou došlo rovněž k odstoupení od smlouvy druhou smluvní stranou.</w:t>
      </w:r>
    </w:p>
    <w:p w14:paraId="5D7DBA4E" w14:textId="179A0113" w:rsidR="00BE5858" w:rsidRPr="00B20964" w:rsidRDefault="00BE5858" w:rsidP="00A72014">
      <w:pPr>
        <w:numPr>
          <w:ilvl w:val="0"/>
          <w:numId w:val="18"/>
        </w:numPr>
        <w:tabs>
          <w:tab w:val="num" w:pos="-2268"/>
          <w:tab w:val="num" w:pos="-1843"/>
        </w:tabs>
        <w:spacing w:after="120"/>
        <w:ind w:left="425" w:hanging="357"/>
        <w:jc w:val="both"/>
        <w:rPr>
          <w:bCs/>
          <w:color w:val="000000" w:themeColor="text1"/>
          <w:szCs w:val="22"/>
        </w:rPr>
      </w:pPr>
      <w:r w:rsidRPr="00B20964">
        <w:t xml:space="preserve">Smluvní pokuty se stávají splatnými dnem následujícím po dni, ve kterém na </w:t>
      </w:r>
      <w:r w:rsidRPr="00BD2429">
        <w:t>ně vznikl</w:t>
      </w:r>
      <w:r w:rsidR="00AC27BE" w:rsidRPr="00BD2429">
        <w:t>o</w:t>
      </w:r>
      <w:r w:rsidRPr="00BD2429">
        <w:t xml:space="preserve"> </w:t>
      </w:r>
      <w:r w:rsidR="00AC27BE" w:rsidRPr="00BD2429">
        <w:t>právo</w:t>
      </w:r>
      <w:r w:rsidRPr="00BD2429">
        <w:t>.</w:t>
      </w:r>
    </w:p>
    <w:p w14:paraId="3B61392C" w14:textId="32F74972" w:rsidR="00263085" w:rsidRPr="00B20964" w:rsidRDefault="00263085" w:rsidP="00A72014">
      <w:pPr>
        <w:numPr>
          <w:ilvl w:val="0"/>
          <w:numId w:val="18"/>
        </w:numPr>
        <w:tabs>
          <w:tab w:val="num" w:pos="-2268"/>
          <w:tab w:val="num" w:pos="-1843"/>
        </w:tabs>
        <w:spacing w:after="120"/>
        <w:ind w:left="425" w:hanging="357"/>
        <w:jc w:val="both"/>
        <w:rPr>
          <w:bCs/>
          <w:color w:val="000000" w:themeColor="text1"/>
          <w:szCs w:val="22"/>
        </w:rPr>
      </w:pPr>
      <w:r w:rsidRPr="00B20964">
        <w:rPr>
          <w:rFonts w:eastAsia="Calibri"/>
          <w:color w:val="000000" w:themeColor="text1"/>
        </w:rPr>
        <w:t xml:space="preserve">Objednatel je oprávněn započíst </w:t>
      </w:r>
      <w:r w:rsidR="00BD2429">
        <w:rPr>
          <w:rFonts w:eastAsia="Calibri"/>
          <w:color w:val="000000" w:themeColor="text1"/>
        </w:rPr>
        <w:t>s</w:t>
      </w:r>
      <w:r w:rsidRPr="00B20964">
        <w:rPr>
          <w:rFonts w:eastAsia="Calibri"/>
          <w:color w:val="000000" w:themeColor="text1"/>
        </w:rPr>
        <w:t>mluvní pokutu oproti ceně díla.</w:t>
      </w:r>
    </w:p>
    <w:p w14:paraId="1BDB29F9" w14:textId="77777777" w:rsidR="0019207B" w:rsidRPr="00B20964" w:rsidRDefault="0019207B" w:rsidP="00A72014">
      <w:pPr>
        <w:numPr>
          <w:ilvl w:val="0"/>
          <w:numId w:val="18"/>
        </w:numPr>
        <w:tabs>
          <w:tab w:val="num" w:pos="-2268"/>
          <w:tab w:val="num" w:pos="-1843"/>
        </w:tabs>
        <w:spacing w:after="120"/>
        <w:ind w:left="425" w:hanging="357"/>
        <w:jc w:val="both"/>
        <w:rPr>
          <w:bCs/>
          <w:color w:val="000000" w:themeColor="text1"/>
          <w:szCs w:val="22"/>
        </w:rPr>
      </w:pPr>
      <w:r w:rsidRPr="00B20964">
        <w:rPr>
          <w:color w:val="000000" w:themeColor="text1"/>
          <w:szCs w:val="22"/>
        </w:rPr>
        <w:t xml:space="preserve">Zaplacením smluvní pokuty není dotčen nárok </w:t>
      </w:r>
      <w:r w:rsidR="008F2AAC" w:rsidRPr="00B20964">
        <w:rPr>
          <w:color w:val="000000" w:themeColor="text1"/>
          <w:szCs w:val="22"/>
        </w:rPr>
        <w:t>o</w:t>
      </w:r>
      <w:r w:rsidRPr="00B20964">
        <w:rPr>
          <w:color w:val="000000" w:themeColor="text1"/>
          <w:szCs w:val="22"/>
        </w:rPr>
        <w:t xml:space="preserve">bjednatele na náhradu škody způsobené mu porušením povinnosti </w:t>
      </w:r>
      <w:r w:rsidR="008F2AAC" w:rsidRPr="00B20964">
        <w:rPr>
          <w:color w:val="000000" w:themeColor="text1"/>
          <w:szCs w:val="22"/>
        </w:rPr>
        <w:t>z</w:t>
      </w:r>
      <w:r w:rsidRPr="00B20964">
        <w:rPr>
          <w:color w:val="000000" w:themeColor="text1"/>
          <w:szCs w:val="22"/>
        </w:rPr>
        <w:t xml:space="preserve">hotovitele, </w:t>
      </w:r>
      <w:r w:rsidR="00E13554" w:rsidRPr="00B20964">
        <w:rPr>
          <w:color w:val="000000" w:themeColor="text1"/>
          <w:szCs w:val="22"/>
        </w:rPr>
        <w:t xml:space="preserve">ke které </w:t>
      </w:r>
      <w:r w:rsidRPr="00B20964">
        <w:rPr>
          <w:color w:val="000000" w:themeColor="text1"/>
          <w:szCs w:val="22"/>
        </w:rPr>
        <w:t>se vztahuje</w:t>
      </w:r>
      <w:r w:rsidR="00C137FB" w:rsidRPr="00B20964">
        <w:rPr>
          <w:color w:val="000000" w:themeColor="text1"/>
          <w:szCs w:val="22"/>
        </w:rPr>
        <w:t xml:space="preserve"> smluvní pokuta</w:t>
      </w:r>
      <w:r w:rsidRPr="00B20964">
        <w:rPr>
          <w:color w:val="000000" w:themeColor="text1"/>
          <w:szCs w:val="22"/>
        </w:rPr>
        <w:t>.</w:t>
      </w:r>
      <w:r w:rsidR="00DD4D2B" w:rsidRPr="00B20964">
        <w:rPr>
          <w:color w:val="000000" w:themeColor="text1"/>
          <w:szCs w:val="22"/>
        </w:rPr>
        <w:t xml:space="preserve"> To platí i tehdy, bude-li smluvní pokuta snížena rozhodnutím soudu.</w:t>
      </w:r>
    </w:p>
    <w:p w14:paraId="2E8A2EF3" w14:textId="77777777" w:rsidR="008F2AAC" w:rsidRPr="00B20964" w:rsidRDefault="008F2AAC" w:rsidP="008F2AAC">
      <w:pPr>
        <w:tabs>
          <w:tab w:val="num" w:pos="-1843"/>
        </w:tabs>
        <w:spacing w:after="120"/>
        <w:jc w:val="both"/>
        <w:rPr>
          <w:bCs/>
          <w:color w:val="000000" w:themeColor="text1"/>
          <w:szCs w:val="22"/>
        </w:rPr>
      </w:pPr>
    </w:p>
    <w:p w14:paraId="0637FE3E" w14:textId="77777777" w:rsidR="008F2AAC" w:rsidRPr="00B20964" w:rsidRDefault="008F2AAC" w:rsidP="00D96AF1">
      <w:pPr>
        <w:keepNext/>
        <w:numPr>
          <w:ilvl w:val="0"/>
          <w:numId w:val="7"/>
        </w:numPr>
        <w:spacing w:after="120" w:line="276" w:lineRule="auto"/>
        <w:ind w:left="284" w:hanging="11"/>
        <w:jc w:val="center"/>
        <w:outlineLvl w:val="0"/>
        <w:rPr>
          <w:color w:val="000000" w:themeColor="text1"/>
          <w:szCs w:val="22"/>
        </w:rPr>
      </w:pPr>
    </w:p>
    <w:p w14:paraId="2D213B75" w14:textId="77777777" w:rsidR="0019207B" w:rsidRPr="00B20964" w:rsidRDefault="00AF4F0A" w:rsidP="008F2AAC">
      <w:pPr>
        <w:tabs>
          <w:tab w:val="num" w:pos="-2268"/>
        </w:tabs>
        <w:spacing w:after="120"/>
        <w:jc w:val="center"/>
        <w:rPr>
          <w:rFonts w:eastAsia="Calibri"/>
          <w:b/>
          <w:color w:val="000000" w:themeColor="text1"/>
          <w:szCs w:val="22"/>
          <w:lang w:eastAsia="en-US"/>
        </w:rPr>
      </w:pPr>
      <w:r w:rsidRPr="00B20964">
        <w:rPr>
          <w:rFonts w:eastAsia="Calibri"/>
          <w:b/>
          <w:color w:val="000000" w:themeColor="text1"/>
          <w:szCs w:val="22"/>
          <w:lang w:eastAsia="en-US"/>
        </w:rPr>
        <w:t>Odstoupení od smlouvy</w:t>
      </w:r>
    </w:p>
    <w:p w14:paraId="6EF2D46A" w14:textId="77777777" w:rsidR="008F2AAC" w:rsidRPr="00B20964" w:rsidRDefault="008F2AAC" w:rsidP="008F2AAC">
      <w:pPr>
        <w:tabs>
          <w:tab w:val="num" w:pos="-2268"/>
        </w:tabs>
        <w:spacing w:after="120"/>
        <w:jc w:val="center"/>
        <w:rPr>
          <w:rFonts w:eastAsia="Calibri"/>
          <w:b/>
          <w:color w:val="000000" w:themeColor="text1"/>
          <w:szCs w:val="22"/>
          <w:lang w:eastAsia="en-US"/>
        </w:rPr>
      </w:pPr>
    </w:p>
    <w:p w14:paraId="74CBC956" w14:textId="77777777" w:rsidR="00C720E1" w:rsidRPr="003A7DE7" w:rsidRDefault="00C720E1" w:rsidP="00A72014">
      <w:pPr>
        <w:numPr>
          <w:ilvl w:val="0"/>
          <w:numId w:val="19"/>
        </w:numPr>
        <w:tabs>
          <w:tab w:val="num" w:pos="-2268"/>
          <w:tab w:val="num" w:pos="-1843"/>
        </w:tabs>
        <w:spacing w:after="120"/>
        <w:ind w:left="425" w:hanging="357"/>
        <w:jc w:val="both"/>
        <w:rPr>
          <w:bCs/>
          <w:color w:val="000000" w:themeColor="text1"/>
          <w:szCs w:val="22"/>
        </w:rPr>
      </w:pPr>
      <w:r w:rsidRPr="00B20964">
        <w:rPr>
          <w:bCs/>
          <w:color w:val="000000" w:themeColor="text1"/>
          <w:szCs w:val="22"/>
        </w:rPr>
        <w:t xml:space="preserve">Zhotovitel je oprávněn od smlouvy odstoupit v případě podstatného </w:t>
      </w:r>
      <w:r w:rsidRPr="003A7DE7">
        <w:rPr>
          <w:bCs/>
          <w:color w:val="000000" w:themeColor="text1"/>
          <w:szCs w:val="22"/>
        </w:rPr>
        <w:t xml:space="preserve">porušení </w:t>
      </w:r>
      <w:r w:rsidR="003E7D3E" w:rsidRPr="003A7DE7">
        <w:rPr>
          <w:bCs/>
          <w:color w:val="000000" w:themeColor="text1"/>
          <w:szCs w:val="22"/>
        </w:rPr>
        <w:t xml:space="preserve">smlouvy </w:t>
      </w:r>
      <w:r w:rsidRPr="003A7DE7">
        <w:rPr>
          <w:bCs/>
          <w:color w:val="000000" w:themeColor="text1"/>
          <w:szCs w:val="22"/>
        </w:rPr>
        <w:t>objednatele</w:t>
      </w:r>
      <w:r w:rsidR="003E7D3E" w:rsidRPr="003A7DE7">
        <w:rPr>
          <w:bCs/>
          <w:color w:val="000000" w:themeColor="text1"/>
          <w:szCs w:val="22"/>
        </w:rPr>
        <w:t>m</w:t>
      </w:r>
      <w:r w:rsidRPr="003A7DE7">
        <w:rPr>
          <w:bCs/>
          <w:color w:val="000000" w:themeColor="text1"/>
          <w:szCs w:val="22"/>
        </w:rPr>
        <w:t>.</w:t>
      </w:r>
    </w:p>
    <w:p w14:paraId="48F7D88F" w14:textId="77777777" w:rsidR="00FD2DDA" w:rsidRPr="003A7DE7" w:rsidRDefault="006607CF" w:rsidP="00A72014">
      <w:pPr>
        <w:numPr>
          <w:ilvl w:val="0"/>
          <w:numId w:val="19"/>
        </w:numPr>
        <w:tabs>
          <w:tab w:val="num" w:pos="-2268"/>
          <w:tab w:val="num" w:pos="-1843"/>
        </w:tabs>
        <w:spacing w:after="120"/>
        <w:ind w:left="425" w:hanging="357"/>
        <w:jc w:val="both"/>
        <w:rPr>
          <w:bCs/>
          <w:color w:val="000000" w:themeColor="text1"/>
          <w:szCs w:val="22"/>
        </w:rPr>
      </w:pPr>
      <w:r w:rsidRPr="003A7DE7">
        <w:rPr>
          <w:bCs/>
          <w:color w:val="000000" w:themeColor="text1"/>
          <w:szCs w:val="22"/>
        </w:rPr>
        <w:t>O</w:t>
      </w:r>
      <w:r w:rsidR="0019207B" w:rsidRPr="003A7DE7">
        <w:rPr>
          <w:bCs/>
          <w:color w:val="000000" w:themeColor="text1"/>
          <w:szCs w:val="22"/>
        </w:rPr>
        <w:t xml:space="preserve">bjednatel je oprávněn od </w:t>
      </w:r>
      <w:r w:rsidR="008F2AAC" w:rsidRPr="003A7DE7">
        <w:rPr>
          <w:bCs/>
          <w:color w:val="000000" w:themeColor="text1"/>
          <w:szCs w:val="22"/>
        </w:rPr>
        <w:t>s</w:t>
      </w:r>
      <w:r w:rsidR="0019207B" w:rsidRPr="003A7DE7">
        <w:rPr>
          <w:bCs/>
          <w:color w:val="000000" w:themeColor="text1"/>
          <w:szCs w:val="22"/>
        </w:rPr>
        <w:t>mlouvy odstoupit</w:t>
      </w:r>
      <w:r w:rsidR="00FD2DDA" w:rsidRPr="003A7DE7">
        <w:rPr>
          <w:bCs/>
          <w:color w:val="000000" w:themeColor="text1"/>
          <w:szCs w:val="22"/>
        </w:rPr>
        <w:t>:</w:t>
      </w:r>
    </w:p>
    <w:p w14:paraId="673BCA93" w14:textId="77777777" w:rsidR="00FD2DDA" w:rsidRPr="003A7DE7" w:rsidRDefault="00FD2DDA" w:rsidP="00347DF4">
      <w:pPr>
        <w:numPr>
          <w:ilvl w:val="0"/>
          <w:numId w:val="32"/>
        </w:numPr>
        <w:spacing w:after="120"/>
        <w:ind w:left="709" w:hanging="283"/>
        <w:jc w:val="both"/>
        <w:rPr>
          <w:bCs/>
          <w:color w:val="000000" w:themeColor="text1"/>
          <w:szCs w:val="22"/>
        </w:rPr>
      </w:pPr>
      <w:r w:rsidRPr="003A7DE7">
        <w:rPr>
          <w:bCs/>
          <w:color w:val="000000" w:themeColor="text1"/>
          <w:szCs w:val="22"/>
        </w:rPr>
        <w:t>v</w:t>
      </w:r>
      <w:r w:rsidR="00AF4F0A" w:rsidRPr="003A7DE7">
        <w:rPr>
          <w:bCs/>
          <w:color w:val="000000" w:themeColor="text1"/>
          <w:szCs w:val="22"/>
        </w:rPr>
        <w:t> </w:t>
      </w:r>
      <w:r w:rsidRPr="003A7DE7">
        <w:rPr>
          <w:bCs/>
          <w:color w:val="000000" w:themeColor="text1"/>
          <w:szCs w:val="22"/>
        </w:rPr>
        <w:t>případě</w:t>
      </w:r>
      <w:r w:rsidR="00AF4F0A" w:rsidRPr="003A7DE7">
        <w:rPr>
          <w:bCs/>
          <w:color w:val="000000" w:themeColor="text1"/>
          <w:szCs w:val="22"/>
        </w:rPr>
        <w:t xml:space="preserve"> byť</w:t>
      </w:r>
      <w:r w:rsidRPr="003A7DE7">
        <w:rPr>
          <w:bCs/>
          <w:color w:val="000000" w:themeColor="text1"/>
          <w:szCs w:val="22"/>
        </w:rPr>
        <w:t xml:space="preserve"> </w:t>
      </w:r>
      <w:r w:rsidR="00AF4F0A" w:rsidRPr="003A7DE7">
        <w:rPr>
          <w:bCs/>
          <w:color w:val="000000" w:themeColor="text1"/>
          <w:szCs w:val="22"/>
        </w:rPr>
        <w:t>ne</w:t>
      </w:r>
      <w:r w:rsidR="0019207B" w:rsidRPr="003A7DE7">
        <w:rPr>
          <w:bCs/>
          <w:color w:val="000000" w:themeColor="text1"/>
          <w:szCs w:val="22"/>
        </w:rPr>
        <w:t xml:space="preserve">podstatného porušení </w:t>
      </w:r>
      <w:r w:rsidR="003E7D3E" w:rsidRPr="003A7DE7">
        <w:rPr>
          <w:bCs/>
          <w:color w:val="000000" w:themeColor="text1"/>
          <w:szCs w:val="22"/>
        </w:rPr>
        <w:t xml:space="preserve">smlouvy </w:t>
      </w:r>
      <w:r w:rsidR="008F2AAC" w:rsidRPr="003A7DE7">
        <w:rPr>
          <w:bCs/>
          <w:color w:val="000000" w:themeColor="text1"/>
          <w:szCs w:val="22"/>
        </w:rPr>
        <w:t>z</w:t>
      </w:r>
      <w:r w:rsidR="0019207B" w:rsidRPr="003A7DE7">
        <w:rPr>
          <w:bCs/>
          <w:color w:val="000000" w:themeColor="text1"/>
          <w:szCs w:val="22"/>
        </w:rPr>
        <w:t>hotovitele</w:t>
      </w:r>
      <w:r w:rsidR="003E7D3E" w:rsidRPr="003A7DE7">
        <w:rPr>
          <w:bCs/>
          <w:color w:val="000000" w:themeColor="text1"/>
          <w:szCs w:val="22"/>
        </w:rPr>
        <w:t>m</w:t>
      </w:r>
      <w:r w:rsidR="001A01AF" w:rsidRPr="003A7DE7">
        <w:rPr>
          <w:bCs/>
          <w:color w:val="000000" w:themeColor="text1"/>
          <w:szCs w:val="22"/>
        </w:rPr>
        <w:t>,</w:t>
      </w:r>
    </w:p>
    <w:p w14:paraId="7BD7676E" w14:textId="77777777" w:rsidR="00FD2DDA" w:rsidRPr="00BE5858" w:rsidRDefault="00FD2DDA" w:rsidP="00347DF4">
      <w:pPr>
        <w:numPr>
          <w:ilvl w:val="0"/>
          <w:numId w:val="32"/>
        </w:numPr>
        <w:spacing w:after="120"/>
        <w:ind w:left="709" w:hanging="283"/>
        <w:jc w:val="both"/>
        <w:rPr>
          <w:bCs/>
          <w:color w:val="000000" w:themeColor="text1"/>
          <w:szCs w:val="22"/>
        </w:rPr>
      </w:pPr>
      <w:r w:rsidRPr="00B20964">
        <w:rPr>
          <w:color w:val="000000" w:themeColor="text1"/>
        </w:rPr>
        <w:t>bez zbytečného odkladu poté, co z chování zhotovitele nepochybně</w:t>
      </w:r>
      <w:r w:rsidRPr="00BE5858">
        <w:rPr>
          <w:color w:val="000000" w:themeColor="text1"/>
        </w:rPr>
        <w:t xml:space="preserve"> vyplyne, že poruší smlouvu podstatným způsobem, a nedá-li na výzvu objednatele přiměřenou jistotu</w:t>
      </w:r>
      <w:r w:rsidR="001A01AF" w:rsidRPr="00BE5858">
        <w:rPr>
          <w:color w:val="000000" w:themeColor="text1"/>
        </w:rPr>
        <w:t>,</w:t>
      </w:r>
    </w:p>
    <w:p w14:paraId="11A7D4BC" w14:textId="77777777" w:rsidR="001A01AF" w:rsidRPr="00BE5858" w:rsidRDefault="00FD2DDA" w:rsidP="00347DF4">
      <w:pPr>
        <w:numPr>
          <w:ilvl w:val="0"/>
          <w:numId w:val="32"/>
        </w:numPr>
        <w:tabs>
          <w:tab w:val="num" w:pos="-2268"/>
          <w:tab w:val="num" w:pos="-1843"/>
        </w:tabs>
        <w:spacing w:after="120"/>
        <w:ind w:left="709" w:hanging="283"/>
        <w:jc w:val="both"/>
        <w:rPr>
          <w:bCs/>
          <w:color w:val="000000" w:themeColor="text1"/>
          <w:szCs w:val="22"/>
        </w:rPr>
      </w:pPr>
      <w:r w:rsidRPr="00BE5858">
        <w:rPr>
          <w:bCs/>
          <w:color w:val="000000" w:themeColor="text1"/>
          <w:szCs w:val="22"/>
        </w:rPr>
        <w:t>v případě v</w:t>
      </w:r>
      <w:r w:rsidR="001070CA" w:rsidRPr="00BE5858">
        <w:rPr>
          <w:bCs/>
          <w:color w:val="000000" w:themeColor="text1"/>
          <w:szCs w:val="22"/>
        </w:rPr>
        <w:t>ydán</w:t>
      </w:r>
      <w:r w:rsidRPr="00BE5858">
        <w:rPr>
          <w:bCs/>
          <w:color w:val="000000" w:themeColor="text1"/>
          <w:szCs w:val="22"/>
        </w:rPr>
        <w:t>í</w:t>
      </w:r>
      <w:r w:rsidR="001070CA" w:rsidRPr="00BE5858">
        <w:rPr>
          <w:bCs/>
          <w:color w:val="000000" w:themeColor="text1"/>
          <w:szCs w:val="22"/>
        </w:rPr>
        <w:t xml:space="preserve"> rozhodnutí o úpadku zhotovitele dle § 136 zákona č. 182/2006 Sb., o úpadku a způsobech jeho řešení (insolvenční zákon</w:t>
      </w:r>
      <w:r w:rsidRPr="00BE5858">
        <w:rPr>
          <w:bCs/>
          <w:color w:val="000000" w:themeColor="text1"/>
          <w:szCs w:val="22"/>
        </w:rPr>
        <w:t>), ve znění pozdějších předpisů</w:t>
      </w:r>
      <w:r w:rsidR="001A01AF" w:rsidRPr="00BE5858">
        <w:rPr>
          <w:bCs/>
          <w:color w:val="000000" w:themeColor="text1"/>
          <w:szCs w:val="22"/>
        </w:rPr>
        <w:t>,</w:t>
      </w:r>
    </w:p>
    <w:p w14:paraId="6E98E7D1" w14:textId="77777777" w:rsidR="0019207B" w:rsidRPr="003A7DE7" w:rsidRDefault="001A01AF" w:rsidP="00347DF4">
      <w:pPr>
        <w:numPr>
          <w:ilvl w:val="0"/>
          <w:numId w:val="32"/>
        </w:numPr>
        <w:tabs>
          <w:tab w:val="num" w:pos="-2268"/>
          <w:tab w:val="num" w:pos="-1843"/>
        </w:tabs>
        <w:spacing w:after="120"/>
        <w:ind w:left="709" w:hanging="283"/>
        <w:jc w:val="both"/>
        <w:rPr>
          <w:bCs/>
          <w:color w:val="000000" w:themeColor="text1"/>
          <w:szCs w:val="22"/>
        </w:rPr>
      </w:pPr>
      <w:r w:rsidRPr="00BE5858">
        <w:rPr>
          <w:rFonts w:eastAsia="Calibri"/>
          <w:color w:val="000000" w:themeColor="text1"/>
        </w:rPr>
        <w:t>v případě, že zhotovitel v </w:t>
      </w:r>
      <w:r w:rsidRPr="003A7DE7">
        <w:rPr>
          <w:rFonts w:eastAsia="Calibri"/>
          <w:color w:val="000000" w:themeColor="text1"/>
        </w:rPr>
        <w:t xml:space="preserve">nabídce podané do </w:t>
      </w:r>
      <w:r w:rsidR="00510D14" w:rsidRPr="003A7DE7">
        <w:rPr>
          <w:rFonts w:eastAsia="Calibri"/>
          <w:color w:val="000000" w:themeColor="text1"/>
        </w:rPr>
        <w:t>výběrového</w:t>
      </w:r>
      <w:r w:rsidRPr="003A7DE7">
        <w:rPr>
          <w:rFonts w:eastAsia="Calibri"/>
          <w:color w:val="000000" w:themeColor="text1"/>
        </w:rPr>
        <w:t xml:space="preserve"> řízení k veřejné zakázce uvedl informace nebo předložil doklady, které neodpovídají skutečnosti a měly nebo mo</w:t>
      </w:r>
      <w:r w:rsidR="003A7DE7" w:rsidRPr="003A7DE7">
        <w:rPr>
          <w:rFonts w:eastAsia="Calibri"/>
          <w:color w:val="000000" w:themeColor="text1"/>
        </w:rPr>
        <w:t xml:space="preserve">hly mít vliv na výsledek tohoto </w:t>
      </w:r>
      <w:r w:rsidR="00510D14" w:rsidRPr="003A7DE7">
        <w:rPr>
          <w:rFonts w:eastAsia="Calibri"/>
          <w:color w:val="000000" w:themeColor="text1"/>
        </w:rPr>
        <w:t>výběrového</w:t>
      </w:r>
      <w:r w:rsidRPr="003A7DE7">
        <w:rPr>
          <w:rFonts w:eastAsia="Calibri"/>
          <w:color w:val="000000" w:themeColor="text1"/>
        </w:rPr>
        <w:t xml:space="preserve"> řízení.</w:t>
      </w:r>
    </w:p>
    <w:p w14:paraId="7B022D9D" w14:textId="77777777" w:rsidR="00C720E1" w:rsidRPr="00BE5858" w:rsidRDefault="00C720E1" w:rsidP="00A72014">
      <w:pPr>
        <w:numPr>
          <w:ilvl w:val="0"/>
          <w:numId w:val="19"/>
        </w:numPr>
        <w:tabs>
          <w:tab w:val="num" w:pos="-2268"/>
          <w:tab w:val="num" w:pos="-1843"/>
        </w:tabs>
        <w:spacing w:after="120"/>
        <w:ind w:left="425" w:hanging="357"/>
        <w:jc w:val="both"/>
        <w:rPr>
          <w:bCs/>
          <w:color w:val="000000" w:themeColor="text1"/>
          <w:szCs w:val="22"/>
        </w:rPr>
      </w:pPr>
      <w:r w:rsidRPr="003A7DE7">
        <w:rPr>
          <w:bCs/>
          <w:color w:val="000000" w:themeColor="text1"/>
          <w:szCs w:val="22"/>
        </w:rPr>
        <w:t>Smluvní strany sjednávají, že</w:t>
      </w:r>
      <w:r w:rsidRPr="00BE5858">
        <w:rPr>
          <w:bCs/>
          <w:color w:val="000000" w:themeColor="text1"/>
          <w:szCs w:val="22"/>
        </w:rPr>
        <w:t xml:space="preserve"> za podstatné</w:t>
      </w:r>
      <w:r w:rsidRPr="00BE5858">
        <w:rPr>
          <w:color w:val="000000" w:themeColor="text1"/>
        </w:rPr>
        <w:t xml:space="preserve"> porušení smlouvy se mimo výslovně uvedených případů považuje rovněž </w:t>
      </w:r>
      <w:r w:rsidRPr="00BE5858">
        <w:rPr>
          <w:bCs/>
          <w:color w:val="000000" w:themeColor="text1"/>
          <w:szCs w:val="22"/>
        </w:rPr>
        <w:t>takové porušení povinnosti smluvní strany, o němž již při uzavření smlouvy věděla nebo musela vědět, že by druhá smluvní strana smlouvu neuzavřela, pokud by toto porušení předvídala.</w:t>
      </w:r>
    </w:p>
    <w:p w14:paraId="1D9CE76F" w14:textId="77777777" w:rsidR="009905A9" w:rsidRPr="00B20964" w:rsidRDefault="009905A9" w:rsidP="00A72014">
      <w:pPr>
        <w:numPr>
          <w:ilvl w:val="0"/>
          <w:numId w:val="19"/>
        </w:numPr>
        <w:tabs>
          <w:tab w:val="num" w:pos="-2268"/>
          <w:tab w:val="num" w:pos="-1843"/>
        </w:tabs>
        <w:spacing w:after="120"/>
        <w:ind w:left="425" w:hanging="357"/>
        <w:jc w:val="both"/>
        <w:rPr>
          <w:color w:val="000000" w:themeColor="text1"/>
          <w:szCs w:val="22"/>
        </w:rPr>
      </w:pPr>
      <w:r w:rsidRPr="00B20964">
        <w:t>Odstoupení od smlouvy musí být provedeno písemně, jinak je neplatné.</w:t>
      </w:r>
      <w:r w:rsidR="00AF4F0A" w:rsidRPr="00B20964">
        <w:t xml:space="preserve"> Odstoupení od smlouvy je účinné doručením písemného oznámení o odstoupení od smlouvy druhé smluvní straně.</w:t>
      </w:r>
    </w:p>
    <w:p w14:paraId="2767497E" w14:textId="77777777" w:rsidR="00AF4F0A" w:rsidRPr="00B20964" w:rsidRDefault="00AF4F0A" w:rsidP="00A72014">
      <w:pPr>
        <w:numPr>
          <w:ilvl w:val="0"/>
          <w:numId w:val="19"/>
        </w:numPr>
        <w:tabs>
          <w:tab w:val="num" w:pos="-2268"/>
          <w:tab w:val="num" w:pos="-1843"/>
        </w:tabs>
        <w:spacing w:after="120"/>
        <w:ind w:left="425" w:hanging="357"/>
        <w:jc w:val="both"/>
        <w:rPr>
          <w:szCs w:val="22"/>
          <w:lang w:eastAsia="en-US"/>
        </w:rPr>
      </w:pPr>
      <w:r w:rsidRPr="00B20964">
        <w:rPr>
          <w:szCs w:val="22"/>
          <w:lang w:eastAsia="en-US"/>
        </w:rPr>
        <w:t>V případě odstoupení od smlouvy se smluvní strany dohodly na následujícím postupu.</w:t>
      </w:r>
    </w:p>
    <w:p w14:paraId="407B3B25" w14:textId="77777777" w:rsidR="00AF4F0A" w:rsidRPr="00B20964" w:rsidRDefault="00AF4F0A" w:rsidP="00347DF4">
      <w:pPr>
        <w:numPr>
          <w:ilvl w:val="0"/>
          <w:numId w:val="72"/>
        </w:numPr>
        <w:tabs>
          <w:tab w:val="num" w:pos="-1843"/>
        </w:tabs>
        <w:spacing w:after="120"/>
        <w:ind w:left="709" w:hanging="283"/>
        <w:jc w:val="both"/>
        <w:rPr>
          <w:szCs w:val="22"/>
          <w:lang w:eastAsia="en-US"/>
        </w:rPr>
      </w:pPr>
      <w:r w:rsidRPr="00B20964">
        <w:rPr>
          <w:szCs w:val="22"/>
          <w:lang w:eastAsia="en-US"/>
        </w:rPr>
        <w:t>Zhotovitel je povinen ve lhůtě 10 (slovy: deseti) dnů ode dne účinnosti odstoupení od smlouvy předat objednateli dosud dokončenou část díla a staveniště.</w:t>
      </w:r>
    </w:p>
    <w:p w14:paraId="5298C226" w14:textId="77777777" w:rsidR="00AF4F0A" w:rsidRPr="00B20964" w:rsidRDefault="00AF4F0A" w:rsidP="00347DF4">
      <w:pPr>
        <w:numPr>
          <w:ilvl w:val="0"/>
          <w:numId w:val="72"/>
        </w:numPr>
        <w:tabs>
          <w:tab w:val="num" w:pos="-1843"/>
        </w:tabs>
        <w:spacing w:after="120"/>
        <w:ind w:left="709" w:hanging="283"/>
        <w:jc w:val="both"/>
        <w:rPr>
          <w:szCs w:val="22"/>
          <w:lang w:eastAsia="en-US"/>
        </w:rPr>
      </w:pPr>
      <w:r w:rsidRPr="00B20964">
        <w:rPr>
          <w:szCs w:val="22"/>
          <w:lang w:eastAsia="en-US"/>
        </w:rPr>
        <w:t>Objednatel je do 30 (slovy: třiceti) dnů ode dne předání dokončené části díla povinen uhradit zhotoviteli část ceny díla za stavební práce, dodávky a služby řádně provedené před účinností odstoupení od smlouvy. Část ceny díla za stavební práce, dodávky a služby řádně provedené před účinností odstoupení od smlouvy se stává konečnou odměnou zhotovitele a představuje konečné narovnání veškerých povinností objednatele vůči zhotoviteli.</w:t>
      </w:r>
    </w:p>
    <w:p w14:paraId="495CFF20" w14:textId="77777777" w:rsidR="00AF4F0A" w:rsidRPr="00B20964" w:rsidRDefault="00AF4F0A" w:rsidP="00347DF4">
      <w:pPr>
        <w:numPr>
          <w:ilvl w:val="0"/>
          <w:numId w:val="72"/>
        </w:numPr>
        <w:tabs>
          <w:tab w:val="num" w:pos="-1843"/>
        </w:tabs>
        <w:spacing w:after="120"/>
        <w:ind w:left="709" w:hanging="283"/>
        <w:jc w:val="both"/>
        <w:rPr>
          <w:szCs w:val="22"/>
          <w:lang w:eastAsia="en-US"/>
        </w:rPr>
      </w:pPr>
      <w:r w:rsidRPr="00B20964">
        <w:rPr>
          <w:szCs w:val="22"/>
          <w:lang w:eastAsia="en-US"/>
        </w:rPr>
        <w:t>Při výpočtu části ceny dle předchozího písmene se smluvní strany dohodly vycházet z cen těch položek rozpočtu, které odpovídají příslušným stavebním pracím, dodávkám a službám.</w:t>
      </w:r>
    </w:p>
    <w:p w14:paraId="0FB447DE" w14:textId="77777777" w:rsidR="00AF4F0A" w:rsidRPr="00B20964" w:rsidRDefault="00AF4F0A" w:rsidP="00347DF4">
      <w:pPr>
        <w:numPr>
          <w:ilvl w:val="0"/>
          <w:numId w:val="72"/>
        </w:numPr>
        <w:tabs>
          <w:tab w:val="num" w:pos="-1843"/>
        </w:tabs>
        <w:spacing w:after="120"/>
        <w:ind w:left="709" w:hanging="283"/>
        <w:jc w:val="both"/>
        <w:rPr>
          <w:szCs w:val="22"/>
          <w:lang w:eastAsia="en-US"/>
        </w:rPr>
      </w:pPr>
      <w:r w:rsidRPr="00B20964">
        <w:rPr>
          <w:szCs w:val="22"/>
          <w:lang w:eastAsia="en-US"/>
        </w:rPr>
        <w:t>Bezodkladně po předání dokončené části díla objednatel určí a potvrdí:</w:t>
      </w:r>
    </w:p>
    <w:p w14:paraId="1235CFF1" w14:textId="77777777" w:rsidR="00AF4F0A" w:rsidRPr="00B20964" w:rsidRDefault="00AF4F0A" w:rsidP="00347DF4">
      <w:pPr>
        <w:numPr>
          <w:ilvl w:val="0"/>
          <w:numId w:val="73"/>
        </w:numPr>
        <w:spacing w:after="120"/>
        <w:ind w:left="993" w:hanging="284"/>
        <w:jc w:val="both"/>
        <w:rPr>
          <w:szCs w:val="22"/>
          <w:lang w:eastAsia="en-US"/>
        </w:rPr>
      </w:pPr>
      <w:r w:rsidRPr="00B20964">
        <w:rPr>
          <w:szCs w:val="22"/>
          <w:lang w:eastAsia="en-US"/>
        </w:rPr>
        <w:t>na jakou část ceny díla případně vznikl zhotoviteli nárok ke dni účinnosti odstoupení od smlouvy a</w:t>
      </w:r>
    </w:p>
    <w:p w14:paraId="3576FE2F" w14:textId="77777777" w:rsidR="00AF4F0A" w:rsidRPr="00B20964" w:rsidRDefault="00AF4F0A" w:rsidP="00347DF4">
      <w:pPr>
        <w:numPr>
          <w:ilvl w:val="0"/>
          <w:numId w:val="73"/>
        </w:numPr>
        <w:spacing w:after="120"/>
        <w:ind w:left="993" w:hanging="284"/>
        <w:jc w:val="both"/>
        <w:rPr>
          <w:szCs w:val="22"/>
          <w:lang w:eastAsia="en-US"/>
        </w:rPr>
      </w:pPr>
      <w:r w:rsidRPr="00B20964">
        <w:rPr>
          <w:szCs w:val="22"/>
          <w:lang w:eastAsia="en-US"/>
        </w:rPr>
        <w:t xml:space="preserve">hodnotu </w:t>
      </w:r>
      <w:r w:rsidR="009E3CC9" w:rsidRPr="00B20964">
        <w:rPr>
          <w:szCs w:val="22"/>
          <w:lang w:eastAsia="en-US"/>
        </w:rPr>
        <w:t xml:space="preserve">nepoužitých </w:t>
      </w:r>
      <w:r w:rsidRPr="00B20964">
        <w:rPr>
          <w:szCs w:val="22"/>
          <w:lang w:eastAsia="en-US"/>
        </w:rPr>
        <w:t>nebo částečně použit</w:t>
      </w:r>
      <w:r w:rsidR="009E3CC9" w:rsidRPr="00B20964">
        <w:rPr>
          <w:szCs w:val="22"/>
          <w:lang w:eastAsia="en-US"/>
        </w:rPr>
        <w:t xml:space="preserve">ých </w:t>
      </w:r>
      <w:r w:rsidR="009E3CC9" w:rsidRPr="00B20964">
        <w:rPr>
          <w:color w:val="000000" w:themeColor="text1"/>
        </w:rPr>
        <w:t>věcí k provedení díla</w:t>
      </w:r>
      <w:r w:rsidRPr="00B20964">
        <w:rPr>
          <w:szCs w:val="22"/>
          <w:lang w:eastAsia="en-US"/>
        </w:rPr>
        <w:t>, které objednatel zamýšlí od zhotovitele odkoupit.</w:t>
      </w:r>
    </w:p>
    <w:p w14:paraId="31021C4E" w14:textId="77777777" w:rsidR="00AF4F0A" w:rsidRPr="00B20964" w:rsidRDefault="00AF4F0A" w:rsidP="00347DF4">
      <w:pPr>
        <w:numPr>
          <w:ilvl w:val="0"/>
          <w:numId w:val="72"/>
        </w:numPr>
        <w:tabs>
          <w:tab w:val="num" w:pos="-1843"/>
        </w:tabs>
        <w:spacing w:after="120"/>
        <w:ind w:left="709" w:hanging="283"/>
        <w:jc w:val="both"/>
        <w:rPr>
          <w:szCs w:val="22"/>
          <w:lang w:eastAsia="en-US"/>
        </w:rPr>
      </w:pPr>
      <w:r w:rsidRPr="00B20964">
        <w:rPr>
          <w:szCs w:val="22"/>
          <w:lang w:eastAsia="en-US"/>
        </w:rPr>
        <w:t xml:space="preserve">Smluvní strany sjednávají, že za škodu se v souvislosti s odstoupením od smlouvy nepovažuje ušlý zisk zhotovitele. </w:t>
      </w:r>
    </w:p>
    <w:p w14:paraId="36DBCCAF" w14:textId="6F76BB35" w:rsidR="00D60927" w:rsidRDefault="00D60927" w:rsidP="008F2AAC">
      <w:pPr>
        <w:tabs>
          <w:tab w:val="num" w:pos="-1843"/>
        </w:tabs>
        <w:spacing w:after="120"/>
        <w:jc w:val="both"/>
        <w:rPr>
          <w:color w:val="000000" w:themeColor="text1"/>
          <w:szCs w:val="22"/>
        </w:rPr>
      </w:pPr>
    </w:p>
    <w:p w14:paraId="507BCAA1" w14:textId="77777777" w:rsidR="008F2AAC" w:rsidRPr="00B20964" w:rsidRDefault="008F2AAC" w:rsidP="00D96AF1">
      <w:pPr>
        <w:keepNext/>
        <w:numPr>
          <w:ilvl w:val="0"/>
          <w:numId w:val="7"/>
        </w:numPr>
        <w:spacing w:after="120" w:line="276" w:lineRule="auto"/>
        <w:ind w:left="284" w:hanging="11"/>
        <w:jc w:val="center"/>
        <w:outlineLvl w:val="0"/>
        <w:rPr>
          <w:color w:val="000000" w:themeColor="text1"/>
          <w:szCs w:val="22"/>
        </w:rPr>
      </w:pPr>
    </w:p>
    <w:p w14:paraId="381970C9" w14:textId="77777777" w:rsidR="0019207B" w:rsidRPr="00B20964" w:rsidRDefault="008F2AAC" w:rsidP="008F2AAC">
      <w:pPr>
        <w:tabs>
          <w:tab w:val="num" w:pos="-2268"/>
        </w:tabs>
        <w:spacing w:after="120"/>
        <w:jc w:val="center"/>
        <w:rPr>
          <w:rFonts w:eastAsia="Calibri"/>
          <w:b/>
          <w:color w:val="000000" w:themeColor="text1"/>
          <w:szCs w:val="22"/>
          <w:lang w:eastAsia="en-US"/>
        </w:rPr>
      </w:pPr>
      <w:r w:rsidRPr="00B20964">
        <w:rPr>
          <w:rFonts w:eastAsia="Calibri"/>
          <w:b/>
          <w:color w:val="000000" w:themeColor="text1"/>
          <w:szCs w:val="22"/>
          <w:lang w:eastAsia="en-US"/>
        </w:rPr>
        <w:t>Dodatky a změny smlouvy</w:t>
      </w:r>
    </w:p>
    <w:p w14:paraId="43089C58" w14:textId="77777777" w:rsidR="008F2AAC" w:rsidRPr="00B20964" w:rsidRDefault="008F2AAC" w:rsidP="008F2AAC">
      <w:pPr>
        <w:tabs>
          <w:tab w:val="num" w:pos="-2268"/>
        </w:tabs>
        <w:spacing w:after="120"/>
        <w:jc w:val="center"/>
        <w:rPr>
          <w:rFonts w:eastAsia="Calibri"/>
          <w:b/>
          <w:color w:val="000000" w:themeColor="text1"/>
          <w:szCs w:val="22"/>
          <w:lang w:eastAsia="en-US"/>
        </w:rPr>
      </w:pPr>
    </w:p>
    <w:p w14:paraId="3C62C731" w14:textId="77777777" w:rsidR="0089567B" w:rsidRPr="00B20964" w:rsidRDefault="0089567B" w:rsidP="00DD3DF6">
      <w:pPr>
        <w:numPr>
          <w:ilvl w:val="0"/>
          <w:numId w:val="54"/>
        </w:numPr>
        <w:tabs>
          <w:tab w:val="num" w:pos="-2268"/>
          <w:tab w:val="num" w:pos="-1843"/>
        </w:tabs>
        <w:spacing w:after="120"/>
        <w:ind w:left="425" w:hanging="357"/>
        <w:jc w:val="both"/>
      </w:pPr>
      <w:r w:rsidRPr="00B20964">
        <w:t xml:space="preserve">Tuto smlouvu lze měnit nebo doplnit pouze </w:t>
      </w:r>
      <w:r w:rsidRPr="0036491F">
        <w:t>písemnými průběžně číslovanými dodatky</w:t>
      </w:r>
      <w:r w:rsidR="00711DC5" w:rsidRPr="0036491F">
        <w:t xml:space="preserve"> podepsanými oběma smluvními stranami</w:t>
      </w:r>
      <w:r w:rsidRPr="0036491F">
        <w:t>. Předloží-li některá ze smluvních stran návrh dodatku, je druhá smluvní strana povinna se k takovému návrhu vyjádřit do 15 (slovy:</w:t>
      </w:r>
      <w:r w:rsidRPr="00B20964">
        <w:t xml:space="preserve"> patnácti) dnů ode dne následujícího po doručení návrhu dodatku.</w:t>
      </w:r>
    </w:p>
    <w:p w14:paraId="348079DE" w14:textId="77777777" w:rsidR="00221EE1" w:rsidRPr="00B20964" w:rsidRDefault="00221EE1" w:rsidP="00DD3DF6">
      <w:pPr>
        <w:numPr>
          <w:ilvl w:val="0"/>
          <w:numId w:val="92"/>
        </w:numPr>
        <w:tabs>
          <w:tab w:val="num" w:pos="-1843"/>
        </w:tabs>
        <w:spacing w:after="120"/>
        <w:ind w:left="425" w:hanging="357"/>
        <w:jc w:val="both"/>
        <w:rPr>
          <w:b/>
        </w:rPr>
      </w:pPr>
      <w:r w:rsidRPr="00B20964">
        <w:rPr>
          <w:b/>
        </w:rPr>
        <w:t>Bagatelní změny smlouvy</w:t>
      </w:r>
    </w:p>
    <w:p w14:paraId="3FD01609" w14:textId="77777777" w:rsidR="00221EE1" w:rsidRPr="00B20964" w:rsidRDefault="00221EE1" w:rsidP="000F5C81">
      <w:pPr>
        <w:spacing w:after="120"/>
        <w:ind w:left="425"/>
        <w:jc w:val="both"/>
      </w:pPr>
      <w:r w:rsidRPr="00B20964">
        <w:t>Smluvní strany sjednávají, že</w:t>
      </w:r>
      <w:r w:rsidR="00823293" w:rsidRPr="00B20964">
        <w:t xml:space="preserve"> pouze</w:t>
      </w:r>
      <w:r w:rsidRPr="00B20964">
        <w:t xml:space="preserve"> </w:t>
      </w:r>
      <w:r w:rsidR="00823293" w:rsidRPr="00B20964">
        <w:t>v případech bagatelních změn smlouvy popsaných v</w:t>
      </w:r>
      <w:r w:rsidR="00384956" w:rsidRPr="00B20964">
        <w:t> písmenech a) a b)</w:t>
      </w:r>
      <w:r w:rsidR="00823293" w:rsidRPr="00B20964">
        <w:t> to</w:t>
      </w:r>
      <w:r w:rsidR="00DD1658" w:rsidRPr="00B20964">
        <w:t>hot</w:t>
      </w:r>
      <w:r w:rsidR="00823293" w:rsidRPr="00B20964">
        <w:t>o odstavc</w:t>
      </w:r>
      <w:r w:rsidR="00DD1658" w:rsidRPr="00B20964">
        <w:t>e</w:t>
      </w:r>
      <w:r w:rsidR="00823293" w:rsidRPr="00B20964">
        <w:t xml:space="preserve"> se ustanovení odst. 1) tohoto článku nepoužije.</w:t>
      </w:r>
    </w:p>
    <w:p w14:paraId="2CEA2FB0" w14:textId="77777777" w:rsidR="00384956" w:rsidRPr="00B20964" w:rsidRDefault="00384956" w:rsidP="00347DF4">
      <w:pPr>
        <w:numPr>
          <w:ilvl w:val="0"/>
          <w:numId w:val="55"/>
        </w:numPr>
        <w:tabs>
          <w:tab w:val="num" w:pos="-2268"/>
          <w:tab w:val="num" w:pos="-1843"/>
        </w:tabs>
        <w:spacing w:after="120"/>
        <w:ind w:left="709" w:hanging="283"/>
        <w:jc w:val="both"/>
        <w:rPr>
          <w:bCs/>
          <w:color w:val="000000" w:themeColor="text1"/>
        </w:rPr>
      </w:pPr>
      <w:r w:rsidRPr="00B20964">
        <w:rPr>
          <w:bCs/>
          <w:color w:val="000000" w:themeColor="text1"/>
        </w:rPr>
        <w:t>Za bagatelní změny smlouvy smluvní strany považují z</w:t>
      </w:r>
      <w:r w:rsidR="00823293" w:rsidRPr="00B20964">
        <w:rPr>
          <w:bCs/>
          <w:color w:val="000000" w:themeColor="text1"/>
        </w:rPr>
        <w:t>měny technických podmínek</w:t>
      </w:r>
      <w:r w:rsidR="00320888" w:rsidRPr="00B20964">
        <w:rPr>
          <w:bCs/>
          <w:color w:val="000000" w:themeColor="text1"/>
        </w:rPr>
        <w:t>,</w:t>
      </w:r>
    </w:p>
    <w:p w14:paraId="2F34334D" w14:textId="77777777" w:rsidR="00384956" w:rsidRPr="00B20964" w:rsidRDefault="00823293" w:rsidP="00347DF4">
      <w:pPr>
        <w:numPr>
          <w:ilvl w:val="0"/>
          <w:numId w:val="64"/>
        </w:numPr>
        <w:spacing w:after="120"/>
        <w:ind w:left="993" w:hanging="284"/>
        <w:jc w:val="both"/>
        <w:rPr>
          <w:bCs/>
          <w:color w:val="000000" w:themeColor="text1"/>
        </w:rPr>
      </w:pPr>
      <w:r w:rsidRPr="00B20964">
        <w:rPr>
          <w:bCs/>
          <w:color w:val="000000" w:themeColor="text1"/>
        </w:rPr>
        <w:t xml:space="preserve">při kterých </w:t>
      </w:r>
      <w:r w:rsidR="00410320" w:rsidRPr="00B20964">
        <w:rPr>
          <w:bCs/>
          <w:color w:val="000000" w:themeColor="text1"/>
        </w:rPr>
        <w:t>nedochází k rozšíření díla o další stavební práce, dodávky či služby,</w:t>
      </w:r>
    </w:p>
    <w:p w14:paraId="00A0EBF1" w14:textId="77777777" w:rsidR="00DD1658" w:rsidRPr="00B20964" w:rsidRDefault="000F5C81" w:rsidP="00347DF4">
      <w:pPr>
        <w:numPr>
          <w:ilvl w:val="0"/>
          <w:numId w:val="64"/>
        </w:numPr>
        <w:spacing w:after="120"/>
        <w:ind w:left="993" w:hanging="284"/>
        <w:jc w:val="both"/>
        <w:rPr>
          <w:bCs/>
          <w:color w:val="000000" w:themeColor="text1"/>
        </w:rPr>
      </w:pPr>
      <w:r w:rsidRPr="00B20964">
        <w:rPr>
          <w:bCs/>
          <w:color w:val="000000" w:themeColor="text1"/>
        </w:rPr>
        <w:t>které nevedou ke změně ceny díla,</w:t>
      </w:r>
      <w:r w:rsidR="00DD1658" w:rsidRPr="00B20964">
        <w:rPr>
          <w:bCs/>
          <w:color w:val="000000" w:themeColor="text1"/>
        </w:rPr>
        <w:t xml:space="preserve"> </w:t>
      </w:r>
    </w:p>
    <w:p w14:paraId="38881D4C" w14:textId="77777777" w:rsidR="00384956" w:rsidRPr="00B20964" w:rsidRDefault="00384956" w:rsidP="00347DF4">
      <w:pPr>
        <w:numPr>
          <w:ilvl w:val="0"/>
          <w:numId w:val="64"/>
        </w:numPr>
        <w:spacing w:after="120"/>
        <w:ind w:left="993" w:hanging="284"/>
        <w:jc w:val="both"/>
        <w:rPr>
          <w:bCs/>
          <w:color w:val="000000" w:themeColor="text1"/>
        </w:rPr>
      </w:pPr>
      <w:r w:rsidRPr="00B20964">
        <w:rPr>
          <w:bCs/>
          <w:color w:val="000000" w:themeColor="text1"/>
        </w:rPr>
        <w:t>které by</w:t>
      </w:r>
      <w:r w:rsidR="00410320" w:rsidRPr="00B20964">
        <w:rPr>
          <w:bCs/>
          <w:color w:val="000000" w:themeColor="text1"/>
        </w:rPr>
        <w:t xml:space="preserve"> za použití v</w:t>
      </w:r>
      <w:r w:rsidRPr="00B20964">
        <w:rPr>
          <w:bCs/>
          <w:color w:val="000000" w:themeColor="text1"/>
        </w:rPr>
        <w:t> </w:t>
      </w:r>
      <w:r w:rsidR="00410320" w:rsidRPr="003A7DE7">
        <w:rPr>
          <w:bCs/>
          <w:color w:val="000000" w:themeColor="text1"/>
        </w:rPr>
        <w:t>původním</w:t>
      </w:r>
      <w:r w:rsidRPr="003A7DE7">
        <w:rPr>
          <w:bCs/>
          <w:color w:val="000000" w:themeColor="text1"/>
        </w:rPr>
        <w:t xml:space="preserve"> </w:t>
      </w:r>
      <w:r w:rsidR="00510D14" w:rsidRPr="003A7DE7">
        <w:rPr>
          <w:bCs/>
          <w:color w:val="000000" w:themeColor="text1"/>
        </w:rPr>
        <w:t>výběrovém</w:t>
      </w:r>
      <w:r w:rsidRPr="003A7DE7">
        <w:rPr>
          <w:bCs/>
          <w:color w:val="000000" w:themeColor="text1"/>
        </w:rPr>
        <w:t xml:space="preserve"> řízení k veřejné zakázce nemohly umožnit účast jiných dodavatelů </w:t>
      </w:r>
      <w:r w:rsidR="00DD1658" w:rsidRPr="003A7DE7">
        <w:rPr>
          <w:bCs/>
          <w:color w:val="000000" w:themeColor="text1"/>
        </w:rPr>
        <w:t>an</w:t>
      </w:r>
      <w:r w:rsidRPr="003A7DE7">
        <w:rPr>
          <w:bCs/>
          <w:color w:val="000000" w:themeColor="text1"/>
        </w:rPr>
        <w:t xml:space="preserve">i </w:t>
      </w:r>
      <w:r w:rsidR="00DD1658" w:rsidRPr="003A7DE7">
        <w:rPr>
          <w:bCs/>
          <w:color w:val="000000" w:themeColor="text1"/>
        </w:rPr>
        <w:t>ne</w:t>
      </w:r>
      <w:r w:rsidRPr="003A7DE7">
        <w:rPr>
          <w:bCs/>
          <w:color w:val="000000" w:themeColor="text1"/>
        </w:rPr>
        <w:t>mohly ovlivnit výběr nejvhodnější nabídky</w:t>
      </w:r>
      <w:r w:rsidRPr="00B20964">
        <w:rPr>
          <w:bCs/>
          <w:color w:val="000000" w:themeColor="text1"/>
        </w:rPr>
        <w:t>, a</w:t>
      </w:r>
      <w:r w:rsidR="00320888" w:rsidRPr="00B20964">
        <w:rPr>
          <w:bCs/>
          <w:color w:val="000000" w:themeColor="text1"/>
        </w:rPr>
        <w:t xml:space="preserve"> zároveň</w:t>
      </w:r>
    </w:p>
    <w:p w14:paraId="58D8AE8C" w14:textId="77777777" w:rsidR="000F5C81" w:rsidRPr="00B20964" w:rsidRDefault="00384956" w:rsidP="00347DF4">
      <w:pPr>
        <w:numPr>
          <w:ilvl w:val="0"/>
          <w:numId w:val="64"/>
        </w:numPr>
        <w:spacing w:after="120"/>
        <w:ind w:left="993" w:hanging="284"/>
        <w:jc w:val="both"/>
        <w:rPr>
          <w:bCs/>
          <w:color w:val="000000" w:themeColor="text1"/>
        </w:rPr>
      </w:pPr>
      <w:r w:rsidRPr="00B20964">
        <w:rPr>
          <w:bCs/>
          <w:color w:val="000000" w:themeColor="text1"/>
        </w:rPr>
        <w:t xml:space="preserve">které </w:t>
      </w:r>
      <w:r w:rsidR="00DD1658" w:rsidRPr="00B20964">
        <w:rPr>
          <w:bCs/>
          <w:color w:val="000000" w:themeColor="text1"/>
        </w:rPr>
        <w:t>ne</w:t>
      </w:r>
      <w:r w:rsidRPr="00B20964">
        <w:rPr>
          <w:bCs/>
          <w:color w:val="000000" w:themeColor="text1"/>
        </w:rPr>
        <w:t>měn</w:t>
      </w:r>
      <w:r w:rsidR="00DD1658" w:rsidRPr="00B20964">
        <w:rPr>
          <w:bCs/>
          <w:color w:val="000000" w:themeColor="text1"/>
        </w:rPr>
        <w:t>í</w:t>
      </w:r>
      <w:r w:rsidRPr="00B20964">
        <w:rPr>
          <w:bCs/>
          <w:color w:val="000000" w:themeColor="text1"/>
        </w:rPr>
        <w:t xml:space="preserve"> ekonomickou rovnováhu smlouvy ve prospěch zhotovitele</w:t>
      </w:r>
      <w:r w:rsidR="000F5C81" w:rsidRPr="00B20964">
        <w:rPr>
          <w:bCs/>
          <w:color w:val="000000" w:themeColor="text1"/>
        </w:rPr>
        <w:t>.</w:t>
      </w:r>
    </w:p>
    <w:p w14:paraId="0BAD102C" w14:textId="77777777" w:rsidR="000F5C81" w:rsidRPr="00B20964" w:rsidRDefault="000F5C81" w:rsidP="00320888">
      <w:pPr>
        <w:tabs>
          <w:tab w:val="num" w:pos="-1843"/>
        </w:tabs>
        <w:spacing w:after="120"/>
        <w:ind w:left="709"/>
        <w:jc w:val="both"/>
        <w:rPr>
          <w:bCs/>
          <w:color w:val="000000" w:themeColor="text1"/>
        </w:rPr>
      </w:pPr>
      <w:r w:rsidRPr="00B20964">
        <w:rPr>
          <w:bCs/>
          <w:color w:val="000000" w:themeColor="text1"/>
        </w:rPr>
        <w:t xml:space="preserve">Bagatelní změny smlouvy dle tohoto písmene budou smluvními stranami dohodnuty zápisem do stavebního deníku </w:t>
      </w:r>
      <w:r w:rsidR="00BB163A" w:rsidRPr="00BC6777">
        <w:t xml:space="preserve">a zaznamenány </w:t>
      </w:r>
      <w:r w:rsidR="00BB163A" w:rsidRPr="004B2B39">
        <w:t>do DSPS</w:t>
      </w:r>
      <w:r w:rsidRPr="004B2B39">
        <w:rPr>
          <w:bCs/>
          <w:color w:val="000000" w:themeColor="text1"/>
        </w:rPr>
        <w:t xml:space="preserve">. </w:t>
      </w:r>
      <w:r w:rsidRPr="004B2B39">
        <w:t>Má</w:t>
      </w:r>
      <w:r w:rsidRPr="00A8341C">
        <w:t xml:space="preserve"> se za</w:t>
      </w:r>
      <w:r w:rsidRPr="00B20964">
        <w:t xml:space="preserve"> to, že osobami oprávněnými k takové dohodě za smluvní strany jsou i ty osoby, které jsou za ně oprávněny do stavebního deníku zapisovat.</w:t>
      </w:r>
      <w:r w:rsidRPr="00B20964">
        <w:rPr>
          <w:bCs/>
          <w:color w:val="000000" w:themeColor="text1"/>
        </w:rPr>
        <w:t xml:space="preserve">  </w:t>
      </w:r>
    </w:p>
    <w:p w14:paraId="09521D43" w14:textId="77777777" w:rsidR="0089567B" w:rsidRPr="00B20964" w:rsidRDefault="000F5C81" w:rsidP="00347DF4">
      <w:pPr>
        <w:numPr>
          <w:ilvl w:val="0"/>
          <w:numId w:val="55"/>
        </w:numPr>
        <w:tabs>
          <w:tab w:val="num" w:pos="-2268"/>
          <w:tab w:val="num" w:pos="-1843"/>
        </w:tabs>
        <w:spacing w:after="120"/>
        <w:ind w:left="709" w:hanging="283"/>
        <w:jc w:val="both"/>
        <w:rPr>
          <w:bCs/>
          <w:color w:val="000000" w:themeColor="text1"/>
        </w:rPr>
      </w:pPr>
      <w:r w:rsidRPr="00B20964">
        <w:rPr>
          <w:bCs/>
          <w:color w:val="000000" w:themeColor="text1"/>
        </w:rPr>
        <w:t xml:space="preserve">Za bagatelní změny smlouvy smluvní strany považují rovněž změny těch ustanovení smlouvy, která se uvozují nebo k nimž se </w:t>
      </w:r>
      <w:r w:rsidR="0089567B" w:rsidRPr="00B20964">
        <w:rPr>
          <w:bCs/>
          <w:color w:val="000000" w:themeColor="text1"/>
        </w:rPr>
        <w:t>dodává „</w:t>
      </w:r>
      <w:r w:rsidR="008267A5" w:rsidRPr="00B20964">
        <w:rPr>
          <w:color w:val="000000" w:themeColor="text1"/>
          <w:szCs w:val="22"/>
        </w:rPr>
        <w:t>nebude-li mezi objednatelem a zhotovitelem dohodnuto jinak</w:t>
      </w:r>
      <w:r w:rsidR="0089567B" w:rsidRPr="00B20964">
        <w:t>“</w:t>
      </w:r>
      <w:r w:rsidRPr="00B20964">
        <w:t xml:space="preserve">. </w:t>
      </w:r>
      <w:r w:rsidRPr="00B20964">
        <w:rPr>
          <w:bCs/>
          <w:color w:val="000000" w:themeColor="text1"/>
        </w:rPr>
        <w:t>Bagatelní změny smlouvy dle tohoto písmene mohou být smluvními stranami dohodnuty</w:t>
      </w:r>
      <w:r w:rsidRPr="00B20964">
        <w:t xml:space="preserve"> </w:t>
      </w:r>
      <w:r w:rsidR="0089567B" w:rsidRPr="00B20964">
        <w:t>i ústně. Má se za to, že osobami oprávněnými k takové dohodě za smluvní strany jsou i jejich kontaktní osoby.</w:t>
      </w:r>
    </w:p>
    <w:p w14:paraId="2E394C70" w14:textId="77777777" w:rsidR="0089567B" w:rsidRPr="00B20964" w:rsidRDefault="0089567B" w:rsidP="00DD3DF6">
      <w:pPr>
        <w:numPr>
          <w:ilvl w:val="0"/>
          <w:numId w:val="92"/>
        </w:numPr>
        <w:tabs>
          <w:tab w:val="num" w:pos="-1843"/>
        </w:tabs>
        <w:spacing w:after="120"/>
        <w:ind w:left="425" w:hanging="357"/>
        <w:jc w:val="both"/>
        <w:rPr>
          <w:b/>
        </w:rPr>
      </w:pPr>
      <w:r w:rsidRPr="00B20964">
        <w:rPr>
          <w:b/>
        </w:rPr>
        <w:t>Kontaktní osoby smluvních stran</w:t>
      </w:r>
    </w:p>
    <w:p w14:paraId="673627E5" w14:textId="77777777" w:rsidR="0089567B" w:rsidRPr="00B20964" w:rsidRDefault="0089567B" w:rsidP="0089567B">
      <w:pPr>
        <w:tabs>
          <w:tab w:val="num" w:pos="-1843"/>
        </w:tabs>
        <w:spacing w:after="120"/>
        <w:ind w:left="425"/>
        <w:jc w:val="both"/>
      </w:pPr>
      <w:r w:rsidRPr="00B20964">
        <w:t>Kontaktní osoby smluvních stran uvedené v této smlouvě jsou oprávněny</w:t>
      </w:r>
    </w:p>
    <w:p w14:paraId="23A579C6" w14:textId="77777777" w:rsidR="0089567B" w:rsidRPr="00B20964" w:rsidRDefault="0089567B" w:rsidP="00347DF4">
      <w:pPr>
        <w:numPr>
          <w:ilvl w:val="0"/>
          <w:numId w:val="74"/>
        </w:numPr>
        <w:tabs>
          <w:tab w:val="num" w:pos="-1843"/>
        </w:tabs>
        <w:spacing w:after="120"/>
        <w:ind w:left="709" w:hanging="283"/>
        <w:jc w:val="both"/>
        <w:rPr>
          <w:rFonts w:eastAsia="Calibri"/>
          <w:color w:val="000000" w:themeColor="text1"/>
        </w:rPr>
      </w:pPr>
      <w:r w:rsidRPr="00B20964">
        <w:rPr>
          <w:rFonts w:eastAsia="Calibri"/>
          <w:color w:val="000000" w:themeColor="text1"/>
        </w:rPr>
        <w:t>vést vzájemnou komunikaci smluvních stran, zejména odesílat a přijímat oznámení a jiná sdělení na základě této smlouvy, a</w:t>
      </w:r>
    </w:p>
    <w:p w14:paraId="1E3D64E4" w14:textId="77777777" w:rsidR="0089567B" w:rsidRPr="00B20964" w:rsidRDefault="0089567B" w:rsidP="00347DF4">
      <w:pPr>
        <w:numPr>
          <w:ilvl w:val="0"/>
          <w:numId w:val="74"/>
        </w:numPr>
        <w:tabs>
          <w:tab w:val="num" w:pos="-1843"/>
        </w:tabs>
        <w:spacing w:after="120"/>
        <w:ind w:left="709" w:hanging="283"/>
        <w:jc w:val="both"/>
        <w:rPr>
          <w:rFonts w:eastAsia="Calibri"/>
          <w:color w:val="000000" w:themeColor="text1"/>
        </w:rPr>
      </w:pPr>
      <w:r w:rsidRPr="00B20964">
        <w:rPr>
          <w:rFonts w:eastAsia="Calibri"/>
          <w:color w:val="000000" w:themeColor="text1"/>
        </w:rPr>
        <w:t xml:space="preserve">jednat za smluvní strany v záležitostech, které jsou jim touto smlouvou výslovně svěřeny. </w:t>
      </w:r>
    </w:p>
    <w:p w14:paraId="34544F01" w14:textId="77777777" w:rsidR="008F2AAC" w:rsidRPr="00B20964" w:rsidRDefault="0089567B" w:rsidP="0089567B">
      <w:pPr>
        <w:tabs>
          <w:tab w:val="num" w:pos="-1843"/>
        </w:tabs>
        <w:spacing w:after="120"/>
        <w:ind w:left="425"/>
        <w:jc w:val="both"/>
        <w:rPr>
          <w:b/>
          <w:bCs/>
          <w:color w:val="000000" w:themeColor="text1"/>
          <w:szCs w:val="22"/>
        </w:rPr>
      </w:pPr>
      <w:r w:rsidRPr="00B20964">
        <w:t>Jako kontaktní osoba může za smluvní stranu v rozsahu tohoto odstavce jednat i jiná či další osoba, a to na základě písemného oznámení smluvní strany o jiné či další kontaktní osobě doručeného druhé smluvní straně.</w:t>
      </w:r>
    </w:p>
    <w:p w14:paraId="5B765C6D" w14:textId="77777777" w:rsidR="006727E0" w:rsidRPr="00B20964" w:rsidRDefault="006727E0" w:rsidP="00D659AD">
      <w:pPr>
        <w:spacing w:after="120"/>
        <w:ind w:left="896" w:hanging="539"/>
        <w:jc w:val="both"/>
        <w:rPr>
          <w:color w:val="000000" w:themeColor="text1"/>
        </w:rPr>
      </w:pPr>
    </w:p>
    <w:p w14:paraId="309524C9" w14:textId="77777777" w:rsidR="008F2AAC" w:rsidRPr="00B20964" w:rsidRDefault="008F2AAC" w:rsidP="00D96AF1">
      <w:pPr>
        <w:keepNext/>
        <w:numPr>
          <w:ilvl w:val="0"/>
          <w:numId w:val="7"/>
        </w:numPr>
        <w:spacing w:after="120" w:line="276" w:lineRule="auto"/>
        <w:ind w:left="284" w:hanging="11"/>
        <w:jc w:val="center"/>
        <w:outlineLvl w:val="0"/>
        <w:rPr>
          <w:color w:val="000000" w:themeColor="text1"/>
        </w:rPr>
      </w:pPr>
    </w:p>
    <w:p w14:paraId="64B0F8B3" w14:textId="77777777" w:rsidR="00767C97" w:rsidRPr="00B20964" w:rsidRDefault="008F2AAC" w:rsidP="008F2AAC">
      <w:pPr>
        <w:tabs>
          <w:tab w:val="num" w:pos="-2268"/>
        </w:tabs>
        <w:spacing w:after="120"/>
        <w:jc w:val="center"/>
        <w:rPr>
          <w:rFonts w:eastAsia="Calibri"/>
          <w:b/>
          <w:color w:val="000000" w:themeColor="text1"/>
          <w:szCs w:val="22"/>
          <w:lang w:eastAsia="en-US"/>
        </w:rPr>
      </w:pPr>
      <w:r w:rsidRPr="00B20964">
        <w:rPr>
          <w:rFonts w:eastAsia="Calibri"/>
          <w:b/>
          <w:color w:val="000000" w:themeColor="text1"/>
          <w:szCs w:val="22"/>
          <w:lang w:eastAsia="en-US"/>
        </w:rPr>
        <w:t>Důvěrné informace</w:t>
      </w:r>
    </w:p>
    <w:p w14:paraId="7441E861" w14:textId="77777777" w:rsidR="008F2AAC" w:rsidRPr="00B20964" w:rsidRDefault="008F2AAC" w:rsidP="008F2AAC">
      <w:pPr>
        <w:tabs>
          <w:tab w:val="num" w:pos="-2268"/>
        </w:tabs>
        <w:spacing w:after="120"/>
        <w:jc w:val="center"/>
        <w:rPr>
          <w:rFonts w:eastAsia="Calibri"/>
          <w:b/>
          <w:color w:val="000000" w:themeColor="text1"/>
          <w:szCs w:val="22"/>
          <w:lang w:eastAsia="en-US"/>
        </w:rPr>
      </w:pPr>
    </w:p>
    <w:p w14:paraId="1F7CCD06" w14:textId="77777777" w:rsidR="00767C97" w:rsidRPr="003A7DE7" w:rsidRDefault="00767C97" w:rsidP="00A72014">
      <w:pPr>
        <w:numPr>
          <w:ilvl w:val="0"/>
          <w:numId w:val="21"/>
        </w:numPr>
        <w:tabs>
          <w:tab w:val="num" w:pos="-2268"/>
          <w:tab w:val="num" w:pos="-1843"/>
        </w:tabs>
        <w:spacing w:after="120"/>
        <w:ind w:left="425" w:hanging="357"/>
        <w:jc w:val="both"/>
        <w:rPr>
          <w:bCs/>
          <w:color w:val="000000" w:themeColor="text1"/>
          <w:szCs w:val="22"/>
        </w:rPr>
      </w:pPr>
      <w:r w:rsidRPr="00B20964">
        <w:rPr>
          <w:bCs/>
          <w:color w:val="000000" w:themeColor="text1"/>
          <w:szCs w:val="22"/>
        </w:rPr>
        <w:t xml:space="preserve">Pro účely této smlouvy se za </w:t>
      </w:r>
      <w:r w:rsidRPr="003A7DE7">
        <w:rPr>
          <w:bCs/>
          <w:color w:val="000000" w:themeColor="text1"/>
          <w:szCs w:val="22"/>
        </w:rPr>
        <w:t>důvěrné informace považují následující:</w:t>
      </w:r>
    </w:p>
    <w:p w14:paraId="11D2155B" w14:textId="77777777" w:rsidR="00D659AD" w:rsidRPr="003A7DE7" w:rsidRDefault="00D659AD" w:rsidP="00A72014">
      <w:pPr>
        <w:numPr>
          <w:ilvl w:val="0"/>
          <w:numId w:val="20"/>
        </w:numPr>
        <w:spacing w:after="120"/>
        <w:ind w:left="709" w:hanging="283"/>
        <w:jc w:val="both"/>
        <w:rPr>
          <w:rFonts w:cs="Arial"/>
          <w:color w:val="000000" w:themeColor="text1"/>
          <w:kern w:val="32"/>
        </w:rPr>
      </w:pPr>
      <w:r w:rsidRPr="003A7DE7">
        <w:rPr>
          <w:rFonts w:cs="Arial"/>
          <w:color w:val="000000" w:themeColor="text1"/>
          <w:kern w:val="32"/>
        </w:rPr>
        <w:t>i</w:t>
      </w:r>
      <w:r w:rsidR="00767C97" w:rsidRPr="003A7DE7">
        <w:rPr>
          <w:rFonts w:cs="Arial"/>
          <w:color w:val="000000" w:themeColor="text1"/>
          <w:kern w:val="32"/>
        </w:rPr>
        <w:t>nformace označené objednatelem za důvěrné</w:t>
      </w:r>
      <w:r w:rsidRPr="003A7DE7">
        <w:rPr>
          <w:rFonts w:cs="Arial"/>
          <w:color w:val="000000" w:themeColor="text1"/>
          <w:kern w:val="32"/>
        </w:rPr>
        <w:t>,</w:t>
      </w:r>
    </w:p>
    <w:p w14:paraId="438A040C" w14:textId="77777777" w:rsidR="00D659AD" w:rsidRPr="003A7DE7" w:rsidRDefault="00D659AD" w:rsidP="00A72014">
      <w:pPr>
        <w:numPr>
          <w:ilvl w:val="0"/>
          <w:numId w:val="20"/>
        </w:numPr>
        <w:spacing w:after="120"/>
        <w:ind w:left="709" w:hanging="283"/>
        <w:jc w:val="both"/>
        <w:rPr>
          <w:rFonts w:cs="Arial"/>
          <w:color w:val="000000" w:themeColor="text1"/>
          <w:kern w:val="32"/>
        </w:rPr>
      </w:pPr>
      <w:r w:rsidRPr="003A7DE7">
        <w:rPr>
          <w:rFonts w:cs="Arial"/>
          <w:color w:val="000000" w:themeColor="text1"/>
          <w:kern w:val="32"/>
        </w:rPr>
        <w:t>i</w:t>
      </w:r>
      <w:r w:rsidR="00767C97" w:rsidRPr="003A7DE7">
        <w:rPr>
          <w:rFonts w:cs="Arial"/>
          <w:color w:val="000000" w:themeColor="text1"/>
          <w:kern w:val="32"/>
        </w:rPr>
        <w:t>nformace podstatného a rozhodujícího charakteru o stavu provádění díla</w:t>
      </w:r>
      <w:r w:rsidR="00F71577" w:rsidRPr="003A7DE7">
        <w:rPr>
          <w:rFonts w:cs="Arial"/>
          <w:color w:val="000000" w:themeColor="text1"/>
          <w:kern w:val="32"/>
        </w:rPr>
        <w:t xml:space="preserve"> </w:t>
      </w:r>
      <w:r w:rsidR="00F71577" w:rsidRPr="003A7DE7">
        <w:rPr>
          <w:color w:val="000000" w:themeColor="text1"/>
          <w:szCs w:val="22"/>
        </w:rPr>
        <w:t xml:space="preserve">a </w:t>
      </w:r>
      <w:r w:rsidR="00F71577" w:rsidRPr="003A7DE7">
        <w:rPr>
          <w:color w:val="000000" w:themeColor="text1"/>
        </w:rPr>
        <w:t>plnění</w:t>
      </w:r>
      <w:r w:rsidR="00F71577" w:rsidRPr="003A7DE7">
        <w:rPr>
          <w:color w:val="000000" w:themeColor="text1"/>
          <w:szCs w:val="22"/>
        </w:rPr>
        <w:t xml:space="preserve"> s</w:t>
      </w:r>
      <w:r w:rsidR="00C71F9C" w:rsidRPr="003A7DE7">
        <w:rPr>
          <w:color w:val="000000" w:themeColor="text1"/>
          <w:szCs w:val="22"/>
        </w:rPr>
        <w:t xml:space="preserve"> dílem</w:t>
      </w:r>
      <w:r w:rsidR="00F71577" w:rsidRPr="003A7DE7">
        <w:rPr>
          <w:color w:val="000000" w:themeColor="text1"/>
          <w:szCs w:val="22"/>
        </w:rPr>
        <w:t xml:space="preserve"> souvisejících závazků</w:t>
      </w:r>
      <w:r w:rsidRPr="003A7DE7">
        <w:rPr>
          <w:rFonts w:cs="Arial"/>
          <w:color w:val="000000" w:themeColor="text1"/>
          <w:kern w:val="32"/>
        </w:rPr>
        <w:t>,</w:t>
      </w:r>
    </w:p>
    <w:p w14:paraId="20CA1ED9" w14:textId="77777777" w:rsidR="00D659AD" w:rsidRPr="003A7DE7" w:rsidRDefault="00D659AD" w:rsidP="00A72014">
      <w:pPr>
        <w:numPr>
          <w:ilvl w:val="0"/>
          <w:numId w:val="20"/>
        </w:numPr>
        <w:spacing w:after="120"/>
        <w:ind w:left="709" w:hanging="283"/>
        <w:jc w:val="both"/>
        <w:rPr>
          <w:rFonts w:cs="Arial"/>
          <w:color w:val="000000" w:themeColor="text1"/>
          <w:kern w:val="32"/>
        </w:rPr>
      </w:pPr>
      <w:r w:rsidRPr="003A7DE7">
        <w:rPr>
          <w:rFonts w:cs="Arial"/>
          <w:color w:val="000000" w:themeColor="text1"/>
          <w:kern w:val="32"/>
        </w:rPr>
        <w:t>i</w:t>
      </w:r>
      <w:r w:rsidR="00767C97" w:rsidRPr="003A7DE7">
        <w:rPr>
          <w:rFonts w:cs="Arial"/>
          <w:color w:val="000000" w:themeColor="text1"/>
          <w:kern w:val="32"/>
        </w:rPr>
        <w:t>nformace o finančních závazcích objednatele vzniklých v souvislosti s prováděním díla</w:t>
      </w:r>
      <w:r w:rsidR="00F71577" w:rsidRPr="003A7DE7">
        <w:rPr>
          <w:rFonts w:cs="Arial"/>
          <w:color w:val="000000" w:themeColor="text1"/>
          <w:kern w:val="32"/>
        </w:rPr>
        <w:t xml:space="preserve"> </w:t>
      </w:r>
      <w:r w:rsidR="00F71577" w:rsidRPr="003A7DE7">
        <w:rPr>
          <w:color w:val="000000" w:themeColor="text1"/>
          <w:szCs w:val="22"/>
        </w:rPr>
        <w:t xml:space="preserve">a </w:t>
      </w:r>
      <w:r w:rsidR="00F71577" w:rsidRPr="003A7DE7">
        <w:rPr>
          <w:color w:val="000000" w:themeColor="text1"/>
        </w:rPr>
        <w:t>plněním</w:t>
      </w:r>
      <w:r w:rsidR="00F71577" w:rsidRPr="003A7DE7">
        <w:rPr>
          <w:color w:val="000000" w:themeColor="text1"/>
          <w:szCs w:val="22"/>
        </w:rPr>
        <w:t xml:space="preserve"> s</w:t>
      </w:r>
      <w:r w:rsidR="00C71F9C" w:rsidRPr="003A7DE7">
        <w:rPr>
          <w:color w:val="000000" w:themeColor="text1"/>
          <w:szCs w:val="22"/>
        </w:rPr>
        <w:t xml:space="preserve"> dílem </w:t>
      </w:r>
      <w:r w:rsidR="00F71577" w:rsidRPr="003A7DE7">
        <w:rPr>
          <w:color w:val="000000" w:themeColor="text1"/>
          <w:szCs w:val="22"/>
        </w:rPr>
        <w:t>souvisejících závazků</w:t>
      </w:r>
      <w:r w:rsidRPr="003A7DE7">
        <w:rPr>
          <w:rFonts w:cs="Arial"/>
          <w:color w:val="000000" w:themeColor="text1"/>
          <w:kern w:val="32"/>
        </w:rPr>
        <w:t>,</w:t>
      </w:r>
    </w:p>
    <w:p w14:paraId="050E202F" w14:textId="77777777" w:rsidR="00767C97" w:rsidRPr="003A7DE7" w:rsidRDefault="00D659AD" w:rsidP="00A72014">
      <w:pPr>
        <w:numPr>
          <w:ilvl w:val="0"/>
          <w:numId w:val="20"/>
        </w:numPr>
        <w:spacing w:after="120"/>
        <w:ind w:left="709" w:hanging="283"/>
        <w:jc w:val="both"/>
        <w:rPr>
          <w:rFonts w:cs="Arial"/>
          <w:color w:val="000000" w:themeColor="text1"/>
          <w:kern w:val="32"/>
        </w:rPr>
      </w:pPr>
      <w:r w:rsidRPr="003A7DE7">
        <w:rPr>
          <w:rFonts w:cs="Arial"/>
          <w:color w:val="000000" w:themeColor="text1"/>
          <w:kern w:val="32"/>
        </w:rPr>
        <w:t>i</w:t>
      </w:r>
      <w:r w:rsidR="00767C97" w:rsidRPr="003A7DE7">
        <w:rPr>
          <w:rFonts w:cs="Arial"/>
          <w:color w:val="000000" w:themeColor="text1"/>
          <w:kern w:val="32"/>
        </w:rPr>
        <w:t>nformace o sporech mezi objednatelem a jeho smluvními partnery v souvislosti s prováděním díla</w:t>
      </w:r>
      <w:r w:rsidR="00F71577" w:rsidRPr="003A7DE7">
        <w:rPr>
          <w:rFonts w:cs="Arial"/>
          <w:color w:val="000000" w:themeColor="text1"/>
          <w:kern w:val="32"/>
        </w:rPr>
        <w:t xml:space="preserve"> </w:t>
      </w:r>
      <w:r w:rsidR="00F71577" w:rsidRPr="003A7DE7">
        <w:rPr>
          <w:color w:val="000000" w:themeColor="text1"/>
          <w:szCs w:val="22"/>
        </w:rPr>
        <w:t xml:space="preserve">a </w:t>
      </w:r>
      <w:r w:rsidR="00F71577" w:rsidRPr="003A7DE7">
        <w:rPr>
          <w:color w:val="000000" w:themeColor="text1"/>
        </w:rPr>
        <w:t>plněním</w:t>
      </w:r>
      <w:r w:rsidR="00F71577" w:rsidRPr="003A7DE7">
        <w:rPr>
          <w:color w:val="000000" w:themeColor="text1"/>
          <w:szCs w:val="22"/>
        </w:rPr>
        <w:t xml:space="preserve"> s</w:t>
      </w:r>
      <w:r w:rsidR="00C71F9C" w:rsidRPr="003A7DE7">
        <w:rPr>
          <w:color w:val="000000" w:themeColor="text1"/>
          <w:szCs w:val="22"/>
        </w:rPr>
        <w:t xml:space="preserve"> dílem </w:t>
      </w:r>
      <w:r w:rsidR="00F71577" w:rsidRPr="003A7DE7">
        <w:rPr>
          <w:color w:val="000000" w:themeColor="text1"/>
          <w:szCs w:val="22"/>
        </w:rPr>
        <w:t>souvisejících závazků</w:t>
      </w:r>
      <w:r w:rsidR="001070CA" w:rsidRPr="003A7DE7">
        <w:rPr>
          <w:rFonts w:cs="Arial"/>
          <w:color w:val="000000" w:themeColor="text1"/>
          <w:kern w:val="32"/>
        </w:rPr>
        <w:t>.</w:t>
      </w:r>
    </w:p>
    <w:p w14:paraId="09F56B24" w14:textId="77777777" w:rsidR="00010C1B" w:rsidRPr="003A7DE7" w:rsidRDefault="00767C97" w:rsidP="00A72014">
      <w:pPr>
        <w:numPr>
          <w:ilvl w:val="0"/>
          <w:numId w:val="21"/>
        </w:numPr>
        <w:tabs>
          <w:tab w:val="num" w:pos="-2268"/>
          <w:tab w:val="num" w:pos="-1843"/>
        </w:tabs>
        <w:spacing w:after="120"/>
        <w:ind w:left="425" w:hanging="357"/>
        <w:jc w:val="both"/>
        <w:rPr>
          <w:rFonts w:cs="Arial"/>
          <w:color w:val="000000" w:themeColor="text1"/>
          <w:kern w:val="32"/>
          <w:szCs w:val="22"/>
        </w:rPr>
      </w:pPr>
      <w:r w:rsidRPr="003A7DE7">
        <w:rPr>
          <w:rFonts w:cs="Arial"/>
          <w:color w:val="000000" w:themeColor="text1"/>
          <w:kern w:val="32"/>
          <w:szCs w:val="22"/>
        </w:rPr>
        <w:t>Za důvěrné informace nebudou považovány informace, které jsou přístupné veřejně nebo známé v době jejich užití nebo zpřístupnění třetím osobám</w:t>
      </w:r>
      <w:r w:rsidR="00FF7F31" w:rsidRPr="003A7DE7">
        <w:rPr>
          <w:rFonts w:cs="Arial"/>
          <w:color w:val="000000" w:themeColor="text1"/>
          <w:kern w:val="32"/>
          <w:szCs w:val="22"/>
        </w:rPr>
        <w:t>,</w:t>
      </w:r>
      <w:r w:rsidR="00E13554" w:rsidRPr="003A7DE7">
        <w:rPr>
          <w:rFonts w:cs="Arial"/>
          <w:color w:val="000000" w:themeColor="text1"/>
          <w:kern w:val="32"/>
          <w:szCs w:val="22"/>
        </w:rPr>
        <w:t xml:space="preserve"> </w:t>
      </w:r>
      <w:r w:rsidRPr="003A7DE7">
        <w:rPr>
          <w:rFonts w:cs="Arial"/>
          <w:color w:val="000000" w:themeColor="text1"/>
          <w:kern w:val="32"/>
          <w:szCs w:val="22"/>
        </w:rPr>
        <w:t xml:space="preserve">pokud taková přístupnost nebo známost nenastala v důsledku porušení zákonem uložené nebo </w:t>
      </w:r>
      <w:r w:rsidR="00010C1B" w:rsidRPr="003A7DE7">
        <w:rPr>
          <w:rFonts w:cs="Arial"/>
          <w:color w:val="000000" w:themeColor="text1"/>
          <w:kern w:val="32"/>
          <w:szCs w:val="22"/>
        </w:rPr>
        <w:t>smluvní povinnosti zhotovitele.</w:t>
      </w:r>
    </w:p>
    <w:p w14:paraId="271C032B" w14:textId="77777777" w:rsidR="00767C97" w:rsidRPr="00B20964" w:rsidRDefault="00767C97" w:rsidP="00A72014">
      <w:pPr>
        <w:numPr>
          <w:ilvl w:val="0"/>
          <w:numId w:val="21"/>
        </w:numPr>
        <w:tabs>
          <w:tab w:val="num" w:pos="-2268"/>
          <w:tab w:val="num" w:pos="-1843"/>
        </w:tabs>
        <w:spacing w:after="120"/>
        <w:ind w:left="425" w:hanging="357"/>
        <w:jc w:val="both"/>
        <w:rPr>
          <w:bCs/>
          <w:color w:val="000000" w:themeColor="text1"/>
          <w:szCs w:val="22"/>
        </w:rPr>
      </w:pPr>
      <w:r w:rsidRPr="003A7DE7">
        <w:rPr>
          <w:rFonts w:cs="Arial"/>
          <w:color w:val="000000" w:themeColor="text1"/>
          <w:kern w:val="32"/>
          <w:szCs w:val="22"/>
        </w:rPr>
        <w:t>Zhotovitel se zavazuje, že bez předchozího souhlasu objednatel</w:t>
      </w:r>
      <w:r w:rsidR="00460A3A" w:rsidRPr="003A7DE7">
        <w:rPr>
          <w:rFonts w:cs="Arial"/>
          <w:color w:val="000000" w:themeColor="text1"/>
          <w:kern w:val="32"/>
          <w:szCs w:val="22"/>
        </w:rPr>
        <w:t>e</w:t>
      </w:r>
      <w:r w:rsidR="00010C1B" w:rsidRPr="003A7DE7">
        <w:rPr>
          <w:rFonts w:cs="Arial"/>
          <w:color w:val="000000" w:themeColor="text1"/>
          <w:kern w:val="32"/>
          <w:szCs w:val="22"/>
        </w:rPr>
        <w:t xml:space="preserve"> </w:t>
      </w:r>
      <w:r w:rsidRPr="003A7DE7">
        <w:rPr>
          <w:rFonts w:cs="Arial"/>
          <w:color w:val="000000" w:themeColor="text1"/>
          <w:kern w:val="32"/>
          <w:szCs w:val="22"/>
        </w:rPr>
        <w:t>neužije důvěrné informace pro jiné účely než pro účely provádění díla</w:t>
      </w:r>
      <w:r w:rsidR="00F71577" w:rsidRPr="003A7DE7">
        <w:rPr>
          <w:rFonts w:cs="Arial"/>
          <w:color w:val="000000" w:themeColor="text1"/>
          <w:kern w:val="32"/>
          <w:szCs w:val="22"/>
        </w:rPr>
        <w:t xml:space="preserve"> </w:t>
      </w:r>
      <w:r w:rsidR="00F71577" w:rsidRPr="003A7DE7">
        <w:rPr>
          <w:color w:val="000000" w:themeColor="text1"/>
          <w:szCs w:val="22"/>
        </w:rPr>
        <w:t xml:space="preserve">a </w:t>
      </w:r>
      <w:r w:rsidR="00F71577" w:rsidRPr="003A7DE7">
        <w:rPr>
          <w:color w:val="000000" w:themeColor="text1"/>
        </w:rPr>
        <w:t>plnění</w:t>
      </w:r>
      <w:r w:rsidR="00F71577" w:rsidRPr="003A7DE7">
        <w:rPr>
          <w:color w:val="000000" w:themeColor="text1"/>
          <w:szCs w:val="22"/>
        </w:rPr>
        <w:t xml:space="preserve"> s</w:t>
      </w:r>
      <w:r w:rsidR="00C71F9C" w:rsidRPr="003A7DE7">
        <w:rPr>
          <w:color w:val="000000" w:themeColor="text1"/>
          <w:szCs w:val="22"/>
        </w:rPr>
        <w:t xml:space="preserve"> dílem </w:t>
      </w:r>
      <w:r w:rsidR="00F71577" w:rsidRPr="003A7DE7">
        <w:rPr>
          <w:color w:val="000000" w:themeColor="text1"/>
          <w:szCs w:val="22"/>
        </w:rPr>
        <w:t>souvisejících závazků</w:t>
      </w:r>
      <w:r w:rsidRPr="003A7DE7">
        <w:rPr>
          <w:rFonts w:cs="Arial"/>
          <w:color w:val="000000" w:themeColor="text1"/>
          <w:kern w:val="32"/>
          <w:szCs w:val="22"/>
        </w:rPr>
        <w:t xml:space="preserve"> a nezveřejní ani jinak neposkytne důvěrné informace žádné třetí osobě, vyjma svých zaměstnanců, členů svých</w:t>
      </w:r>
      <w:r w:rsidRPr="00B20964">
        <w:rPr>
          <w:rFonts w:cs="Arial"/>
          <w:color w:val="000000" w:themeColor="text1"/>
          <w:kern w:val="32"/>
          <w:szCs w:val="22"/>
        </w:rPr>
        <w:t xml:space="preserve"> orgánů, poradců</w:t>
      </w:r>
      <w:r w:rsidR="00E13554" w:rsidRPr="00B20964">
        <w:rPr>
          <w:rFonts w:cs="Arial"/>
          <w:color w:val="000000" w:themeColor="text1"/>
          <w:kern w:val="32"/>
          <w:szCs w:val="22"/>
        </w:rPr>
        <w:t>,</w:t>
      </w:r>
      <w:r w:rsidRPr="00B20964">
        <w:rPr>
          <w:rFonts w:cs="Arial"/>
          <w:color w:val="000000" w:themeColor="text1"/>
          <w:kern w:val="32"/>
          <w:szCs w:val="22"/>
        </w:rPr>
        <w:t xml:space="preserve"> právních zástupců a subdodavatelů. Těmto osobám však může být důvěrná informace poskytnuta pouze za té podmínky, že budou zavázáni udržovat takové informace v tajnosti, jako by byly stranami této smlouvy</w:t>
      </w:r>
      <w:r w:rsidR="00460A3A" w:rsidRPr="00B20964">
        <w:rPr>
          <w:rFonts w:cs="Arial"/>
          <w:color w:val="000000" w:themeColor="text1"/>
          <w:kern w:val="32"/>
          <w:szCs w:val="22"/>
        </w:rPr>
        <w:t xml:space="preserve">. </w:t>
      </w:r>
      <w:r w:rsidR="00460A3A" w:rsidRPr="00B20964">
        <w:rPr>
          <w:color w:val="000000" w:themeColor="text1"/>
          <w:szCs w:val="22"/>
        </w:rPr>
        <w:t>P</w:t>
      </w:r>
      <w:r w:rsidRPr="00B20964">
        <w:rPr>
          <w:color w:val="000000" w:themeColor="text1"/>
          <w:szCs w:val="22"/>
        </w:rPr>
        <w:t>okud bude jakýkoli správní orgán, soud či jiný státní orgán vyžadovat poskytnutí jakékoli důvěrné informace</w:t>
      </w:r>
      <w:r w:rsidR="00FF7F31">
        <w:rPr>
          <w:color w:val="000000" w:themeColor="text1"/>
          <w:szCs w:val="22"/>
        </w:rPr>
        <w:t>,</w:t>
      </w:r>
      <w:r w:rsidR="00442740" w:rsidRPr="00B20964">
        <w:rPr>
          <w:color w:val="000000" w:themeColor="text1"/>
          <w:szCs w:val="22"/>
        </w:rPr>
        <w:t xml:space="preserve"> </w:t>
      </w:r>
      <w:r w:rsidRPr="00B20964">
        <w:rPr>
          <w:color w:val="000000" w:themeColor="text1"/>
          <w:szCs w:val="22"/>
        </w:rPr>
        <w:t>oznámí zhotovitel tuto skutečnost</w:t>
      </w:r>
      <w:r w:rsidR="00F97DC7" w:rsidRPr="00B20964">
        <w:rPr>
          <w:color w:val="000000" w:themeColor="text1"/>
          <w:szCs w:val="22"/>
        </w:rPr>
        <w:t xml:space="preserve"> neprodleně písemně objednateli</w:t>
      </w:r>
      <w:r w:rsidR="00460A3A" w:rsidRPr="00B20964">
        <w:rPr>
          <w:color w:val="000000" w:themeColor="text1"/>
          <w:szCs w:val="22"/>
        </w:rPr>
        <w:t>.</w:t>
      </w:r>
    </w:p>
    <w:p w14:paraId="78B26036" w14:textId="77777777" w:rsidR="00767C97" w:rsidRPr="00B20964" w:rsidRDefault="00767C97" w:rsidP="00A72014">
      <w:pPr>
        <w:numPr>
          <w:ilvl w:val="0"/>
          <w:numId w:val="21"/>
        </w:numPr>
        <w:tabs>
          <w:tab w:val="num" w:pos="-2268"/>
          <w:tab w:val="num" w:pos="-1843"/>
        </w:tabs>
        <w:spacing w:after="120"/>
        <w:ind w:left="425" w:hanging="357"/>
        <w:jc w:val="both"/>
        <w:rPr>
          <w:bCs/>
          <w:color w:val="000000" w:themeColor="text1"/>
          <w:szCs w:val="22"/>
        </w:rPr>
      </w:pPr>
      <w:r w:rsidRPr="00B20964">
        <w:rPr>
          <w:bCs/>
          <w:color w:val="000000" w:themeColor="text1"/>
          <w:szCs w:val="22"/>
        </w:rPr>
        <w:t>V případě, že se zhotovitel dozví nebo bude mít důvodné podezření, že došlo ke zpřístupnění důvěrných informací nebo jejich části neoprávněné osobě nebo</w:t>
      </w:r>
      <w:r w:rsidR="00F97DC7" w:rsidRPr="00B20964">
        <w:rPr>
          <w:bCs/>
          <w:color w:val="000000" w:themeColor="text1"/>
          <w:szCs w:val="22"/>
        </w:rPr>
        <w:t xml:space="preserve"> že</w:t>
      </w:r>
      <w:r w:rsidRPr="00B20964">
        <w:rPr>
          <w:bCs/>
          <w:color w:val="000000" w:themeColor="text1"/>
          <w:szCs w:val="22"/>
        </w:rPr>
        <w:t xml:space="preserve"> došlo k jejich zneužití</w:t>
      </w:r>
      <w:r w:rsidR="00F97DC7" w:rsidRPr="00B20964">
        <w:rPr>
          <w:bCs/>
          <w:color w:val="000000" w:themeColor="text1"/>
          <w:szCs w:val="22"/>
        </w:rPr>
        <w:t>,</w:t>
      </w:r>
      <w:r w:rsidRPr="00B20964">
        <w:rPr>
          <w:bCs/>
          <w:color w:val="000000" w:themeColor="text1"/>
          <w:szCs w:val="22"/>
        </w:rPr>
        <w:t xml:space="preserve"> je povinen o tom neprodleně</w:t>
      </w:r>
      <w:r w:rsidR="00442740" w:rsidRPr="00B20964">
        <w:rPr>
          <w:bCs/>
          <w:color w:val="000000" w:themeColor="text1"/>
          <w:szCs w:val="22"/>
        </w:rPr>
        <w:t xml:space="preserve"> písemně</w:t>
      </w:r>
      <w:r w:rsidRPr="00B20964">
        <w:rPr>
          <w:bCs/>
          <w:color w:val="000000" w:themeColor="text1"/>
          <w:szCs w:val="22"/>
        </w:rPr>
        <w:t xml:space="preserve"> informovat objednatele.</w:t>
      </w:r>
    </w:p>
    <w:p w14:paraId="6E21DE6B" w14:textId="77777777" w:rsidR="00F97DC7" w:rsidRPr="003A7DE7" w:rsidRDefault="00767C97" w:rsidP="00A72014">
      <w:pPr>
        <w:numPr>
          <w:ilvl w:val="0"/>
          <w:numId w:val="21"/>
        </w:numPr>
        <w:tabs>
          <w:tab w:val="num" w:pos="-2268"/>
          <w:tab w:val="num" w:pos="-1843"/>
        </w:tabs>
        <w:spacing w:after="120"/>
        <w:ind w:left="425" w:hanging="357"/>
        <w:jc w:val="both"/>
        <w:rPr>
          <w:bCs/>
          <w:color w:val="000000" w:themeColor="text1"/>
          <w:szCs w:val="22"/>
        </w:rPr>
      </w:pPr>
      <w:r w:rsidRPr="00B20964">
        <w:rPr>
          <w:bCs/>
          <w:color w:val="000000" w:themeColor="text1"/>
          <w:szCs w:val="22"/>
        </w:rPr>
        <w:t xml:space="preserve">Bez </w:t>
      </w:r>
      <w:r w:rsidRPr="003A7DE7">
        <w:rPr>
          <w:bCs/>
          <w:color w:val="000000" w:themeColor="text1"/>
          <w:szCs w:val="22"/>
        </w:rPr>
        <w:t>předchozího písemného souhlasu objednatele nesmí zhotovitel fotografovat ani umožnit kterékoli třetí osobě fotografování díla</w:t>
      </w:r>
      <w:r w:rsidR="00FF7F31" w:rsidRPr="003A7DE7">
        <w:rPr>
          <w:bCs/>
          <w:color w:val="000000" w:themeColor="text1"/>
          <w:szCs w:val="22"/>
        </w:rPr>
        <w:t>, a to ani</w:t>
      </w:r>
      <w:r w:rsidRPr="003A7DE7">
        <w:rPr>
          <w:bCs/>
          <w:color w:val="000000" w:themeColor="text1"/>
          <w:szCs w:val="22"/>
        </w:rPr>
        <w:t xml:space="preserve"> k propagačním nebo reklamním účelům</w:t>
      </w:r>
      <w:r w:rsidR="00FF7F31" w:rsidRPr="003A7DE7">
        <w:rPr>
          <w:bCs/>
          <w:color w:val="000000" w:themeColor="text1"/>
          <w:szCs w:val="22"/>
        </w:rPr>
        <w:t>,</w:t>
      </w:r>
      <w:r w:rsidRPr="003A7DE7">
        <w:rPr>
          <w:bCs/>
          <w:color w:val="000000" w:themeColor="text1"/>
          <w:szCs w:val="22"/>
        </w:rPr>
        <w:t xml:space="preserve"> ani nebude sám nebo s třetí osobou publikovat žádné </w:t>
      </w:r>
      <w:r w:rsidR="001070CA" w:rsidRPr="003A7DE7">
        <w:rPr>
          <w:bCs/>
          <w:color w:val="000000" w:themeColor="text1"/>
          <w:szCs w:val="22"/>
        </w:rPr>
        <w:t>texty</w:t>
      </w:r>
      <w:r w:rsidRPr="003A7DE7">
        <w:rPr>
          <w:bCs/>
          <w:color w:val="000000" w:themeColor="text1"/>
          <w:szCs w:val="22"/>
        </w:rPr>
        <w:t>, fotografie nebo ilustrace vztahující se k dílu. Objednatel si vyhrazuje právo schválit jakýkoli text, fotografii nebo ilustraci vztahující se k dílu, které zhotovitel hodlá použít</w:t>
      </w:r>
      <w:r w:rsidR="00FF7F31" w:rsidRPr="003A7DE7">
        <w:rPr>
          <w:bCs/>
          <w:color w:val="000000" w:themeColor="text1"/>
          <w:szCs w:val="22"/>
        </w:rPr>
        <w:t xml:space="preserve"> zejména</w:t>
      </w:r>
      <w:r w:rsidRPr="003A7DE7">
        <w:rPr>
          <w:bCs/>
          <w:color w:val="000000" w:themeColor="text1"/>
          <w:szCs w:val="22"/>
        </w:rPr>
        <w:t xml:space="preserve"> ve svých publikacích nebo propagačních materiálech.</w:t>
      </w:r>
    </w:p>
    <w:p w14:paraId="245E90CE" w14:textId="0E6C15F2" w:rsidR="00F97DC7" w:rsidRDefault="00F97DC7" w:rsidP="00F97DC7">
      <w:pPr>
        <w:tabs>
          <w:tab w:val="num" w:pos="-1843"/>
        </w:tabs>
        <w:spacing w:after="120"/>
        <w:jc w:val="both"/>
        <w:rPr>
          <w:rFonts w:cs="Arial"/>
          <w:color w:val="000000" w:themeColor="text1"/>
          <w:kern w:val="32"/>
          <w:szCs w:val="22"/>
        </w:rPr>
      </w:pPr>
    </w:p>
    <w:p w14:paraId="6392A6B3" w14:textId="2A8C8D84" w:rsidR="004A74AD" w:rsidRDefault="004A74AD" w:rsidP="00F97DC7">
      <w:pPr>
        <w:tabs>
          <w:tab w:val="num" w:pos="-1843"/>
        </w:tabs>
        <w:spacing w:after="120"/>
        <w:jc w:val="both"/>
        <w:rPr>
          <w:rFonts w:cs="Arial"/>
          <w:color w:val="000000" w:themeColor="text1"/>
          <w:kern w:val="32"/>
          <w:szCs w:val="22"/>
        </w:rPr>
      </w:pPr>
    </w:p>
    <w:p w14:paraId="6D1DD685" w14:textId="77777777" w:rsidR="004A74AD" w:rsidRPr="003A7DE7" w:rsidRDefault="004A74AD" w:rsidP="00F97DC7">
      <w:pPr>
        <w:tabs>
          <w:tab w:val="num" w:pos="-1843"/>
        </w:tabs>
        <w:spacing w:after="120"/>
        <w:jc w:val="both"/>
        <w:rPr>
          <w:rFonts w:cs="Arial"/>
          <w:color w:val="000000" w:themeColor="text1"/>
          <w:kern w:val="32"/>
          <w:szCs w:val="22"/>
        </w:rPr>
      </w:pPr>
      <w:bookmarkStart w:id="1" w:name="_GoBack"/>
      <w:bookmarkEnd w:id="1"/>
    </w:p>
    <w:p w14:paraId="427DCDD6" w14:textId="77777777" w:rsidR="00F97DC7" w:rsidRPr="003A7DE7" w:rsidRDefault="00F97DC7" w:rsidP="00D96AF1">
      <w:pPr>
        <w:keepNext/>
        <w:numPr>
          <w:ilvl w:val="0"/>
          <w:numId w:val="7"/>
        </w:numPr>
        <w:spacing w:after="120" w:line="276" w:lineRule="auto"/>
        <w:ind w:left="284" w:hanging="11"/>
        <w:jc w:val="center"/>
        <w:outlineLvl w:val="0"/>
        <w:rPr>
          <w:color w:val="000000" w:themeColor="text1"/>
          <w:szCs w:val="22"/>
        </w:rPr>
      </w:pPr>
    </w:p>
    <w:p w14:paraId="6F4E56F1" w14:textId="77777777" w:rsidR="0019207B" w:rsidRPr="003A7DE7" w:rsidRDefault="0019207B" w:rsidP="00F97DC7">
      <w:pPr>
        <w:tabs>
          <w:tab w:val="num" w:pos="-2268"/>
        </w:tabs>
        <w:spacing w:after="120"/>
        <w:jc w:val="center"/>
        <w:rPr>
          <w:rFonts w:eastAsia="Calibri"/>
          <w:b/>
          <w:color w:val="000000" w:themeColor="text1"/>
          <w:szCs w:val="22"/>
          <w:lang w:eastAsia="en-US"/>
        </w:rPr>
      </w:pPr>
      <w:r w:rsidRPr="003A7DE7">
        <w:rPr>
          <w:rFonts w:eastAsia="Calibri"/>
          <w:b/>
          <w:color w:val="000000" w:themeColor="text1"/>
          <w:szCs w:val="22"/>
          <w:lang w:eastAsia="en-US"/>
        </w:rPr>
        <w:t>Z</w:t>
      </w:r>
      <w:r w:rsidR="00F97DC7" w:rsidRPr="003A7DE7">
        <w:rPr>
          <w:rFonts w:eastAsia="Calibri"/>
          <w:b/>
          <w:color w:val="000000" w:themeColor="text1"/>
          <w:szCs w:val="22"/>
          <w:lang w:eastAsia="en-US"/>
        </w:rPr>
        <w:t>ávěrečná ujednání</w:t>
      </w:r>
    </w:p>
    <w:p w14:paraId="2B6A5157" w14:textId="77777777" w:rsidR="00F97DC7" w:rsidRPr="003A7DE7" w:rsidRDefault="00F97DC7" w:rsidP="000F1ADA">
      <w:pPr>
        <w:spacing w:after="120"/>
        <w:jc w:val="both"/>
        <w:rPr>
          <w:bCs/>
          <w:color w:val="000000" w:themeColor="text1"/>
          <w:szCs w:val="22"/>
        </w:rPr>
      </w:pPr>
    </w:p>
    <w:p w14:paraId="28BF3EC3" w14:textId="77777777" w:rsidR="00C9058D" w:rsidRPr="003A7DE7" w:rsidRDefault="00C9058D" w:rsidP="00A72014">
      <w:pPr>
        <w:numPr>
          <w:ilvl w:val="0"/>
          <w:numId w:val="22"/>
        </w:numPr>
        <w:tabs>
          <w:tab w:val="num" w:pos="-2268"/>
          <w:tab w:val="num" w:pos="-1843"/>
        </w:tabs>
        <w:spacing w:after="120"/>
        <w:ind w:left="425" w:hanging="357"/>
        <w:jc w:val="both"/>
        <w:rPr>
          <w:bCs/>
          <w:color w:val="000000" w:themeColor="text1"/>
          <w:szCs w:val="22"/>
        </w:rPr>
      </w:pPr>
      <w:r w:rsidRPr="003A7DE7">
        <w:t>Smluvní strany sjednávají, že smlouva může být uzavřena výhradně písemně.</w:t>
      </w:r>
    </w:p>
    <w:p w14:paraId="4BD7959B" w14:textId="77777777" w:rsidR="00AD78CE" w:rsidRPr="00B20964" w:rsidRDefault="00AD78CE" w:rsidP="00A72014">
      <w:pPr>
        <w:numPr>
          <w:ilvl w:val="0"/>
          <w:numId w:val="22"/>
        </w:numPr>
        <w:tabs>
          <w:tab w:val="num" w:pos="-2268"/>
          <w:tab w:val="num" w:pos="-1843"/>
        </w:tabs>
        <w:spacing w:after="120"/>
        <w:ind w:left="425" w:hanging="357"/>
        <w:jc w:val="both"/>
        <w:rPr>
          <w:bCs/>
          <w:color w:val="000000" w:themeColor="text1"/>
          <w:szCs w:val="22"/>
        </w:rPr>
      </w:pPr>
      <w:r w:rsidRPr="003A7DE7">
        <w:t>Není-li v této smlouvě smluvními stranami</w:t>
      </w:r>
      <w:r w:rsidRPr="00B20964">
        <w:t xml:space="preserve"> dohodnuto jinak, řídí se práva a povinnosti smluvních stran, zejména práva a povinnosti touto smlouvou neupravené či výslovně nevyloučené, příslušnými ustanoveními OZ a dalšími právními předpisy účinnými ke dni uzavření této smlouvy.</w:t>
      </w:r>
    </w:p>
    <w:p w14:paraId="28934230" w14:textId="77777777" w:rsidR="00BC6777" w:rsidRPr="00BC6777" w:rsidRDefault="00BC6777" w:rsidP="00A72014">
      <w:pPr>
        <w:numPr>
          <w:ilvl w:val="0"/>
          <w:numId w:val="22"/>
        </w:numPr>
        <w:tabs>
          <w:tab w:val="num" w:pos="-2268"/>
          <w:tab w:val="num" w:pos="-1843"/>
        </w:tabs>
        <w:spacing w:after="120"/>
        <w:ind w:left="425" w:hanging="357"/>
        <w:jc w:val="both"/>
        <w:rPr>
          <w:b/>
          <w:bCs/>
          <w:color w:val="000000" w:themeColor="text1"/>
          <w:szCs w:val="22"/>
        </w:rPr>
      </w:pPr>
      <w:r w:rsidRPr="00BC6777">
        <w:rPr>
          <w:b/>
          <w:bCs/>
          <w:color w:val="000000" w:themeColor="text1"/>
          <w:szCs w:val="22"/>
        </w:rPr>
        <w:t>Písemná forma</w:t>
      </w:r>
    </w:p>
    <w:p w14:paraId="345EEDFA" w14:textId="77777777" w:rsidR="002D1AA4" w:rsidRPr="0036491F" w:rsidRDefault="002D1AA4" w:rsidP="00A72014">
      <w:pPr>
        <w:numPr>
          <w:ilvl w:val="0"/>
          <w:numId w:val="23"/>
        </w:numPr>
        <w:spacing w:after="120"/>
        <w:ind w:left="709" w:hanging="283"/>
        <w:jc w:val="both"/>
        <w:rPr>
          <w:bCs/>
          <w:color w:val="000000" w:themeColor="text1"/>
          <w:szCs w:val="22"/>
        </w:rPr>
      </w:pPr>
      <w:r w:rsidRPr="0036491F">
        <w:rPr>
          <w:bCs/>
          <w:color w:val="000000" w:themeColor="text1"/>
          <w:szCs w:val="22"/>
        </w:rPr>
        <w:t>Vyžaduje-li smlouva pro uplatnění práva, splnění povinnosti či pro jiný úkon písemnou formu, je</w:t>
      </w:r>
      <w:r w:rsidR="003F7C1C" w:rsidRPr="0036491F">
        <w:rPr>
          <w:bCs/>
          <w:color w:val="000000" w:themeColor="text1"/>
          <w:szCs w:val="22"/>
        </w:rPr>
        <w:t xml:space="preserve"> tato </w:t>
      </w:r>
      <w:r w:rsidRPr="0036491F">
        <w:rPr>
          <w:bCs/>
          <w:color w:val="000000" w:themeColor="text1"/>
          <w:szCs w:val="22"/>
        </w:rPr>
        <w:t>zachována</w:t>
      </w:r>
      <w:r w:rsidR="00711DC5" w:rsidRPr="0036491F">
        <w:rPr>
          <w:bCs/>
          <w:color w:val="000000" w:themeColor="text1"/>
          <w:szCs w:val="22"/>
        </w:rPr>
        <w:t xml:space="preserve">, </w:t>
      </w:r>
      <w:r w:rsidRPr="0036491F">
        <w:rPr>
          <w:bCs/>
          <w:color w:val="000000" w:themeColor="text1"/>
          <w:szCs w:val="22"/>
        </w:rPr>
        <w:t>i</w:t>
      </w:r>
      <w:r w:rsidR="00711DC5" w:rsidRPr="0036491F">
        <w:rPr>
          <w:bCs/>
          <w:color w:val="000000" w:themeColor="text1"/>
          <w:szCs w:val="22"/>
        </w:rPr>
        <w:t xml:space="preserve"> </w:t>
      </w:r>
      <w:r w:rsidRPr="0036491F">
        <w:rPr>
          <w:bCs/>
          <w:color w:val="000000" w:themeColor="text1"/>
          <w:szCs w:val="22"/>
        </w:rPr>
        <w:t>kdy</w:t>
      </w:r>
      <w:r w:rsidR="00711DC5" w:rsidRPr="0036491F">
        <w:rPr>
          <w:bCs/>
          <w:color w:val="000000" w:themeColor="text1"/>
          <w:szCs w:val="22"/>
        </w:rPr>
        <w:t>ž</w:t>
      </w:r>
      <w:r w:rsidRPr="0036491F">
        <w:rPr>
          <w:bCs/>
          <w:color w:val="000000" w:themeColor="text1"/>
          <w:szCs w:val="22"/>
        </w:rPr>
        <w:t xml:space="preserve"> je úkon učiněn prostřednictvím e-mailové zprávy bez uznávaného elektronického podpisu.</w:t>
      </w:r>
    </w:p>
    <w:p w14:paraId="38DC4EB0" w14:textId="77777777" w:rsidR="002D1AA4" w:rsidRPr="0036491F" w:rsidRDefault="002D1AA4" w:rsidP="00A72014">
      <w:pPr>
        <w:numPr>
          <w:ilvl w:val="0"/>
          <w:numId w:val="23"/>
        </w:numPr>
        <w:spacing w:after="120"/>
        <w:ind w:left="709" w:hanging="283"/>
        <w:jc w:val="both"/>
        <w:rPr>
          <w:bCs/>
          <w:color w:val="000000" w:themeColor="text1"/>
          <w:szCs w:val="22"/>
        </w:rPr>
      </w:pPr>
      <w:r w:rsidRPr="0036491F">
        <w:rPr>
          <w:bCs/>
          <w:color w:val="000000" w:themeColor="text1"/>
          <w:szCs w:val="22"/>
        </w:rPr>
        <w:t>Ustanovení předchozího písmene neplatí pro</w:t>
      </w:r>
    </w:p>
    <w:p w14:paraId="76C3789F" w14:textId="77777777" w:rsidR="00711DC5" w:rsidRPr="0036491F" w:rsidRDefault="002D1AA4" w:rsidP="00347DF4">
      <w:pPr>
        <w:numPr>
          <w:ilvl w:val="0"/>
          <w:numId w:val="75"/>
        </w:numPr>
        <w:spacing w:after="120"/>
        <w:ind w:left="993" w:hanging="284"/>
        <w:jc w:val="both"/>
        <w:rPr>
          <w:bCs/>
          <w:color w:val="000000" w:themeColor="text1"/>
          <w:szCs w:val="22"/>
        </w:rPr>
      </w:pPr>
      <w:r w:rsidRPr="0036491F">
        <w:rPr>
          <w:bCs/>
          <w:color w:val="000000" w:themeColor="text1"/>
          <w:szCs w:val="22"/>
        </w:rPr>
        <w:t>uzavření smlouvy</w:t>
      </w:r>
      <w:r w:rsidR="00711DC5" w:rsidRPr="0036491F">
        <w:rPr>
          <w:bCs/>
          <w:color w:val="000000" w:themeColor="text1"/>
          <w:szCs w:val="22"/>
        </w:rPr>
        <w:t xml:space="preserve">, </w:t>
      </w:r>
    </w:p>
    <w:p w14:paraId="43F75EED" w14:textId="77777777" w:rsidR="00711DC5" w:rsidRPr="0036491F" w:rsidRDefault="00BF5A49" w:rsidP="00347DF4">
      <w:pPr>
        <w:numPr>
          <w:ilvl w:val="0"/>
          <w:numId w:val="75"/>
        </w:numPr>
        <w:spacing w:after="120"/>
        <w:ind w:left="993" w:hanging="284"/>
        <w:jc w:val="both"/>
        <w:rPr>
          <w:bCs/>
          <w:color w:val="000000" w:themeColor="text1"/>
          <w:szCs w:val="22"/>
        </w:rPr>
      </w:pPr>
      <w:r w:rsidRPr="0036491F">
        <w:rPr>
          <w:bCs/>
          <w:color w:val="000000" w:themeColor="text1"/>
          <w:szCs w:val="22"/>
        </w:rPr>
        <w:t xml:space="preserve">uzavření </w:t>
      </w:r>
      <w:r w:rsidR="00711DC5" w:rsidRPr="0036491F">
        <w:rPr>
          <w:bCs/>
          <w:color w:val="000000" w:themeColor="text1"/>
          <w:szCs w:val="22"/>
        </w:rPr>
        <w:t>dodatku ke smlouvě,</w:t>
      </w:r>
    </w:p>
    <w:p w14:paraId="04018AFC" w14:textId="77777777" w:rsidR="00711DC5" w:rsidRPr="0036491F" w:rsidRDefault="00711DC5" w:rsidP="00347DF4">
      <w:pPr>
        <w:numPr>
          <w:ilvl w:val="0"/>
          <w:numId w:val="75"/>
        </w:numPr>
        <w:spacing w:after="120"/>
        <w:ind w:left="993" w:hanging="284"/>
        <w:jc w:val="both"/>
        <w:rPr>
          <w:bCs/>
          <w:color w:val="000000" w:themeColor="text1"/>
          <w:szCs w:val="22"/>
        </w:rPr>
      </w:pPr>
      <w:r w:rsidRPr="0036491F">
        <w:rPr>
          <w:bCs/>
          <w:color w:val="000000" w:themeColor="text1"/>
          <w:szCs w:val="22"/>
        </w:rPr>
        <w:t>odstoupení od smlouvy a</w:t>
      </w:r>
    </w:p>
    <w:p w14:paraId="4A3D93B4" w14:textId="77777777" w:rsidR="00711DC5" w:rsidRPr="0036491F" w:rsidRDefault="00711DC5" w:rsidP="00347DF4">
      <w:pPr>
        <w:numPr>
          <w:ilvl w:val="0"/>
          <w:numId w:val="75"/>
        </w:numPr>
        <w:spacing w:after="120"/>
        <w:ind w:left="993" w:hanging="284"/>
        <w:jc w:val="both"/>
        <w:rPr>
          <w:bCs/>
          <w:color w:val="000000" w:themeColor="text1"/>
          <w:szCs w:val="22"/>
        </w:rPr>
      </w:pPr>
      <w:r w:rsidRPr="0036491F">
        <w:rPr>
          <w:bCs/>
          <w:color w:val="000000" w:themeColor="text1"/>
          <w:szCs w:val="22"/>
        </w:rPr>
        <w:t xml:space="preserve">ustanovení smlouvy, z jejichž úpravy to vyplývá. </w:t>
      </w:r>
    </w:p>
    <w:p w14:paraId="37583609" w14:textId="77777777" w:rsidR="00BC6777" w:rsidRPr="0036491F" w:rsidRDefault="00BC6777" w:rsidP="00A72014">
      <w:pPr>
        <w:numPr>
          <w:ilvl w:val="0"/>
          <w:numId w:val="23"/>
        </w:numPr>
        <w:spacing w:after="120"/>
        <w:ind w:left="709" w:hanging="283"/>
        <w:jc w:val="both"/>
        <w:rPr>
          <w:bCs/>
          <w:color w:val="000000" w:themeColor="text1"/>
          <w:szCs w:val="22"/>
        </w:rPr>
      </w:pPr>
      <w:r w:rsidRPr="0036491F">
        <w:rPr>
          <w:color w:val="000000" w:themeColor="text1"/>
        </w:rPr>
        <w:t>Smluvní strany mohou namítnout neplatnost změny této smlouvy z důvodu nedodržení formy kdykoliv, i poté, co bylo započato s plněním.</w:t>
      </w:r>
    </w:p>
    <w:p w14:paraId="4E1DC259" w14:textId="77777777" w:rsidR="0019207B" w:rsidRPr="007C614C" w:rsidRDefault="0019207B" w:rsidP="00A72014">
      <w:pPr>
        <w:numPr>
          <w:ilvl w:val="0"/>
          <w:numId w:val="22"/>
        </w:numPr>
        <w:tabs>
          <w:tab w:val="num" w:pos="-2268"/>
          <w:tab w:val="num" w:pos="-1843"/>
        </w:tabs>
        <w:spacing w:after="120"/>
        <w:ind w:left="425" w:hanging="357"/>
        <w:jc w:val="both"/>
        <w:rPr>
          <w:bCs/>
          <w:color w:val="000000" w:themeColor="text1"/>
          <w:szCs w:val="22"/>
        </w:rPr>
      </w:pPr>
      <w:r w:rsidRPr="007C614C">
        <w:rPr>
          <w:color w:val="000000" w:themeColor="text1"/>
          <w:szCs w:val="22"/>
        </w:rPr>
        <w:t xml:space="preserve">Nedílnou součástí </w:t>
      </w:r>
      <w:r w:rsidR="00F97DC7" w:rsidRPr="007C614C">
        <w:rPr>
          <w:color w:val="000000" w:themeColor="text1"/>
          <w:szCs w:val="22"/>
        </w:rPr>
        <w:t>s</w:t>
      </w:r>
      <w:r w:rsidRPr="007C614C">
        <w:rPr>
          <w:color w:val="000000" w:themeColor="text1"/>
          <w:szCs w:val="22"/>
        </w:rPr>
        <w:t xml:space="preserve">mlouvy jsou </w:t>
      </w:r>
      <w:r w:rsidR="008C1ACB" w:rsidRPr="007C614C">
        <w:rPr>
          <w:color w:val="000000" w:themeColor="text1"/>
          <w:szCs w:val="22"/>
        </w:rPr>
        <w:t xml:space="preserve">níže uvedené </w:t>
      </w:r>
      <w:r w:rsidRPr="007C614C">
        <w:rPr>
          <w:color w:val="000000" w:themeColor="text1"/>
          <w:szCs w:val="22"/>
        </w:rPr>
        <w:t>přílohy</w:t>
      </w:r>
      <w:r w:rsidR="008C1ACB" w:rsidRPr="007C614C">
        <w:rPr>
          <w:color w:val="000000" w:themeColor="text1"/>
          <w:szCs w:val="22"/>
        </w:rPr>
        <w:t xml:space="preserve"> smlouvy:</w:t>
      </w:r>
      <w:r w:rsidRPr="007C614C">
        <w:rPr>
          <w:color w:val="000000" w:themeColor="text1"/>
          <w:szCs w:val="22"/>
        </w:rPr>
        <w:t xml:space="preserve"> </w:t>
      </w:r>
    </w:p>
    <w:p w14:paraId="66B5AA52" w14:textId="77777777" w:rsidR="0019207B" w:rsidRPr="007C614C" w:rsidRDefault="008C1ACB" w:rsidP="00347DF4">
      <w:pPr>
        <w:numPr>
          <w:ilvl w:val="0"/>
          <w:numId w:val="81"/>
        </w:numPr>
        <w:tabs>
          <w:tab w:val="clear" w:pos="720"/>
        </w:tabs>
        <w:spacing w:after="120"/>
        <w:ind w:hanging="294"/>
        <w:jc w:val="both"/>
        <w:rPr>
          <w:bCs/>
          <w:color w:val="000000" w:themeColor="text1"/>
          <w:szCs w:val="22"/>
        </w:rPr>
      </w:pPr>
      <w:r w:rsidRPr="007C614C">
        <w:rPr>
          <w:bCs/>
          <w:color w:val="000000" w:themeColor="text1"/>
          <w:szCs w:val="22"/>
        </w:rPr>
        <w:t xml:space="preserve">Příloha č. 1 </w:t>
      </w:r>
      <w:r w:rsidR="009737E6" w:rsidRPr="007C614C">
        <w:rPr>
          <w:bCs/>
          <w:color w:val="000000" w:themeColor="text1"/>
          <w:szCs w:val="22"/>
        </w:rPr>
        <w:t xml:space="preserve">– </w:t>
      </w:r>
      <w:r w:rsidR="0089567B" w:rsidRPr="007C614C">
        <w:rPr>
          <w:bCs/>
          <w:color w:val="000000" w:themeColor="text1"/>
          <w:szCs w:val="22"/>
        </w:rPr>
        <w:t>Projektová dokumentace</w:t>
      </w:r>
      <w:r w:rsidR="0001064E" w:rsidRPr="007C614C">
        <w:rPr>
          <w:bCs/>
          <w:color w:val="000000" w:themeColor="text1"/>
          <w:szCs w:val="22"/>
        </w:rPr>
        <w:t>,</w:t>
      </w:r>
    </w:p>
    <w:p w14:paraId="6253EB65" w14:textId="0B08C7D1" w:rsidR="0001064E" w:rsidRPr="002E5A34" w:rsidRDefault="008C1ACB" w:rsidP="000564D1">
      <w:pPr>
        <w:numPr>
          <w:ilvl w:val="0"/>
          <w:numId w:val="81"/>
        </w:numPr>
        <w:spacing w:after="120"/>
        <w:ind w:left="709" w:hanging="283"/>
        <w:jc w:val="both"/>
        <w:rPr>
          <w:bCs/>
          <w:color w:val="000000" w:themeColor="text1"/>
          <w:szCs w:val="22"/>
        </w:rPr>
      </w:pPr>
      <w:r w:rsidRPr="002E5A34">
        <w:rPr>
          <w:bCs/>
          <w:color w:val="000000" w:themeColor="text1"/>
          <w:szCs w:val="22"/>
        </w:rPr>
        <w:t xml:space="preserve">Příloha č. 2 – </w:t>
      </w:r>
      <w:r w:rsidR="0055309C" w:rsidRPr="002E5A34">
        <w:rPr>
          <w:bCs/>
          <w:color w:val="000000" w:themeColor="text1"/>
          <w:szCs w:val="22"/>
        </w:rPr>
        <w:t>Položkový rozpočet díla</w:t>
      </w:r>
      <w:r w:rsidR="009A39D8" w:rsidRPr="002E5A34">
        <w:rPr>
          <w:bCs/>
          <w:color w:val="000000" w:themeColor="text1"/>
          <w:szCs w:val="22"/>
        </w:rPr>
        <w:t>.</w:t>
      </w:r>
    </w:p>
    <w:p w14:paraId="487A7934" w14:textId="77777777" w:rsidR="000F1ADA" w:rsidRPr="0089567B" w:rsidRDefault="002D294D" w:rsidP="00F97DC7">
      <w:pPr>
        <w:tabs>
          <w:tab w:val="num" w:pos="-1843"/>
        </w:tabs>
        <w:spacing w:after="120"/>
        <w:ind w:left="425"/>
        <w:jc w:val="both"/>
        <w:rPr>
          <w:color w:val="000000" w:themeColor="text1"/>
          <w:szCs w:val="22"/>
        </w:rPr>
      </w:pPr>
      <w:r w:rsidRPr="0089567B">
        <w:rPr>
          <w:color w:val="000000" w:themeColor="text1"/>
          <w:szCs w:val="22"/>
        </w:rPr>
        <w:t xml:space="preserve">Smluvní strany sjednávají, že </w:t>
      </w:r>
      <w:r w:rsidR="00B4456A" w:rsidRPr="0089567B">
        <w:rPr>
          <w:color w:val="000000" w:themeColor="text1"/>
          <w:szCs w:val="22"/>
        </w:rPr>
        <w:t xml:space="preserve">v případě nesrovnalostí či kontradikcí mají </w:t>
      </w:r>
      <w:r w:rsidR="00D779D5" w:rsidRPr="0089567B">
        <w:rPr>
          <w:color w:val="000000" w:themeColor="text1"/>
          <w:szCs w:val="22"/>
        </w:rPr>
        <w:t xml:space="preserve">ustanovení čl. </w:t>
      </w:r>
      <w:r w:rsidR="00785599" w:rsidRPr="0089567B">
        <w:rPr>
          <w:color w:val="000000" w:themeColor="text1"/>
          <w:szCs w:val="22"/>
        </w:rPr>
        <w:t xml:space="preserve">I. </w:t>
      </w:r>
      <w:r w:rsidR="00D779D5" w:rsidRPr="0089567B">
        <w:rPr>
          <w:color w:val="000000" w:themeColor="text1"/>
          <w:szCs w:val="22"/>
        </w:rPr>
        <w:t xml:space="preserve">až </w:t>
      </w:r>
      <w:r w:rsidR="00785599" w:rsidRPr="0089567B">
        <w:rPr>
          <w:color w:val="000000" w:themeColor="text1"/>
          <w:szCs w:val="22"/>
        </w:rPr>
        <w:t>XV</w:t>
      </w:r>
      <w:r w:rsidR="00D779D5" w:rsidRPr="0089567B">
        <w:rPr>
          <w:color w:val="000000" w:themeColor="text1"/>
          <w:szCs w:val="22"/>
        </w:rPr>
        <w:t>.</w:t>
      </w:r>
      <w:r w:rsidR="0019207B" w:rsidRPr="0089567B">
        <w:rPr>
          <w:color w:val="000000" w:themeColor="text1"/>
          <w:szCs w:val="22"/>
        </w:rPr>
        <w:t xml:space="preserve"> </w:t>
      </w:r>
      <w:r w:rsidR="007D1439" w:rsidRPr="0089567B">
        <w:rPr>
          <w:color w:val="000000" w:themeColor="text1"/>
          <w:szCs w:val="22"/>
        </w:rPr>
        <w:t>s</w:t>
      </w:r>
      <w:r w:rsidR="0019207B" w:rsidRPr="0089567B">
        <w:rPr>
          <w:color w:val="000000" w:themeColor="text1"/>
          <w:szCs w:val="22"/>
        </w:rPr>
        <w:t>mlouvy</w:t>
      </w:r>
      <w:r w:rsidR="00D779D5" w:rsidRPr="0089567B">
        <w:rPr>
          <w:color w:val="000000" w:themeColor="text1"/>
          <w:szCs w:val="22"/>
        </w:rPr>
        <w:t xml:space="preserve"> přednost</w:t>
      </w:r>
      <w:r w:rsidR="0019207B" w:rsidRPr="0089567B">
        <w:rPr>
          <w:color w:val="000000" w:themeColor="text1"/>
          <w:szCs w:val="22"/>
        </w:rPr>
        <w:t xml:space="preserve"> </w:t>
      </w:r>
      <w:r w:rsidR="0022037E" w:rsidRPr="0089567B">
        <w:rPr>
          <w:color w:val="000000" w:themeColor="text1"/>
          <w:szCs w:val="22"/>
        </w:rPr>
        <w:t>před</w:t>
      </w:r>
      <w:r w:rsidR="0019207B" w:rsidRPr="0089567B">
        <w:rPr>
          <w:color w:val="000000" w:themeColor="text1"/>
          <w:szCs w:val="22"/>
        </w:rPr>
        <w:t xml:space="preserve"> </w:t>
      </w:r>
      <w:r w:rsidR="0022037E" w:rsidRPr="0036491F">
        <w:rPr>
          <w:color w:val="000000" w:themeColor="text1"/>
          <w:szCs w:val="22"/>
        </w:rPr>
        <w:t xml:space="preserve">ustanoveními </w:t>
      </w:r>
      <w:r w:rsidR="00F96898" w:rsidRPr="0036491F">
        <w:rPr>
          <w:color w:val="000000" w:themeColor="text1"/>
          <w:szCs w:val="22"/>
        </w:rPr>
        <w:t>všech</w:t>
      </w:r>
      <w:r w:rsidR="00F96898" w:rsidRPr="0089567B">
        <w:rPr>
          <w:color w:val="000000" w:themeColor="text1"/>
          <w:szCs w:val="22"/>
        </w:rPr>
        <w:t xml:space="preserve"> </w:t>
      </w:r>
      <w:r w:rsidR="0022037E" w:rsidRPr="0089567B">
        <w:rPr>
          <w:color w:val="000000" w:themeColor="text1"/>
          <w:szCs w:val="22"/>
        </w:rPr>
        <w:t>příloh</w:t>
      </w:r>
      <w:r w:rsidR="0019207B" w:rsidRPr="0089567B">
        <w:rPr>
          <w:color w:val="000000" w:themeColor="text1"/>
          <w:szCs w:val="22"/>
        </w:rPr>
        <w:t xml:space="preserve"> </w:t>
      </w:r>
      <w:r w:rsidR="007D1439" w:rsidRPr="0089567B">
        <w:rPr>
          <w:color w:val="000000" w:themeColor="text1"/>
          <w:szCs w:val="22"/>
        </w:rPr>
        <w:t>s</w:t>
      </w:r>
      <w:r w:rsidR="0019207B" w:rsidRPr="0089567B">
        <w:rPr>
          <w:color w:val="000000" w:themeColor="text1"/>
          <w:szCs w:val="22"/>
        </w:rPr>
        <w:t>mlouvy.</w:t>
      </w:r>
      <w:r w:rsidRPr="0089567B">
        <w:rPr>
          <w:color w:val="000000" w:themeColor="text1"/>
          <w:szCs w:val="22"/>
        </w:rPr>
        <w:t xml:space="preserve"> Smluvní strany dále sjednávají, že v</w:t>
      </w:r>
      <w:r w:rsidR="002A0D33" w:rsidRPr="0089567B">
        <w:rPr>
          <w:color w:val="000000" w:themeColor="text1"/>
          <w:szCs w:val="22"/>
        </w:rPr>
        <w:t xml:space="preserve"> případě nesrovnalostí či kontradikcí mezi </w:t>
      </w:r>
      <w:r w:rsidRPr="0089567B">
        <w:rPr>
          <w:color w:val="000000" w:themeColor="text1"/>
          <w:szCs w:val="22"/>
        </w:rPr>
        <w:t>jednotlivými přílohami je rozhodující</w:t>
      </w:r>
      <w:r w:rsidR="0022037E" w:rsidRPr="0089567B">
        <w:rPr>
          <w:color w:val="000000" w:themeColor="text1"/>
          <w:szCs w:val="22"/>
        </w:rPr>
        <w:t xml:space="preserve"> znění</w:t>
      </w:r>
      <w:r w:rsidRPr="0089567B">
        <w:rPr>
          <w:color w:val="000000" w:themeColor="text1"/>
          <w:szCs w:val="22"/>
        </w:rPr>
        <w:t xml:space="preserve"> příloh</w:t>
      </w:r>
      <w:r w:rsidR="0022037E" w:rsidRPr="0089567B">
        <w:rPr>
          <w:color w:val="000000" w:themeColor="text1"/>
          <w:szCs w:val="22"/>
        </w:rPr>
        <w:t>y</w:t>
      </w:r>
      <w:r w:rsidRPr="0089567B">
        <w:rPr>
          <w:color w:val="000000" w:themeColor="text1"/>
          <w:szCs w:val="22"/>
        </w:rPr>
        <w:t xml:space="preserve">, jejíž číselné označení uvedené v tomto odstavci je </w:t>
      </w:r>
      <w:r w:rsidR="0089567B">
        <w:rPr>
          <w:color w:val="000000" w:themeColor="text1"/>
          <w:szCs w:val="22"/>
        </w:rPr>
        <w:t>nižší</w:t>
      </w:r>
      <w:r w:rsidRPr="0089567B">
        <w:rPr>
          <w:color w:val="000000" w:themeColor="text1"/>
          <w:szCs w:val="22"/>
        </w:rPr>
        <w:t xml:space="preserve">.  </w:t>
      </w:r>
    </w:p>
    <w:p w14:paraId="1D888EDE" w14:textId="77777777" w:rsidR="0019207B" w:rsidRPr="0089567B" w:rsidRDefault="00143FE1" w:rsidP="00A72014">
      <w:pPr>
        <w:numPr>
          <w:ilvl w:val="0"/>
          <w:numId w:val="22"/>
        </w:numPr>
        <w:tabs>
          <w:tab w:val="num" w:pos="-2268"/>
          <w:tab w:val="num" w:pos="-1843"/>
        </w:tabs>
        <w:spacing w:after="120"/>
        <w:ind w:left="425" w:hanging="357"/>
        <w:jc w:val="both"/>
        <w:rPr>
          <w:color w:val="000000" w:themeColor="text1"/>
          <w:szCs w:val="22"/>
        </w:rPr>
      </w:pPr>
      <w:r w:rsidRPr="0089567B">
        <w:rPr>
          <w:color w:val="000000" w:themeColor="text1"/>
        </w:rPr>
        <w:t xml:space="preserve">Zhotovitel je oprávněn převést svoje práva a povinnosti z této smlouvy na </w:t>
      </w:r>
      <w:r w:rsidR="00442740" w:rsidRPr="0089567B">
        <w:rPr>
          <w:color w:val="000000" w:themeColor="text1"/>
        </w:rPr>
        <w:t xml:space="preserve">třetí </w:t>
      </w:r>
      <w:r w:rsidRPr="0089567B">
        <w:rPr>
          <w:color w:val="000000" w:themeColor="text1"/>
        </w:rPr>
        <w:t>osobu pouze s předchozím písemným souhlasem objednatele. § 1879 OZ se nepoužije.</w:t>
      </w:r>
    </w:p>
    <w:p w14:paraId="1ADD9F5C" w14:textId="77777777" w:rsidR="0019207B" w:rsidRPr="0089567B" w:rsidRDefault="000F1ADA" w:rsidP="00A72014">
      <w:pPr>
        <w:numPr>
          <w:ilvl w:val="0"/>
          <w:numId w:val="22"/>
        </w:numPr>
        <w:tabs>
          <w:tab w:val="num" w:pos="-2268"/>
          <w:tab w:val="num" w:pos="-1843"/>
        </w:tabs>
        <w:spacing w:after="120"/>
        <w:ind w:left="425" w:hanging="357"/>
        <w:jc w:val="both"/>
        <w:rPr>
          <w:color w:val="000000" w:themeColor="text1"/>
          <w:szCs w:val="22"/>
        </w:rPr>
      </w:pPr>
      <w:r w:rsidRPr="0089567B">
        <w:rPr>
          <w:bCs/>
          <w:color w:val="000000" w:themeColor="text1"/>
          <w:szCs w:val="22"/>
        </w:rPr>
        <w:t xml:space="preserve">Objednatel je oprávněn </w:t>
      </w:r>
      <w:r w:rsidR="00442740" w:rsidRPr="0089567B">
        <w:rPr>
          <w:color w:val="000000" w:themeColor="text1"/>
        </w:rPr>
        <w:t xml:space="preserve">převést svoje práva a povinnosti z této smlouvy na </w:t>
      </w:r>
      <w:r w:rsidRPr="0089567B">
        <w:rPr>
          <w:bCs/>
          <w:color w:val="000000" w:themeColor="text1"/>
          <w:szCs w:val="22"/>
        </w:rPr>
        <w:t>třetí osobu.</w:t>
      </w:r>
    </w:p>
    <w:p w14:paraId="4337558D" w14:textId="7D68BF83" w:rsidR="000F1ADA" w:rsidRPr="00AA318D" w:rsidRDefault="00044C97" w:rsidP="004C4AC7">
      <w:pPr>
        <w:numPr>
          <w:ilvl w:val="0"/>
          <w:numId w:val="22"/>
        </w:numPr>
        <w:tabs>
          <w:tab w:val="num" w:pos="-2268"/>
          <w:tab w:val="num" w:pos="-1843"/>
        </w:tabs>
        <w:spacing w:after="120"/>
        <w:ind w:left="425" w:hanging="357"/>
        <w:jc w:val="both"/>
        <w:rPr>
          <w:rFonts w:eastAsia="Calibri"/>
          <w:color w:val="000000" w:themeColor="text1"/>
          <w:szCs w:val="24"/>
        </w:rPr>
      </w:pPr>
      <w:r w:rsidRPr="003A7DE7">
        <w:t xml:space="preserve">Zhotovitel se zavazuje </w:t>
      </w:r>
      <w:r w:rsidR="000F1ADA" w:rsidRPr="003A7DE7">
        <w:rPr>
          <w:rFonts w:eastAsia="Calibri"/>
          <w:color w:val="000000" w:themeColor="text1"/>
          <w:szCs w:val="24"/>
        </w:rPr>
        <w:t>strpět uveřejnění této smlouvy včetně případných dodatků</w:t>
      </w:r>
      <w:r w:rsidR="00923678" w:rsidRPr="003A7DE7">
        <w:rPr>
          <w:rFonts w:eastAsia="Calibri"/>
          <w:color w:val="000000" w:themeColor="text1"/>
          <w:szCs w:val="24"/>
        </w:rPr>
        <w:t xml:space="preserve"> </w:t>
      </w:r>
      <w:r w:rsidR="00604F3E" w:rsidRPr="003A7DE7">
        <w:rPr>
          <w:rFonts w:eastAsia="Calibri"/>
          <w:color w:val="000000" w:themeColor="text1"/>
          <w:szCs w:val="24"/>
        </w:rPr>
        <w:t>objednatelem</w:t>
      </w:r>
      <w:r w:rsidR="000F1ADA" w:rsidRPr="003A7DE7">
        <w:rPr>
          <w:rFonts w:eastAsia="Calibri"/>
          <w:color w:val="000000" w:themeColor="text1"/>
          <w:szCs w:val="24"/>
        </w:rPr>
        <w:t xml:space="preserve"> podle §</w:t>
      </w:r>
      <w:r w:rsidR="004C3C43">
        <w:rPr>
          <w:rFonts w:eastAsia="Calibri"/>
          <w:color w:val="000000" w:themeColor="text1"/>
          <w:szCs w:val="24"/>
        </w:rPr>
        <w:t> </w:t>
      </w:r>
      <w:r w:rsidR="000F1ADA" w:rsidRPr="003A7DE7">
        <w:rPr>
          <w:rFonts w:eastAsia="Calibri"/>
          <w:color w:val="000000" w:themeColor="text1"/>
          <w:szCs w:val="24"/>
        </w:rPr>
        <w:t>147a Z</w:t>
      </w:r>
      <w:r w:rsidR="000136E6">
        <w:rPr>
          <w:rFonts w:eastAsia="Calibri"/>
          <w:color w:val="000000" w:themeColor="text1"/>
          <w:szCs w:val="24"/>
        </w:rPr>
        <w:t>Z</w:t>
      </w:r>
      <w:r w:rsidR="000F1ADA" w:rsidRPr="003A7DE7">
        <w:rPr>
          <w:rFonts w:eastAsia="Calibri"/>
          <w:color w:val="000000" w:themeColor="text1"/>
          <w:szCs w:val="24"/>
        </w:rPr>
        <w:t>VZ.</w:t>
      </w:r>
    </w:p>
    <w:p w14:paraId="3CD9E6DA" w14:textId="77777777" w:rsidR="00E81810" w:rsidRPr="00AA318D" w:rsidRDefault="00E81810" w:rsidP="00A72014">
      <w:pPr>
        <w:numPr>
          <w:ilvl w:val="0"/>
          <w:numId w:val="22"/>
        </w:numPr>
        <w:tabs>
          <w:tab w:val="num" w:pos="-2268"/>
          <w:tab w:val="num" w:pos="-1843"/>
        </w:tabs>
        <w:spacing w:after="120"/>
        <w:ind w:left="425" w:hanging="357"/>
        <w:jc w:val="both"/>
        <w:rPr>
          <w:color w:val="000000" w:themeColor="text1"/>
        </w:rPr>
      </w:pPr>
      <w:r w:rsidRPr="00AA318D">
        <w:rPr>
          <w:color w:val="000000" w:themeColor="text1"/>
        </w:rPr>
        <w:t>Pokud se stane některé ustanovení smlouvy neplatné nebo neúčinné, nedotýká se to ostatních ustanovení této smlouvy,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14:paraId="0E7A10DD" w14:textId="77777777" w:rsidR="00923678" w:rsidRPr="00AA318D" w:rsidRDefault="00923678" w:rsidP="00A72014">
      <w:pPr>
        <w:numPr>
          <w:ilvl w:val="0"/>
          <w:numId w:val="22"/>
        </w:numPr>
        <w:tabs>
          <w:tab w:val="num" w:pos="-2268"/>
          <w:tab w:val="num" w:pos="-1843"/>
        </w:tabs>
        <w:spacing w:after="120"/>
        <w:ind w:left="425" w:hanging="357"/>
        <w:jc w:val="both"/>
        <w:rPr>
          <w:color w:val="000000" w:themeColor="text1"/>
          <w:szCs w:val="22"/>
        </w:rPr>
      </w:pPr>
      <w:r w:rsidRPr="00AA318D">
        <w:rPr>
          <w:rFonts w:eastAsia="Calibri"/>
          <w:color w:val="000000" w:themeColor="text1"/>
          <w:szCs w:val="24"/>
        </w:rPr>
        <w:t>Případné rozpory se smluvní strany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objednatel.</w:t>
      </w:r>
    </w:p>
    <w:p w14:paraId="7BE5B5B0" w14:textId="77777777" w:rsidR="0076718B" w:rsidRPr="00AA318D" w:rsidRDefault="0076718B" w:rsidP="00A72014">
      <w:pPr>
        <w:numPr>
          <w:ilvl w:val="0"/>
          <w:numId w:val="22"/>
        </w:numPr>
        <w:tabs>
          <w:tab w:val="num" w:pos="-2268"/>
          <w:tab w:val="num" w:pos="-1843"/>
        </w:tabs>
        <w:spacing w:after="120"/>
        <w:ind w:left="425" w:hanging="357"/>
        <w:jc w:val="both"/>
        <w:rPr>
          <w:color w:val="000000" w:themeColor="text1"/>
          <w:szCs w:val="22"/>
        </w:rPr>
      </w:pPr>
      <w:r w:rsidRPr="00AA318D">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3678251D" w14:textId="77777777" w:rsidR="00AD78CE" w:rsidRPr="00AA318D" w:rsidRDefault="00AD78CE" w:rsidP="00A72014">
      <w:pPr>
        <w:numPr>
          <w:ilvl w:val="0"/>
          <w:numId w:val="22"/>
        </w:numPr>
        <w:tabs>
          <w:tab w:val="num" w:pos="-2268"/>
          <w:tab w:val="num" w:pos="-1843"/>
        </w:tabs>
        <w:spacing w:after="120"/>
        <w:ind w:left="425" w:hanging="357"/>
        <w:jc w:val="both"/>
        <w:rPr>
          <w:color w:val="000000" w:themeColor="text1"/>
          <w:szCs w:val="22"/>
        </w:rPr>
      </w:pPr>
      <w:r w:rsidRPr="00AA318D">
        <w:rPr>
          <w:color w:val="000000" w:themeColor="text1"/>
          <w:szCs w:val="22"/>
        </w:rPr>
        <w:t>Tato smlouva je vyhotovena ve čtyřech stejnopisech, z nichž každý má platnost originálu. Každá smluvní strana obdrží po dvou z nich.</w:t>
      </w:r>
    </w:p>
    <w:p w14:paraId="3A348CE5" w14:textId="17C5BA45" w:rsidR="0019207B" w:rsidRDefault="0019207B" w:rsidP="00A72014">
      <w:pPr>
        <w:numPr>
          <w:ilvl w:val="0"/>
          <w:numId w:val="22"/>
        </w:numPr>
        <w:tabs>
          <w:tab w:val="num" w:pos="-2268"/>
          <w:tab w:val="num" w:pos="-1843"/>
        </w:tabs>
        <w:spacing w:after="120"/>
        <w:ind w:left="425" w:hanging="357"/>
        <w:jc w:val="both"/>
        <w:rPr>
          <w:color w:val="000000" w:themeColor="text1"/>
          <w:szCs w:val="22"/>
        </w:rPr>
      </w:pPr>
      <w:r w:rsidRPr="00AA318D">
        <w:rPr>
          <w:color w:val="000000" w:themeColor="text1"/>
          <w:szCs w:val="22"/>
        </w:rPr>
        <w:t xml:space="preserve">Smluvní strany potvrzují, že si tuto </w:t>
      </w:r>
      <w:r w:rsidR="007D1439" w:rsidRPr="00AA318D">
        <w:rPr>
          <w:color w:val="000000" w:themeColor="text1"/>
          <w:szCs w:val="22"/>
        </w:rPr>
        <w:t>s</w:t>
      </w:r>
      <w:r w:rsidRPr="00AA318D">
        <w:rPr>
          <w:color w:val="000000" w:themeColor="text1"/>
          <w:szCs w:val="22"/>
        </w:rPr>
        <w:t>mlouvu před jejím podpisem přečetly a</w:t>
      </w:r>
      <w:r w:rsidR="0076718B" w:rsidRPr="00AA318D">
        <w:rPr>
          <w:color w:val="000000" w:themeColor="text1"/>
          <w:szCs w:val="22"/>
        </w:rPr>
        <w:t xml:space="preserve"> že</w:t>
      </w:r>
      <w:r w:rsidRPr="00AA318D">
        <w:rPr>
          <w:color w:val="000000" w:themeColor="text1"/>
          <w:szCs w:val="22"/>
        </w:rPr>
        <w:t xml:space="preserve"> s jejím obsahem souhlasí</w:t>
      </w:r>
      <w:r w:rsidR="0076718B" w:rsidRPr="00AA318D">
        <w:rPr>
          <w:color w:val="000000" w:themeColor="text1"/>
          <w:szCs w:val="22"/>
        </w:rPr>
        <w:t>.</w:t>
      </w:r>
      <w:r w:rsidRPr="00AA318D">
        <w:rPr>
          <w:color w:val="000000" w:themeColor="text1"/>
          <w:szCs w:val="22"/>
        </w:rPr>
        <w:t xml:space="preserve"> Na důkaz toho připojují své podpisy.</w:t>
      </w:r>
      <w:bookmarkEnd w:id="0"/>
    </w:p>
    <w:p w14:paraId="0D0E1259" w14:textId="49E58EA6" w:rsidR="0019207B" w:rsidRDefault="0019207B">
      <w:pPr>
        <w:rPr>
          <w:color w:val="000000" w:themeColor="text1"/>
        </w:rPr>
      </w:pPr>
    </w:p>
    <w:tbl>
      <w:tblPr>
        <w:tblW w:w="0" w:type="auto"/>
        <w:tblLook w:val="00A0" w:firstRow="1" w:lastRow="0" w:firstColumn="1" w:lastColumn="0" w:noHBand="0" w:noVBand="0"/>
      </w:tblPr>
      <w:tblGrid>
        <w:gridCol w:w="5688"/>
        <w:gridCol w:w="3384"/>
      </w:tblGrid>
      <w:tr w:rsidR="007D1439" w:rsidRPr="00AA318D" w14:paraId="2A8CED60" w14:textId="77777777" w:rsidTr="00006F89">
        <w:tc>
          <w:tcPr>
            <w:tcW w:w="5688" w:type="dxa"/>
          </w:tcPr>
          <w:p w14:paraId="6FE29C0C" w14:textId="77777777" w:rsidR="007D1439" w:rsidRPr="00AA318D" w:rsidRDefault="007D1439" w:rsidP="00E13554">
            <w:pPr>
              <w:spacing w:before="120" w:line="240" w:lineRule="atLeast"/>
              <w:jc w:val="both"/>
              <w:rPr>
                <w:rFonts w:eastAsia="Calibri"/>
                <w:b/>
                <w:color w:val="000000" w:themeColor="text1"/>
                <w:szCs w:val="22"/>
                <w:lang w:eastAsia="en-US"/>
              </w:rPr>
            </w:pPr>
            <w:r w:rsidRPr="00AA318D">
              <w:rPr>
                <w:rFonts w:eastAsia="Calibri"/>
                <w:color w:val="000000" w:themeColor="text1"/>
                <w:szCs w:val="22"/>
                <w:lang w:eastAsia="en-US"/>
              </w:rPr>
              <w:t>V Brně dne ……………………………..</w:t>
            </w:r>
          </w:p>
        </w:tc>
        <w:tc>
          <w:tcPr>
            <w:tcW w:w="3384" w:type="dxa"/>
          </w:tcPr>
          <w:p w14:paraId="63896FA5" w14:textId="77777777" w:rsidR="007D1439" w:rsidRPr="00AA318D" w:rsidRDefault="007D1439" w:rsidP="007D1439">
            <w:pPr>
              <w:spacing w:before="120" w:line="240" w:lineRule="atLeast"/>
              <w:jc w:val="both"/>
              <w:rPr>
                <w:rFonts w:eastAsia="Calibri"/>
                <w:b/>
                <w:color w:val="000000" w:themeColor="text1"/>
                <w:szCs w:val="22"/>
                <w:lang w:eastAsia="en-US"/>
              </w:rPr>
            </w:pPr>
            <w:r w:rsidRPr="00AA318D">
              <w:rPr>
                <w:rFonts w:eastAsia="Calibri"/>
                <w:color w:val="000000" w:themeColor="text1"/>
                <w:szCs w:val="22"/>
                <w:lang w:eastAsia="en-US"/>
              </w:rPr>
              <w:t>V </w:t>
            </w:r>
            <w:r w:rsidR="00C6710A" w:rsidRPr="008267A5">
              <w:rPr>
                <w:rFonts w:eastAsia="Calibri"/>
                <w:color w:val="000000" w:themeColor="text1"/>
                <w:szCs w:val="24"/>
                <w:highlight w:val="yellow"/>
              </w:rPr>
              <w:fldChar w:fldCharType="begin">
                <w:ffData>
                  <w:name w:val="Text108"/>
                  <w:enabled/>
                  <w:calcOnExit w:val="0"/>
                  <w:textInput/>
                </w:ffData>
              </w:fldChar>
            </w:r>
            <w:r w:rsidRPr="008267A5">
              <w:rPr>
                <w:rFonts w:eastAsia="Calibri"/>
                <w:color w:val="000000" w:themeColor="text1"/>
                <w:szCs w:val="24"/>
                <w:highlight w:val="yellow"/>
              </w:rPr>
              <w:instrText xml:space="preserve"> FORMTEXT </w:instrText>
            </w:r>
            <w:r w:rsidR="00C6710A" w:rsidRPr="008267A5">
              <w:rPr>
                <w:rFonts w:eastAsia="Calibri"/>
                <w:color w:val="000000" w:themeColor="text1"/>
                <w:szCs w:val="24"/>
                <w:highlight w:val="yellow"/>
              </w:rPr>
            </w:r>
            <w:r w:rsidR="00C6710A" w:rsidRPr="008267A5">
              <w:rPr>
                <w:rFonts w:eastAsia="Calibri"/>
                <w:color w:val="000000" w:themeColor="text1"/>
                <w:szCs w:val="24"/>
                <w:highlight w:val="yellow"/>
              </w:rPr>
              <w:fldChar w:fldCharType="separate"/>
            </w:r>
            <w:r w:rsidRPr="008267A5">
              <w:rPr>
                <w:rFonts w:eastAsia="Calibri"/>
                <w:noProof/>
                <w:color w:val="000000" w:themeColor="text1"/>
                <w:szCs w:val="24"/>
                <w:highlight w:val="yellow"/>
              </w:rPr>
              <w:t> </w:t>
            </w:r>
            <w:r w:rsidRPr="008267A5">
              <w:rPr>
                <w:rFonts w:eastAsia="Calibri"/>
                <w:noProof/>
                <w:color w:val="000000" w:themeColor="text1"/>
                <w:szCs w:val="24"/>
                <w:highlight w:val="yellow"/>
              </w:rPr>
              <w:t> </w:t>
            </w:r>
            <w:r w:rsidRPr="008267A5">
              <w:rPr>
                <w:rFonts w:eastAsia="Calibri"/>
                <w:noProof/>
                <w:color w:val="000000" w:themeColor="text1"/>
                <w:szCs w:val="24"/>
                <w:highlight w:val="yellow"/>
              </w:rPr>
              <w:t> </w:t>
            </w:r>
            <w:r w:rsidRPr="008267A5">
              <w:rPr>
                <w:rFonts w:eastAsia="Calibri"/>
                <w:noProof/>
                <w:color w:val="000000" w:themeColor="text1"/>
                <w:szCs w:val="24"/>
                <w:highlight w:val="yellow"/>
              </w:rPr>
              <w:t> </w:t>
            </w:r>
            <w:r w:rsidRPr="008267A5">
              <w:rPr>
                <w:rFonts w:eastAsia="Calibri"/>
                <w:noProof/>
                <w:color w:val="000000" w:themeColor="text1"/>
                <w:szCs w:val="24"/>
                <w:highlight w:val="yellow"/>
              </w:rPr>
              <w:t> </w:t>
            </w:r>
            <w:r w:rsidR="00C6710A" w:rsidRPr="008267A5">
              <w:rPr>
                <w:rFonts w:eastAsia="Calibri"/>
                <w:color w:val="000000" w:themeColor="text1"/>
                <w:szCs w:val="24"/>
                <w:highlight w:val="yellow"/>
              </w:rPr>
              <w:fldChar w:fldCharType="end"/>
            </w:r>
            <w:r w:rsidRPr="00AA318D">
              <w:rPr>
                <w:rFonts w:eastAsia="Calibri"/>
                <w:color w:val="000000" w:themeColor="text1"/>
                <w:szCs w:val="22"/>
                <w:lang w:eastAsia="en-US"/>
              </w:rPr>
              <w:t xml:space="preserve"> dne </w:t>
            </w:r>
            <w:r w:rsidR="00C6710A" w:rsidRPr="008267A5">
              <w:rPr>
                <w:rFonts w:eastAsia="Calibri"/>
                <w:color w:val="000000" w:themeColor="text1"/>
                <w:szCs w:val="24"/>
                <w:highlight w:val="yellow"/>
              </w:rPr>
              <w:fldChar w:fldCharType="begin">
                <w:ffData>
                  <w:name w:val="Text108"/>
                  <w:enabled/>
                  <w:calcOnExit w:val="0"/>
                  <w:textInput/>
                </w:ffData>
              </w:fldChar>
            </w:r>
            <w:r w:rsidRPr="008267A5">
              <w:rPr>
                <w:rFonts w:eastAsia="Calibri"/>
                <w:color w:val="000000" w:themeColor="text1"/>
                <w:szCs w:val="24"/>
                <w:highlight w:val="yellow"/>
              </w:rPr>
              <w:instrText xml:space="preserve"> FORMTEXT </w:instrText>
            </w:r>
            <w:r w:rsidR="00C6710A" w:rsidRPr="008267A5">
              <w:rPr>
                <w:rFonts w:eastAsia="Calibri"/>
                <w:color w:val="000000" w:themeColor="text1"/>
                <w:szCs w:val="24"/>
                <w:highlight w:val="yellow"/>
              </w:rPr>
            </w:r>
            <w:r w:rsidR="00C6710A" w:rsidRPr="008267A5">
              <w:rPr>
                <w:rFonts w:eastAsia="Calibri"/>
                <w:color w:val="000000" w:themeColor="text1"/>
                <w:szCs w:val="24"/>
                <w:highlight w:val="yellow"/>
              </w:rPr>
              <w:fldChar w:fldCharType="separate"/>
            </w:r>
            <w:r w:rsidRPr="008267A5">
              <w:rPr>
                <w:rFonts w:eastAsia="Calibri"/>
                <w:noProof/>
                <w:color w:val="000000" w:themeColor="text1"/>
                <w:szCs w:val="24"/>
                <w:highlight w:val="yellow"/>
              </w:rPr>
              <w:t> </w:t>
            </w:r>
            <w:r w:rsidRPr="008267A5">
              <w:rPr>
                <w:rFonts w:eastAsia="Calibri"/>
                <w:noProof/>
                <w:color w:val="000000" w:themeColor="text1"/>
                <w:szCs w:val="24"/>
                <w:highlight w:val="yellow"/>
              </w:rPr>
              <w:t> </w:t>
            </w:r>
            <w:r w:rsidRPr="008267A5">
              <w:rPr>
                <w:rFonts w:eastAsia="Calibri"/>
                <w:noProof/>
                <w:color w:val="000000" w:themeColor="text1"/>
                <w:szCs w:val="24"/>
                <w:highlight w:val="yellow"/>
              </w:rPr>
              <w:t> </w:t>
            </w:r>
            <w:r w:rsidRPr="008267A5">
              <w:rPr>
                <w:rFonts w:eastAsia="Calibri"/>
                <w:noProof/>
                <w:color w:val="000000" w:themeColor="text1"/>
                <w:szCs w:val="24"/>
                <w:highlight w:val="yellow"/>
              </w:rPr>
              <w:t> </w:t>
            </w:r>
            <w:r w:rsidRPr="008267A5">
              <w:rPr>
                <w:rFonts w:eastAsia="Calibri"/>
                <w:noProof/>
                <w:color w:val="000000" w:themeColor="text1"/>
                <w:szCs w:val="24"/>
                <w:highlight w:val="yellow"/>
              </w:rPr>
              <w:t> </w:t>
            </w:r>
            <w:r w:rsidR="00C6710A" w:rsidRPr="008267A5">
              <w:rPr>
                <w:rFonts w:eastAsia="Calibri"/>
                <w:color w:val="000000" w:themeColor="text1"/>
                <w:szCs w:val="24"/>
                <w:highlight w:val="yellow"/>
              </w:rPr>
              <w:fldChar w:fldCharType="end"/>
            </w:r>
          </w:p>
        </w:tc>
      </w:tr>
      <w:tr w:rsidR="007D1439" w:rsidRPr="002F344D" w14:paraId="1B477C51" w14:textId="77777777" w:rsidTr="00006F89">
        <w:tc>
          <w:tcPr>
            <w:tcW w:w="5688" w:type="dxa"/>
          </w:tcPr>
          <w:p w14:paraId="7B7B4CF2" w14:textId="77777777" w:rsidR="007D1439" w:rsidRPr="00AA318D" w:rsidRDefault="007D1439" w:rsidP="007D1439">
            <w:pPr>
              <w:tabs>
                <w:tab w:val="left" w:pos="5040"/>
              </w:tabs>
              <w:spacing w:before="120" w:line="240" w:lineRule="atLeast"/>
              <w:jc w:val="both"/>
              <w:rPr>
                <w:rFonts w:eastAsia="Calibri"/>
                <w:color w:val="000000" w:themeColor="text1"/>
                <w:szCs w:val="24"/>
                <w:lang w:eastAsia="en-US"/>
              </w:rPr>
            </w:pPr>
          </w:p>
          <w:p w14:paraId="784D8F6C" w14:textId="77777777" w:rsidR="007D1439" w:rsidRPr="00AA318D" w:rsidRDefault="007D1439" w:rsidP="007D1439">
            <w:pPr>
              <w:tabs>
                <w:tab w:val="left" w:pos="5040"/>
              </w:tabs>
              <w:spacing w:before="120" w:line="240" w:lineRule="atLeast"/>
              <w:jc w:val="both"/>
              <w:rPr>
                <w:rFonts w:eastAsia="Calibri"/>
                <w:color w:val="000000" w:themeColor="text1"/>
                <w:szCs w:val="24"/>
                <w:lang w:eastAsia="en-US"/>
              </w:rPr>
            </w:pPr>
          </w:p>
          <w:p w14:paraId="52841852" w14:textId="77777777" w:rsidR="007D1439" w:rsidRPr="00AA318D" w:rsidRDefault="007D1439" w:rsidP="007D1439">
            <w:pPr>
              <w:tabs>
                <w:tab w:val="left" w:pos="5040"/>
              </w:tabs>
              <w:spacing w:before="120" w:line="240" w:lineRule="atLeast"/>
              <w:jc w:val="both"/>
              <w:rPr>
                <w:rFonts w:ascii="Calibri" w:eastAsia="Calibri" w:hAnsi="Calibri"/>
                <w:color w:val="000000" w:themeColor="text1"/>
                <w:szCs w:val="22"/>
                <w:lang w:eastAsia="en-US"/>
              </w:rPr>
            </w:pPr>
            <w:r w:rsidRPr="00AA318D">
              <w:rPr>
                <w:rFonts w:eastAsia="Calibri"/>
                <w:color w:val="000000" w:themeColor="text1"/>
                <w:szCs w:val="24"/>
                <w:lang w:eastAsia="en-US"/>
              </w:rPr>
              <w:t>………………………………....................</w:t>
            </w:r>
          </w:p>
          <w:p w14:paraId="30A5E5D2" w14:textId="2DF3024B" w:rsidR="00EA447E" w:rsidRPr="003A7DE7" w:rsidRDefault="00F925CC" w:rsidP="007D1439">
            <w:pPr>
              <w:tabs>
                <w:tab w:val="left" w:pos="5040"/>
              </w:tabs>
              <w:spacing w:before="120" w:line="240" w:lineRule="atLeast"/>
              <w:jc w:val="both"/>
              <w:rPr>
                <w:b/>
                <w:color w:val="000000" w:themeColor="text1"/>
              </w:rPr>
            </w:pPr>
            <w:r w:rsidRPr="00F925CC">
              <w:rPr>
                <w:b/>
              </w:rPr>
              <w:t>Mgr. Marta Valešová, MBA</w:t>
            </w:r>
            <w:r w:rsidR="000553A4" w:rsidRPr="000553A4">
              <w:t>,</w:t>
            </w:r>
          </w:p>
          <w:p w14:paraId="676E6F92" w14:textId="4380BD38" w:rsidR="007D1439" w:rsidRPr="003A7DE7" w:rsidRDefault="005F791D" w:rsidP="007D1439">
            <w:pPr>
              <w:tabs>
                <w:tab w:val="left" w:pos="5040"/>
              </w:tabs>
              <w:spacing w:before="120" w:line="240" w:lineRule="atLeast"/>
              <w:jc w:val="both"/>
              <w:rPr>
                <w:rFonts w:eastAsia="Calibri"/>
                <w:color w:val="000000" w:themeColor="text1"/>
                <w:szCs w:val="22"/>
                <w:lang w:eastAsia="en-US"/>
              </w:rPr>
            </w:pPr>
            <w:r w:rsidRPr="005F791D">
              <w:rPr>
                <w:color w:val="000000" w:themeColor="text1"/>
              </w:rPr>
              <w:t>kvestor</w:t>
            </w:r>
            <w:r w:rsidR="00F925CC">
              <w:rPr>
                <w:color w:val="000000" w:themeColor="text1"/>
              </w:rPr>
              <w:t>k</w:t>
            </w:r>
            <w:r w:rsidRPr="005F791D">
              <w:rPr>
                <w:color w:val="000000" w:themeColor="text1"/>
              </w:rPr>
              <w:t>a</w:t>
            </w:r>
            <w:r w:rsidR="007D1439" w:rsidRPr="003A7DE7">
              <w:rPr>
                <w:rFonts w:eastAsia="Calibri"/>
                <w:color w:val="000000" w:themeColor="text1"/>
                <w:szCs w:val="22"/>
                <w:lang w:eastAsia="en-US"/>
              </w:rPr>
              <w:t>,</w:t>
            </w:r>
          </w:p>
          <w:p w14:paraId="12BB1C6B" w14:textId="77777777" w:rsidR="007D1439" w:rsidRPr="00AA318D" w:rsidRDefault="007D1439" w:rsidP="007D1439">
            <w:pPr>
              <w:tabs>
                <w:tab w:val="left" w:pos="5040"/>
              </w:tabs>
              <w:spacing w:before="120" w:line="240" w:lineRule="atLeast"/>
              <w:jc w:val="both"/>
              <w:rPr>
                <w:rFonts w:eastAsia="Calibri"/>
                <w:color w:val="000000" w:themeColor="text1"/>
                <w:szCs w:val="22"/>
                <w:lang w:eastAsia="en-US"/>
              </w:rPr>
            </w:pPr>
            <w:r w:rsidRPr="003A7DE7">
              <w:rPr>
                <w:rFonts w:eastAsia="Calibri"/>
                <w:color w:val="000000" w:themeColor="text1"/>
                <w:szCs w:val="22"/>
                <w:lang w:eastAsia="en-US"/>
              </w:rPr>
              <w:t xml:space="preserve">za </w:t>
            </w:r>
            <w:r w:rsidR="00010C1B" w:rsidRPr="003A7DE7">
              <w:rPr>
                <w:rFonts w:eastAsia="Calibri"/>
                <w:color w:val="000000" w:themeColor="text1"/>
                <w:szCs w:val="22"/>
                <w:lang w:eastAsia="en-US"/>
              </w:rPr>
              <w:t>objednatele</w:t>
            </w:r>
          </w:p>
          <w:p w14:paraId="2F3DE952" w14:textId="77777777" w:rsidR="007D1439" w:rsidRPr="00AA318D" w:rsidRDefault="007D1439" w:rsidP="007D1439">
            <w:pPr>
              <w:tabs>
                <w:tab w:val="left" w:pos="5040"/>
              </w:tabs>
              <w:spacing w:before="120" w:line="240" w:lineRule="atLeast"/>
              <w:jc w:val="both"/>
              <w:rPr>
                <w:rFonts w:eastAsia="Calibri"/>
                <w:color w:val="000000" w:themeColor="text1"/>
                <w:szCs w:val="22"/>
                <w:lang w:eastAsia="en-US"/>
              </w:rPr>
            </w:pPr>
          </w:p>
        </w:tc>
        <w:tc>
          <w:tcPr>
            <w:tcW w:w="3384" w:type="dxa"/>
          </w:tcPr>
          <w:p w14:paraId="52F41055" w14:textId="77777777" w:rsidR="007D1439" w:rsidRPr="00AA318D" w:rsidRDefault="007D1439" w:rsidP="007D1439">
            <w:pPr>
              <w:tabs>
                <w:tab w:val="left" w:pos="5040"/>
              </w:tabs>
              <w:spacing w:before="120" w:line="240" w:lineRule="atLeast"/>
              <w:jc w:val="both"/>
              <w:rPr>
                <w:rFonts w:eastAsia="Calibri"/>
                <w:color w:val="000000" w:themeColor="text1"/>
                <w:szCs w:val="24"/>
                <w:lang w:eastAsia="en-US"/>
              </w:rPr>
            </w:pPr>
          </w:p>
          <w:p w14:paraId="7823601F" w14:textId="77777777" w:rsidR="007D1439" w:rsidRPr="00AA318D" w:rsidRDefault="007D1439" w:rsidP="007D1439">
            <w:pPr>
              <w:tabs>
                <w:tab w:val="left" w:pos="5040"/>
              </w:tabs>
              <w:spacing w:before="120" w:line="240" w:lineRule="atLeast"/>
              <w:jc w:val="both"/>
              <w:rPr>
                <w:rFonts w:eastAsia="Calibri"/>
                <w:color w:val="000000" w:themeColor="text1"/>
                <w:szCs w:val="24"/>
                <w:lang w:eastAsia="en-US"/>
              </w:rPr>
            </w:pPr>
          </w:p>
          <w:p w14:paraId="002B7DE7" w14:textId="77777777" w:rsidR="007D1439" w:rsidRPr="00AA318D" w:rsidRDefault="007D1439" w:rsidP="007D1439">
            <w:pPr>
              <w:tabs>
                <w:tab w:val="left" w:pos="5040"/>
              </w:tabs>
              <w:spacing w:before="120" w:line="240" w:lineRule="atLeast"/>
              <w:jc w:val="both"/>
              <w:rPr>
                <w:rFonts w:ascii="Calibri" w:eastAsia="Calibri" w:hAnsi="Calibri"/>
                <w:color w:val="000000" w:themeColor="text1"/>
                <w:szCs w:val="22"/>
                <w:lang w:eastAsia="en-US"/>
              </w:rPr>
            </w:pPr>
            <w:r w:rsidRPr="00AA318D">
              <w:rPr>
                <w:rFonts w:eastAsia="Calibri"/>
                <w:color w:val="000000" w:themeColor="text1"/>
                <w:szCs w:val="24"/>
                <w:lang w:eastAsia="en-US"/>
              </w:rPr>
              <w:t>………………………………....................</w:t>
            </w:r>
          </w:p>
          <w:p w14:paraId="1F89A51E" w14:textId="77777777" w:rsidR="007D1439" w:rsidRPr="00AA318D" w:rsidRDefault="00C6710A" w:rsidP="007D1439">
            <w:pPr>
              <w:tabs>
                <w:tab w:val="left" w:pos="5040"/>
              </w:tabs>
              <w:spacing w:before="120" w:line="240" w:lineRule="atLeast"/>
              <w:jc w:val="both"/>
              <w:rPr>
                <w:rFonts w:eastAsia="Calibri"/>
                <w:color w:val="000000" w:themeColor="text1"/>
                <w:szCs w:val="22"/>
                <w:lang w:eastAsia="en-US"/>
              </w:rPr>
            </w:pPr>
            <w:r w:rsidRPr="008267A5">
              <w:rPr>
                <w:rFonts w:eastAsia="Calibri"/>
                <w:b/>
                <w:color w:val="000000" w:themeColor="text1"/>
                <w:szCs w:val="24"/>
                <w:highlight w:val="yellow"/>
              </w:rPr>
              <w:fldChar w:fldCharType="begin">
                <w:ffData>
                  <w:name w:val="Text108"/>
                  <w:enabled/>
                  <w:calcOnExit w:val="0"/>
                  <w:textInput/>
                </w:ffData>
              </w:fldChar>
            </w:r>
            <w:r w:rsidR="007D1439" w:rsidRPr="008267A5">
              <w:rPr>
                <w:rFonts w:eastAsia="Calibri"/>
                <w:b/>
                <w:color w:val="000000" w:themeColor="text1"/>
                <w:szCs w:val="24"/>
                <w:highlight w:val="yellow"/>
              </w:rPr>
              <w:instrText xml:space="preserve"> FORMTEXT </w:instrText>
            </w:r>
            <w:r w:rsidRPr="008267A5">
              <w:rPr>
                <w:rFonts w:eastAsia="Calibri"/>
                <w:b/>
                <w:color w:val="000000" w:themeColor="text1"/>
                <w:szCs w:val="24"/>
                <w:highlight w:val="yellow"/>
              </w:rPr>
            </w:r>
            <w:r w:rsidRPr="008267A5">
              <w:rPr>
                <w:rFonts w:eastAsia="Calibri"/>
                <w:b/>
                <w:color w:val="000000" w:themeColor="text1"/>
                <w:szCs w:val="24"/>
                <w:highlight w:val="yellow"/>
              </w:rPr>
              <w:fldChar w:fldCharType="separate"/>
            </w:r>
            <w:r w:rsidR="007D1439" w:rsidRPr="008267A5">
              <w:rPr>
                <w:rFonts w:eastAsia="Calibri"/>
                <w:b/>
                <w:noProof/>
                <w:color w:val="000000" w:themeColor="text1"/>
                <w:szCs w:val="24"/>
                <w:highlight w:val="yellow"/>
              </w:rPr>
              <w:t> </w:t>
            </w:r>
            <w:r w:rsidR="007D1439" w:rsidRPr="008267A5">
              <w:rPr>
                <w:rFonts w:eastAsia="Calibri"/>
                <w:b/>
                <w:noProof/>
                <w:color w:val="000000" w:themeColor="text1"/>
                <w:szCs w:val="24"/>
                <w:highlight w:val="yellow"/>
              </w:rPr>
              <w:t> </w:t>
            </w:r>
            <w:r w:rsidR="007D1439" w:rsidRPr="008267A5">
              <w:rPr>
                <w:rFonts w:eastAsia="Calibri"/>
                <w:b/>
                <w:noProof/>
                <w:color w:val="000000" w:themeColor="text1"/>
                <w:szCs w:val="24"/>
                <w:highlight w:val="yellow"/>
              </w:rPr>
              <w:t> </w:t>
            </w:r>
            <w:r w:rsidR="007D1439" w:rsidRPr="008267A5">
              <w:rPr>
                <w:rFonts w:eastAsia="Calibri"/>
                <w:b/>
                <w:noProof/>
                <w:color w:val="000000" w:themeColor="text1"/>
                <w:szCs w:val="24"/>
                <w:highlight w:val="yellow"/>
              </w:rPr>
              <w:t> </w:t>
            </w:r>
            <w:r w:rsidR="007D1439" w:rsidRPr="008267A5">
              <w:rPr>
                <w:rFonts w:eastAsia="Calibri"/>
                <w:b/>
                <w:noProof/>
                <w:color w:val="000000" w:themeColor="text1"/>
                <w:szCs w:val="24"/>
                <w:highlight w:val="yellow"/>
              </w:rPr>
              <w:t> </w:t>
            </w:r>
            <w:r w:rsidRPr="008267A5">
              <w:rPr>
                <w:rFonts w:eastAsia="Calibri"/>
                <w:b/>
                <w:color w:val="000000" w:themeColor="text1"/>
                <w:szCs w:val="24"/>
                <w:highlight w:val="yellow"/>
              </w:rPr>
              <w:fldChar w:fldCharType="end"/>
            </w:r>
            <w:r w:rsidR="007D1439" w:rsidRPr="00AA318D">
              <w:rPr>
                <w:rFonts w:eastAsia="Calibri"/>
                <w:color w:val="000000" w:themeColor="text1"/>
                <w:szCs w:val="22"/>
                <w:lang w:eastAsia="en-US"/>
              </w:rPr>
              <w:t xml:space="preserve">, </w:t>
            </w:r>
          </w:p>
          <w:p w14:paraId="7E902B17" w14:textId="77777777" w:rsidR="007D1439" w:rsidRPr="00AA318D" w:rsidRDefault="00C6710A" w:rsidP="007D1439">
            <w:pPr>
              <w:tabs>
                <w:tab w:val="left" w:pos="5040"/>
              </w:tabs>
              <w:spacing w:before="120" w:line="240" w:lineRule="atLeast"/>
              <w:jc w:val="both"/>
              <w:rPr>
                <w:rFonts w:eastAsia="Calibri"/>
                <w:color w:val="000000" w:themeColor="text1"/>
                <w:szCs w:val="22"/>
                <w:lang w:eastAsia="en-US"/>
              </w:rPr>
            </w:pPr>
            <w:r w:rsidRPr="008267A5">
              <w:rPr>
                <w:rFonts w:eastAsia="Calibri"/>
                <w:color w:val="000000" w:themeColor="text1"/>
                <w:szCs w:val="24"/>
                <w:highlight w:val="yellow"/>
              </w:rPr>
              <w:fldChar w:fldCharType="begin">
                <w:ffData>
                  <w:name w:val="Text108"/>
                  <w:enabled/>
                  <w:calcOnExit w:val="0"/>
                  <w:textInput/>
                </w:ffData>
              </w:fldChar>
            </w:r>
            <w:r w:rsidR="007D1439" w:rsidRPr="008267A5">
              <w:rPr>
                <w:rFonts w:eastAsia="Calibri"/>
                <w:color w:val="000000" w:themeColor="text1"/>
                <w:szCs w:val="24"/>
                <w:highlight w:val="yellow"/>
              </w:rPr>
              <w:instrText xml:space="preserve"> FORMTEXT </w:instrText>
            </w:r>
            <w:r w:rsidRPr="008267A5">
              <w:rPr>
                <w:rFonts w:eastAsia="Calibri"/>
                <w:color w:val="000000" w:themeColor="text1"/>
                <w:szCs w:val="24"/>
                <w:highlight w:val="yellow"/>
              </w:rPr>
            </w:r>
            <w:r w:rsidRPr="008267A5">
              <w:rPr>
                <w:rFonts w:eastAsia="Calibri"/>
                <w:color w:val="000000" w:themeColor="text1"/>
                <w:szCs w:val="24"/>
                <w:highlight w:val="yellow"/>
              </w:rPr>
              <w:fldChar w:fldCharType="separate"/>
            </w:r>
            <w:r w:rsidR="007D1439" w:rsidRPr="008267A5">
              <w:rPr>
                <w:rFonts w:eastAsia="Calibri"/>
                <w:noProof/>
                <w:color w:val="000000" w:themeColor="text1"/>
                <w:szCs w:val="24"/>
                <w:highlight w:val="yellow"/>
              </w:rPr>
              <w:t> </w:t>
            </w:r>
            <w:r w:rsidR="007D1439" w:rsidRPr="008267A5">
              <w:rPr>
                <w:rFonts w:eastAsia="Calibri"/>
                <w:noProof/>
                <w:color w:val="000000" w:themeColor="text1"/>
                <w:szCs w:val="24"/>
                <w:highlight w:val="yellow"/>
              </w:rPr>
              <w:t> </w:t>
            </w:r>
            <w:r w:rsidR="007D1439" w:rsidRPr="008267A5">
              <w:rPr>
                <w:rFonts w:eastAsia="Calibri"/>
                <w:noProof/>
                <w:color w:val="000000" w:themeColor="text1"/>
                <w:szCs w:val="24"/>
                <w:highlight w:val="yellow"/>
              </w:rPr>
              <w:t> </w:t>
            </w:r>
            <w:r w:rsidR="007D1439" w:rsidRPr="008267A5">
              <w:rPr>
                <w:rFonts w:eastAsia="Calibri"/>
                <w:noProof/>
                <w:color w:val="000000" w:themeColor="text1"/>
                <w:szCs w:val="24"/>
                <w:highlight w:val="yellow"/>
              </w:rPr>
              <w:t> </w:t>
            </w:r>
            <w:r w:rsidR="007D1439" w:rsidRPr="008267A5">
              <w:rPr>
                <w:rFonts w:eastAsia="Calibri"/>
                <w:noProof/>
                <w:color w:val="000000" w:themeColor="text1"/>
                <w:szCs w:val="24"/>
                <w:highlight w:val="yellow"/>
              </w:rPr>
              <w:t> </w:t>
            </w:r>
            <w:r w:rsidRPr="008267A5">
              <w:rPr>
                <w:rFonts w:eastAsia="Calibri"/>
                <w:color w:val="000000" w:themeColor="text1"/>
                <w:szCs w:val="24"/>
                <w:highlight w:val="yellow"/>
              </w:rPr>
              <w:fldChar w:fldCharType="end"/>
            </w:r>
            <w:r w:rsidR="007D1439" w:rsidRPr="00AA318D">
              <w:rPr>
                <w:rFonts w:eastAsia="Calibri"/>
                <w:color w:val="000000" w:themeColor="text1"/>
                <w:szCs w:val="22"/>
                <w:lang w:eastAsia="en-US"/>
              </w:rPr>
              <w:t>,</w:t>
            </w:r>
          </w:p>
          <w:p w14:paraId="7BD20C9C" w14:textId="77777777" w:rsidR="007D1439" w:rsidRPr="00AA318D" w:rsidRDefault="007D1439" w:rsidP="007D1439">
            <w:pPr>
              <w:tabs>
                <w:tab w:val="left" w:pos="5040"/>
              </w:tabs>
              <w:spacing w:before="120" w:line="240" w:lineRule="atLeast"/>
              <w:jc w:val="both"/>
              <w:rPr>
                <w:rFonts w:eastAsia="Calibri"/>
                <w:color w:val="000000" w:themeColor="text1"/>
                <w:szCs w:val="22"/>
                <w:lang w:eastAsia="en-US"/>
              </w:rPr>
            </w:pPr>
            <w:r w:rsidRPr="00AA318D">
              <w:rPr>
                <w:rFonts w:eastAsia="Calibri"/>
                <w:color w:val="000000" w:themeColor="text1"/>
                <w:szCs w:val="22"/>
                <w:lang w:eastAsia="en-US"/>
              </w:rPr>
              <w:t xml:space="preserve">za </w:t>
            </w:r>
            <w:r w:rsidR="00010C1B" w:rsidRPr="00AA318D">
              <w:rPr>
                <w:rFonts w:eastAsia="Calibri"/>
                <w:color w:val="000000" w:themeColor="text1"/>
                <w:szCs w:val="22"/>
                <w:lang w:eastAsia="en-US"/>
              </w:rPr>
              <w:t>zhotovitele</w:t>
            </w:r>
          </w:p>
          <w:p w14:paraId="443AB53B" w14:textId="77777777" w:rsidR="007D1439" w:rsidRPr="00AA318D" w:rsidRDefault="007D1439" w:rsidP="007D1439">
            <w:pPr>
              <w:tabs>
                <w:tab w:val="left" w:pos="5040"/>
              </w:tabs>
              <w:spacing w:before="120" w:line="240" w:lineRule="atLeast"/>
              <w:jc w:val="both"/>
              <w:rPr>
                <w:rFonts w:eastAsia="Calibri"/>
                <w:color w:val="000000" w:themeColor="text1"/>
                <w:szCs w:val="22"/>
                <w:lang w:eastAsia="en-US"/>
              </w:rPr>
            </w:pPr>
          </w:p>
        </w:tc>
      </w:tr>
    </w:tbl>
    <w:p w14:paraId="617D2223" w14:textId="06976892" w:rsidR="007D1439" w:rsidRPr="0089567B" w:rsidRDefault="00DE2D76" w:rsidP="00DE2D76">
      <w:pPr>
        <w:spacing w:before="360" w:after="200" w:line="276" w:lineRule="auto"/>
        <w:jc w:val="center"/>
        <w:rPr>
          <w:b/>
          <w:bCs/>
          <w:color w:val="000000" w:themeColor="text1"/>
          <w:szCs w:val="22"/>
        </w:rPr>
      </w:pPr>
      <w:r w:rsidRPr="002F344D">
        <w:rPr>
          <w:bCs/>
          <w:color w:val="000000" w:themeColor="text1"/>
          <w:szCs w:val="22"/>
          <w:highlight w:val="yellow"/>
        </w:rPr>
        <w:br w:type="page"/>
      </w:r>
      <w:r w:rsidR="00006F89" w:rsidRPr="00006F89">
        <w:rPr>
          <w:b/>
          <w:bCs/>
          <w:color w:val="000000" w:themeColor="text1"/>
          <w:szCs w:val="22"/>
        </w:rPr>
        <w:t>P</w:t>
      </w:r>
      <w:r w:rsidR="00E6534F" w:rsidRPr="00006F89">
        <w:rPr>
          <w:b/>
          <w:bCs/>
          <w:color w:val="000000" w:themeColor="text1"/>
          <w:szCs w:val="22"/>
        </w:rPr>
        <w:t>ř</w:t>
      </w:r>
      <w:r w:rsidR="00E6534F" w:rsidRPr="0089567B">
        <w:rPr>
          <w:b/>
          <w:bCs/>
          <w:color w:val="000000" w:themeColor="text1"/>
          <w:szCs w:val="22"/>
        </w:rPr>
        <w:t xml:space="preserve">íloha č. 1 </w:t>
      </w:r>
      <w:r w:rsidR="002F344D" w:rsidRPr="0089567B">
        <w:rPr>
          <w:b/>
          <w:bCs/>
          <w:color w:val="000000" w:themeColor="text1"/>
          <w:szCs w:val="22"/>
        </w:rPr>
        <w:t>–</w:t>
      </w:r>
      <w:r w:rsidR="00E6534F" w:rsidRPr="0089567B">
        <w:rPr>
          <w:b/>
          <w:bCs/>
          <w:color w:val="000000" w:themeColor="text1"/>
          <w:szCs w:val="22"/>
        </w:rPr>
        <w:t xml:space="preserve"> </w:t>
      </w:r>
      <w:r w:rsidR="002F344D" w:rsidRPr="0089567B">
        <w:rPr>
          <w:b/>
          <w:bCs/>
          <w:color w:val="000000" w:themeColor="text1"/>
          <w:szCs w:val="22"/>
        </w:rPr>
        <w:t>Projektová dokumentace</w:t>
      </w:r>
    </w:p>
    <w:p w14:paraId="6BCF7A0C" w14:textId="77777777" w:rsidR="006727E0" w:rsidRDefault="006727E0" w:rsidP="002E4256">
      <w:pPr>
        <w:spacing w:before="360" w:after="200" w:line="276" w:lineRule="auto"/>
        <w:jc w:val="center"/>
        <w:rPr>
          <w:bCs/>
          <w:color w:val="000000" w:themeColor="text1"/>
          <w:szCs w:val="22"/>
        </w:rPr>
      </w:pPr>
    </w:p>
    <w:p w14:paraId="49C7054E" w14:textId="1CDEAB03" w:rsidR="003815A8" w:rsidRDefault="002F344D" w:rsidP="002E4256">
      <w:pPr>
        <w:spacing w:before="360" w:after="200" w:line="276" w:lineRule="auto"/>
        <w:jc w:val="center"/>
        <w:rPr>
          <w:bCs/>
          <w:color w:val="000000" w:themeColor="text1"/>
          <w:szCs w:val="22"/>
        </w:rPr>
      </w:pPr>
      <w:r w:rsidRPr="0089567B">
        <w:rPr>
          <w:bCs/>
          <w:color w:val="000000" w:themeColor="text1"/>
          <w:szCs w:val="22"/>
        </w:rPr>
        <w:t xml:space="preserve">Projektová dokumentace </w:t>
      </w:r>
      <w:r w:rsidR="001A4933">
        <w:rPr>
          <w:bCs/>
          <w:color w:val="000000" w:themeColor="text1"/>
          <w:szCs w:val="22"/>
        </w:rPr>
        <w:t xml:space="preserve">je </w:t>
      </w:r>
      <w:r w:rsidR="00006F89">
        <w:rPr>
          <w:bCs/>
          <w:color w:val="000000" w:themeColor="text1"/>
          <w:szCs w:val="22"/>
        </w:rPr>
        <w:t>v samostatném souboru.</w:t>
      </w:r>
    </w:p>
    <w:p w14:paraId="3AC385C4" w14:textId="77777777" w:rsidR="006727E0" w:rsidRDefault="006727E0" w:rsidP="002E4256">
      <w:pPr>
        <w:spacing w:before="360" w:after="200" w:line="276" w:lineRule="auto"/>
        <w:jc w:val="center"/>
        <w:rPr>
          <w:b/>
          <w:bCs/>
          <w:color w:val="000000" w:themeColor="text1"/>
          <w:szCs w:val="22"/>
        </w:rPr>
      </w:pPr>
    </w:p>
    <w:p w14:paraId="67B65AEC" w14:textId="77777777" w:rsidR="006727E0" w:rsidRDefault="006727E0" w:rsidP="002E4256">
      <w:pPr>
        <w:spacing w:before="360" w:after="200" w:line="276" w:lineRule="auto"/>
        <w:jc w:val="center"/>
        <w:rPr>
          <w:b/>
          <w:bCs/>
          <w:color w:val="000000" w:themeColor="text1"/>
          <w:szCs w:val="22"/>
        </w:rPr>
      </w:pPr>
    </w:p>
    <w:p w14:paraId="68BE0013" w14:textId="77777777" w:rsidR="006727E0" w:rsidRDefault="006727E0" w:rsidP="002E4256">
      <w:pPr>
        <w:spacing w:before="360" w:after="200" w:line="276" w:lineRule="auto"/>
        <w:jc w:val="center"/>
        <w:rPr>
          <w:b/>
          <w:bCs/>
          <w:color w:val="000000" w:themeColor="text1"/>
          <w:szCs w:val="22"/>
        </w:rPr>
      </w:pPr>
    </w:p>
    <w:p w14:paraId="4FAA9F36" w14:textId="77777777" w:rsidR="006727E0" w:rsidRDefault="006727E0" w:rsidP="002E4256">
      <w:pPr>
        <w:spacing w:before="360" w:after="200" w:line="276" w:lineRule="auto"/>
        <w:jc w:val="center"/>
        <w:rPr>
          <w:b/>
          <w:bCs/>
          <w:color w:val="000000" w:themeColor="text1"/>
          <w:szCs w:val="22"/>
        </w:rPr>
      </w:pPr>
    </w:p>
    <w:p w14:paraId="598E3393" w14:textId="77777777" w:rsidR="006727E0" w:rsidRDefault="006727E0" w:rsidP="002E4256">
      <w:pPr>
        <w:spacing w:before="360" w:after="200" w:line="276" w:lineRule="auto"/>
        <w:jc w:val="center"/>
        <w:rPr>
          <w:b/>
          <w:bCs/>
          <w:color w:val="000000" w:themeColor="text1"/>
          <w:szCs w:val="22"/>
        </w:rPr>
      </w:pPr>
    </w:p>
    <w:p w14:paraId="4F02848F" w14:textId="77777777" w:rsidR="006727E0" w:rsidRDefault="006727E0" w:rsidP="002E4256">
      <w:pPr>
        <w:spacing w:before="360" w:after="200" w:line="276" w:lineRule="auto"/>
        <w:jc w:val="center"/>
        <w:rPr>
          <w:b/>
          <w:bCs/>
          <w:color w:val="000000" w:themeColor="text1"/>
          <w:szCs w:val="22"/>
        </w:rPr>
      </w:pPr>
    </w:p>
    <w:p w14:paraId="68BF03E7" w14:textId="77777777" w:rsidR="006727E0" w:rsidRDefault="006727E0" w:rsidP="002E4256">
      <w:pPr>
        <w:spacing w:before="360" w:after="200" w:line="276" w:lineRule="auto"/>
        <w:jc w:val="center"/>
        <w:rPr>
          <w:b/>
          <w:bCs/>
          <w:color w:val="000000" w:themeColor="text1"/>
          <w:szCs w:val="22"/>
        </w:rPr>
      </w:pPr>
    </w:p>
    <w:p w14:paraId="44129E0D" w14:textId="77777777" w:rsidR="006727E0" w:rsidRDefault="006727E0" w:rsidP="002E4256">
      <w:pPr>
        <w:spacing w:before="360" w:after="200" w:line="276" w:lineRule="auto"/>
        <w:jc w:val="center"/>
        <w:rPr>
          <w:b/>
          <w:bCs/>
          <w:color w:val="000000" w:themeColor="text1"/>
          <w:szCs w:val="22"/>
        </w:rPr>
      </w:pPr>
    </w:p>
    <w:p w14:paraId="5EF25B23" w14:textId="77777777" w:rsidR="006727E0" w:rsidRDefault="006727E0" w:rsidP="002E4256">
      <w:pPr>
        <w:spacing w:before="360" w:after="200" w:line="276" w:lineRule="auto"/>
        <w:jc w:val="center"/>
        <w:rPr>
          <w:b/>
          <w:bCs/>
          <w:color w:val="000000" w:themeColor="text1"/>
          <w:szCs w:val="22"/>
        </w:rPr>
      </w:pPr>
    </w:p>
    <w:p w14:paraId="700D3FD8" w14:textId="77777777" w:rsidR="006727E0" w:rsidRDefault="006727E0" w:rsidP="002E4256">
      <w:pPr>
        <w:spacing w:before="360" w:after="200" w:line="276" w:lineRule="auto"/>
        <w:jc w:val="center"/>
        <w:rPr>
          <w:b/>
          <w:bCs/>
          <w:color w:val="000000" w:themeColor="text1"/>
          <w:szCs w:val="22"/>
        </w:rPr>
      </w:pPr>
    </w:p>
    <w:p w14:paraId="3800FAE9" w14:textId="77777777" w:rsidR="006727E0" w:rsidRDefault="006727E0" w:rsidP="002E4256">
      <w:pPr>
        <w:spacing w:before="360" w:after="200" w:line="276" w:lineRule="auto"/>
        <w:jc w:val="center"/>
        <w:rPr>
          <w:b/>
          <w:bCs/>
          <w:color w:val="000000" w:themeColor="text1"/>
          <w:szCs w:val="22"/>
        </w:rPr>
      </w:pPr>
    </w:p>
    <w:p w14:paraId="03E5F855" w14:textId="77777777" w:rsidR="006727E0" w:rsidRDefault="006727E0" w:rsidP="002E4256">
      <w:pPr>
        <w:spacing w:before="360" w:after="200" w:line="276" w:lineRule="auto"/>
        <w:jc w:val="center"/>
        <w:rPr>
          <w:b/>
          <w:bCs/>
          <w:color w:val="000000" w:themeColor="text1"/>
          <w:szCs w:val="22"/>
        </w:rPr>
      </w:pPr>
    </w:p>
    <w:p w14:paraId="4A2BC4F5" w14:textId="77777777" w:rsidR="006727E0" w:rsidRDefault="006727E0" w:rsidP="002E4256">
      <w:pPr>
        <w:spacing w:before="360" w:after="200" w:line="276" w:lineRule="auto"/>
        <w:jc w:val="center"/>
        <w:rPr>
          <w:b/>
          <w:bCs/>
          <w:color w:val="000000" w:themeColor="text1"/>
          <w:szCs w:val="22"/>
        </w:rPr>
      </w:pPr>
    </w:p>
    <w:p w14:paraId="2E660A7B" w14:textId="77777777" w:rsidR="006727E0" w:rsidRDefault="006727E0" w:rsidP="002E4256">
      <w:pPr>
        <w:spacing w:before="360" w:after="200" w:line="276" w:lineRule="auto"/>
        <w:jc w:val="center"/>
        <w:rPr>
          <w:b/>
          <w:bCs/>
          <w:color w:val="000000" w:themeColor="text1"/>
          <w:szCs w:val="22"/>
        </w:rPr>
      </w:pPr>
    </w:p>
    <w:p w14:paraId="092907D0" w14:textId="77777777" w:rsidR="006727E0" w:rsidRDefault="006727E0" w:rsidP="002E4256">
      <w:pPr>
        <w:spacing w:before="360" w:after="200" w:line="276" w:lineRule="auto"/>
        <w:jc w:val="center"/>
        <w:rPr>
          <w:b/>
          <w:bCs/>
          <w:color w:val="000000" w:themeColor="text1"/>
          <w:szCs w:val="22"/>
        </w:rPr>
      </w:pPr>
    </w:p>
    <w:p w14:paraId="11B9B296" w14:textId="77777777" w:rsidR="006727E0" w:rsidRDefault="006727E0" w:rsidP="002E4256">
      <w:pPr>
        <w:spacing w:before="360" w:after="200" w:line="276" w:lineRule="auto"/>
        <w:jc w:val="center"/>
        <w:rPr>
          <w:b/>
          <w:bCs/>
          <w:color w:val="000000" w:themeColor="text1"/>
          <w:szCs w:val="22"/>
        </w:rPr>
      </w:pPr>
    </w:p>
    <w:p w14:paraId="337E8EEF" w14:textId="77777777" w:rsidR="006727E0" w:rsidRDefault="006727E0" w:rsidP="002E4256">
      <w:pPr>
        <w:spacing w:before="360" w:after="200" w:line="276" w:lineRule="auto"/>
        <w:jc w:val="center"/>
        <w:rPr>
          <w:b/>
          <w:bCs/>
          <w:color w:val="000000" w:themeColor="text1"/>
          <w:szCs w:val="22"/>
        </w:rPr>
      </w:pPr>
    </w:p>
    <w:p w14:paraId="38D7433C" w14:textId="77777777" w:rsidR="006727E0" w:rsidRDefault="006727E0" w:rsidP="002E4256">
      <w:pPr>
        <w:spacing w:before="360" w:after="200" w:line="276" w:lineRule="auto"/>
        <w:jc w:val="center"/>
        <w:rPr>
          <w:b/>
          <w:bCs/>
          <w:color w:val="000000" w:themeColor="text1"/>
          <w:szCs w:val="22"/>
        </w:rPr>
      </w:pPr>
    </w:p>
    <w:p w14:paraId="76CF401A" w14:textId="77777777" w:rsidR="006727E0" w:rsidRDefault="006727E0" w:rsidP="002E4256">
      <w:pPr>
        <w:spacing w:before="360" w:after="200" w:line="276" w:lineRule="auto"/>
        <w:jc w:val="center"/>
        <w:rPr>
          <w:b/>
          <w:bCs/>
          <w:color w:val="000000" w:themeColor="text1"/>
          <w:szCs w:val="22"/>
        </w:rPr>
      </w:pPr>
    </w:p>
    <w:p w14:paraId="75E0A5C7" w14:textId="25F9AF85" w:rsidR="00DE2D76" w:rsidRPr="008267A5" w:rsidRDefault="00E6534F" w:rsidP="002E4256">
      <w:pPr>
        <w:spacing w:before="360" w:after="200" w:line="276" w:lineRule="auto"/>
        <w:jc w:val="center"/>
        <w:rPr>
          <w:b/>
          <w:bCs/>
          <w:color w:val="000000" w:themeColor="text1"/>
          <w:szCs w:val="22"/>
        </w:rPr>
      </w:pPr>
      <w:r w:rsidRPr="008267A5">
        <w:rPr>
          <w:b/>
          <w:bCs/>
          <w:color w:val="000000" w:themeColor="text1"/>
          <w:szCs w:val="22"/>
        </w:rPr>
        <w:t>Příloha č. 2 – Položkový rozpočet díla</w:t>
      </w:r>
    </w:p>
    <w:p w14:paraId="4644AAEB" w14:textId="77777777" w:rsidR="00E13554" w:rsidRPr="008267A5" w:rsidRDefault="00E13554" w:rsidP="00E13554">
      <w:pPr>
        <w:rPr>
          <w:color w:val="000000" w:themeColor="text1"/>
          <w:szCs w:val="22"/>
        </w:rPr>
      </w:pPr>
    </w:p>
    <w:p w14:paraId="52B30252" w14:textId="77777777" w:rsidR="00DE2D76" w:rsidRDefault="00E6534F" w:rsidP="00E13554">
      <w:pPr>
        <w:jc w:val="center"/>
        <w:rPr>
          <w:bCs/>
          <w:color w:val="000000" w:themeColor="text1"/>
          <w:szCs w:val="22"/>
        </w:rPr>
      </w:pPr>
      <w:r w:rsidRPr="008267A5">
        <w:rPr>
          <w:bCs/>
          <w:color w:val="000000" w:themeColor="text1"/>
          <w:szCs w:val="22"/>
        </w:rPr>
        <w:t xml:space="preserve">Položkový rozpočet díla </w:t>
      </w:r>
      <w:r w:rsidR="00E13554" w:rsidRPr="008267A5">
        <w:rPr>
          <w:bCs/>
          <w:color w:val="000000" w:themeColor="text1"/>
          <w:szCs w:val="22"/>
        </w:rPr>
        <w:t>následuj</w:t>
      </w:r>
      <w:r w:rsidRPr="008267A5">
        <w:rPr>
          <w:bCs/>
          <w:color w:val="000000" w:themeColor="text1"/>
          <w:szCs w:val="22"/>
        </w:rPr>
        <w:t>e</w:t>
      </w:r>
      <w:r w:rsidR="00E13554" w:rsidRPr="008267A5">
        <w:rPr>
          <w:bCs/>
          <w:color w:val="000000" w:themeColor="text1"/>
          <w:szCs w:val="22"/>
        </w:rPr>
        <w:t xml:space="preserve"> po tomto listu.</w:t>
      </w:r>
    </w:p>
    <w:p w14:paraId="386CEC77" w14:textId="7EA1AFAC" w:rsidR="00B20964" w:rsidRDefault="00B20964">
      <w:pPr>
        <w:rPr>
          <w:bCs/>
          <w:color w:val="000000" w:themeColor="text1"/>
          <w:szCs w:val="22"/>
        </w:rPr>
      </w:pPr>
    </w:p>
    <w:sectPr w:rsidR="00B20964" w:rsidSect="00D6476E">
      <w:footerReference w:type="even" r:id="rId9"/>
      <w:footerReference w:type="default" r:id="rId10"/>
      <w:headerReference w:type="first" r:id="rId11"/>
      <w:footerReference w:type="first" r:id="rId12"/>
      <w:pgSz w:w="11906" w:h="16838"/>
      <w:pgMar w:top="1418" w:right="1558" w:bottom="1418" w:left="1276"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1C4F0" w14:textId="77777777" w:rsidR="00A464E7" w:rsidRDefault="00A464E7">
      <w:r>
        <w:separator/>
      </w:r>
    </w:p>
  </w:endnote>
  <w:endnote w:type="continuationSeparator" w:id="0">
    <w:p w14:paraId="5B5FABFF" w14:textId="77777777" w:rsidR="00A464E7" w:rsidRDefault="00A46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D2F56" w14:textId="77777777" w:rsidR="00A464E7" w:rsidRDefault="00A464E7" w:rsidP="00B3750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D2DCE0F" w14:textId="77777777" w:rsidR="00A464E7" w:rsidRDefault="00A464E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53E88" w14:textId="2E526BFB" w:rsidR="00A464E7" w:rsidRPr="00CD286B" w:rsidRDefault="00A464E7" w:rsidP="00F627E7">
    <w:pPr>
      <w:widowControl w:val="0"/>
      <w:pBdr>
        <w:top w:val="single" w:sz="4" w:space="0" w:color="auto"/>
      </w:pBdr>
      <w:tabs>
        <w:tab w:val="center" w:pos="4536"/>
        <w:tab w:val="right" w:pos="9072"/>
      </w:tabs>
      <w:rPr>
        <w:rFonts w:eastAsia="Calibri"/>
        <w:sz w:val="16"/>
        <w:szCs w:val="22"/>
        <w:lang w:eastAsia="en-US"/>
      </w:rPr>
    </w:pPr>
    <w:r w:rsidRPr="00D55248">
      <w:rPr>
        <w:rFonts w:eastAsia="Calibri"/>
        <w:sz w:val="16"/>
        <w:szCs w:val="22"/>
        <w:lang w:eastAsia="en-US"/>
      </w:rPr>
      <w:t xml:space="preserve">Veřejná </w:t>
    </w:r>
    <w:r w:rsidRPr="00453323">
      <w:rPr>
        <w:rFonts w:eastAsia="Calibri"/>
        <w:sz w:val="16"/>
        <w:szCs w:val="22"/>
        <w:lang w:eastAsia="en-US"/>
      </w:rPr>
      <w:t xml:space="preserve">zakázka </w:t>
    </w:r>
    <w:r w:rsidRPr="006D69A6">
      <w:rPr>
        <w:rFonts w:eastAsia="Calibri"/>
        <w:sz w:val="16"/>
        <w:szCs w:val="22"/>
        <w:lang w:eastAsia="en-US"/>
      </w:rPr>
      <w:t>Vybudování venkovního přístřešku na jízdní kola, PřF MU, Kotlářská 267/2, Brno</w:t>
    </w:r>
  </w:p>
  <w:p w14:paraId="539CEBE1" w14:textId="5778AFAE" w:rsidR="00A464E7" w:rsidRPr="00FC7611" w:rsidRDefault="00A464E7" w:rsidP="00CD286B">
    <w:pPr>
      <w:widowControl w:val="0"/>
      <w:pBdr>
        <w:top w:val="single" w:sz="4" w:space="0" w:color="auto"/>
      </w:pBdr>
      <w:tabs>
        <w:tab w:val="center" w:pos="4680"/>
        <w:tab w:val="right" w:pos="8820"/>
      </w:tabs>
      <w:rPr>
        <w:rFonts w:eastAsia="Calibri"/>
        <w:sz w:val="16"/>
        <w:szCs w:val="16"/>
        <w:lang w:eastAsia="en-US"/>
      </w:rPr>
    </w:pPr>
    <w:r>
      <w:rPr>
        <w:rFonts w:eastAsia="Calibri"/>
        <w:bCs/>
        <w:sz w:val="16"/>
        <w:szCs w:val="22"/>
        <w:lang w:eastAsia="en-US"/>
      </w:rPr>
      <w:t>Smlouva o dílo</w:t>
    </w:r>
    <w:r w:rsidRPr="00FC7611">
      <w:rPr>
        <w:rFonts w:eastAsia="Calibri"/>
        <w:bCs/>
        <w:sz w:val="16"/>
        <w:szCs w:val="22"/>
        <w:lang w:eastAsia="en-US"/>
      </w:rPr>
      <w:tab/>
    </w:r>
    <w:r w:rsidRPr="00FC7611">
      <w:rPr>
        <w:rFonts w:eastAsia="Calibri"/>
        <w:bCs/>
        <w:sz w:val="16"/>
        <w:szCs w:val="22"/>
        <w:lang w:eastAsia="en-US"/>
      </w:rPr>
      <w:tab/>
    </w:r>
  </w:p>
  <w:p w14:paraId="4611F5F9" w14:textId="3748C523" w:rsidR="00A464E7" w:rsidRPr="00CD286B" w:rsidRDefault="00A464E7" w:rsidP="00CD286B">
    <w:pPr>
      <w:widowControl w:val="0"/>
      <w:pBdr>
        <w:top w:val="single" w:sz="4" w:space="0" w:color="auto"/>
      </w:pBdr>
      <w:tabs>
        <w:tab w:val="left" w:pos="4147"/>
        <w:tab w:val="center" w:pos="4680"/>
        <w:tab w:val="right" w:pos="8820"/>
      </w:tabs>
      <w:rPr>
        <w:rFonts w:eastAsia="Calibri"/>
        <w:sz w:val="16"/>
        <w:szCs w:val="22"/>
        <w:highlight w:val="green"/>
        <w:lang w:eastAsia="en-US"/>
      </w:rPr>
    </w:pPr>
    <w:r w:rsidRPr="00FC7611">
      <w:rPr>
        <w:rFonts w:eastAsia="Calibri"/>
        <w:sz w:val="16"/>
        <w:szCs w:val="16"/>
        <w:lang w:eastAsia="en-US"/>
      </w:rPr>
      <w:tab/>
    </w:r>
    <w:r w:rsidRPr="00FC7611">
      <w:rPr>
        <w:rFonts w:eastAsia="Calibri"/>
        <w:sz w:val="16"/>
        <w:szCs w:val="16"/>
        <w:lang w:eastAsia="en-US"/>
      </w:rPr>
      <w:tab/>
    </w:r>
    <w:r w:rsidRPr="00FC7611">
      <w:rPr>
        <w:rFonts w:eastAsia="Calibri"/>
        <w:sz w:val="16"/>
        <w:szCs w:val="16"/>
        <w:lang w:eastAsia="en-US"/>
      </w:rPr>
      <w:tab/>
      <w:t xml:space="preserve">Strana </w:t>
    </w:r>
    <w:r w:rsidRPr="00FC7611">
      <w:rPr>
        <w:rFonts w:eastAsia="Calibri"/>
        <w:sz w:val="16"/>
        <w:szCs w:val="16"/>
        <w:lang w:eastAsia="en-US"/>
      </w:rPr>
      <w:fldChar w:fldCharType="begin"/>
    </w:r>
    <w:r w:rsidRPr="00FC7611">
      <w:rPr>
        <w:rFonts w:eastAsia="Calibri"/>
        <w:sz w:val="16"/>
        <w:szCs w:val="16"/>
        <w:lang w:eastAsia="en-US"/>
      </w:rPr>
      <w:instrText xml:space="preserve"> PAGE </w:instrText>
    </w:r>
    <w:r w:rsidRPr="00FC7611">
      <w:rPr>
        <w:rFonts w:eastAsia="Calibri"/>
        <w:sz w:val="16"/>
        <w:szCs w:val="16"/>
        <w:lang w:eastAsia="en-US"/>
      </w:rPr>
      <w:fldChar w:fldCharType="separate"/>
    </w:r>
    <w:r w:rsidR="004A74AD">
      <w:rPr>
        <w:rFonts w:eastAsia="Calibri"/>
        <w:noProof/>
        <w:sz w:val="16"/>
        <w:szCs w:val="16"/>
        <w:lang w:eastAsia="en-US"/>
      </w:rPr>
      <w:t>23</w:t>
    </w:r>
    <w:r w:rsidRPr="00FC7611">
      <w:rPr>
        <w:rFonts w:eastAsia="Calibri"/>
        <w:sz w:val="16"/>
        <w:szCs w:val="16"/>
        <w:lang w:eastAsia="en-US"/>
      </w:rPr>
      <w:fldChar w:fldCharType="end"/>
    </w:r>
    <w:r w:rsidRPr="00FC7611">
      <w:rPr>
        <w:rFonts w:eastAsia="Calibri"/>
        <w:sz w:val="16"/>
        <w:szCs w:val="16"/>
        <w:lang w:eastAsia="en-US"/>
      </w:rPr>
      <w:t xml:space="preserve"> (celkem </w:t>
    </w:r>
    <w:r w:rsidRPr="00FC7611">
      <w:rPr>
        <w:rFonts w:eastAsia="Calibri"/>
        <w:sz w:val="16"/>
        <w:szCs w:val="16"/>
        <w:lang w:eastAsia="en-US"/>
      </w:rPr>
      <w:fldChar w:fldCharType="begin"/>
    </w:r>
    <w:r w:rsidRPr="00FC7611">
      <w:rPr>
        <w:rFonts w:eastAsia="Calibri"/>
        <w:sz w:val="16"/>
        <w:szCs w:val="16"/>
        <w:lang w:eastAsia="en-US"/>
      </w:rPr>
      <w:instrText xml:space="preserve"> NUMPAGES </w:instrText>
    </w:r>
    <w:r w:rsidRPr="00FC7611">
      <w:rPr>
        <w:rFonts w:eastAsia="Calibri"/>
        <w:sz w:val="16"/>
        <w:szCs w:val="16"/>
        <w:lang w:eastAsia="en-US"/>
      </w:rPr>
      <w:fldChar w:fldCharType="separate"/>
    </w:r>
    <w:r w:rsidR="004A74AD">
      <w:rPr>
        <w:rFonts w:eastAsia="Calibri"/>
        <w:noProof/>
        <w:sz w:val="16"/>
        <w:szCs w:val="16"/>
        <w:lang w:eastAsia="en-US"/>
      </w:rPr>
      <w:t>25</w:t>
    </w:r>
    <w:r w:rsidRPr="00FC7611">
      <w:rPr>
        <w:rFonts w:eastAsia="Calibri"/>
        <w:sz w:val="16"/>
        <w:szCs w:val="16"/>
        <w:lang w:eastAsia="en-US"/>
      </w:rPr>
      <w:fldChar w:fldCharType="end"/>
    </w:r>
    <w:r w:rsidRPr="00FC7611">
      <w:rPr>
        <w:rFonts w:eastAsia="Calibri"/>
        <w:sz w:val="16"/>
        <w:szCs w:val="16"/>
        <w:lang w:eastAsia="en-US"/>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1C997" w14:textId="55B6C34B" w:rsidR="00A464E7" w:rsidRDefault="00A464E7" w:rsidP="00F627E7">
    <w:pPr>
      <w:widowControl w:val="0"/>
      <w:pBdr>
        <w:top w:val="single" w:sz="4" w:space="0" w:color="auto"/>
      </w:pBdr>
      <w:tabs>
        <w:tab w:val="center" w:pos="4536"/>
        <w:tab w:val="right" w:pos="9072"/>
      </w:tabs>
      <w:rPr>
        <w:rFonts w:eastAsia="Calibri"/>
        <w:sz w:val="16"/>
        <w:szCs w:val="22"/>
        <w:lang w:eastAsia="en-US"/>
      </w:rPr>
    </w:pPr>
    <w:r w:rsidRPr="00D55248">
      <w:rPr>
        <w:rFonts w:eastAsia="Calibri"/>
        <w:sz w:val="16"/>
        <w:szCs w:val="22"/>
        <w:lang w:eastAsia="en-US"/>
      </w:rPr>
      <w:t xml:space="preserve">Veřejná </w:t>
    </w:r>
    <w:r w:rsidRPr="00453323">
      <w:rPr>
        <w:rFonts w:eastAsia="Calibri"/>
        <w:sz w:val="16"/>
        <w:szCs w:val="22"/>
        <w:lang w:eastAsia="en-US"/>
      </w:rPr>
      <w:t xml:space="preserve">zakázka </w:t>
    </w:r>
    <w:r w:rsidRPr="006D69A6">
      <w:rPr>
        <w:rFonts w:eastAsia="Calibri"/>
        <w:sz w:val="16"/>
        <w:szCs w:val="22"/>
        <w:lang w:eastAsia="en-US"/>
      </w:rPr>
      <w:t>Vybudování venkovního přístřešku na jízdní kola, PřF MU, Kotlářská 267/2, Brno</w:t>
    </w:r>
  </w:p>
  <w:p w14:paraId="21C5D1D2" w14:textId="1044D87C" w:rsidR="00A464E7" w:rsidRPr="00FC7611" w:rsidRDefault="00A464E7" w:rsidP="00CD286B">
    <w:pPr>
      <w:widowControl w:val="0"/>
      <w:pBdr>
        <w:top w:val="single" w:sz="4" w:space="0" w:color="auto"/>
      </w:pBdr>
      <w:tabs>
        <w:tab w:val="center" w:pos="4680"/>
        <w:tab w:val="right" w:pos="8820"/>
      </w:tabs>
      <w:rPr>
        <w:rFonts w:eastAsia="Calibri"/>
        <w:sz w:val="16"/>
        <w:szCs w:val="16"/>
        <w:lang w:eastAsia="en-US"/>
      </w:rPr>
    </w:pPr>
    <w:r>
      <w:rPr>
        <w:rFonts w:eastAsia="Calibri"/>
        <w:bCs/>
        <w:sz w:val="16"/>
        <w:szCs w:val="22"/>
        <w:lang w:eastAsia="en-US"/>
      </w:rPr>
      <w:t>Smlouva o dílo</w:t>
    </w:r>
    <w:r w:rsidRPr="00FC7611">
      <w:rPr>
        <w:rFonts w:eastAsia="Calibri"/>
        <w:bCs/>
        <w:sz w:val="16"/>
        <w:szCs w:val="22"/>
        <w:lang w:eastAsia="en-US"/>
      </w:rPr>
      <w:tab/>
    </w:r>
    <w:r w:rsidRPr="00FC7611">
      <w:rPr>
        <w:rFonts w:eastAsia="Calibri"/>
        <w:bCs/>
        <w:sz w:val="16"/>
        <w:szCs w:val="22"/>
        <w:lang w:eastAsia="en-US"/>
      </w:rPr>
      <w:tab/>
    </w:r>
  </w:p>
  <w:p w14:paraId="3D0F3803" w14:textId="15FB55C0" w:rsidR="00A464E7" w:rsidRPr="00D12C3F" w:rsidRDefault="00A464E7" w:rsidP="00CD286B">
    <w:pPr>
      <w:widowControl w:val="0"/>
      <w:pBdr>
        <w:top w:val="single" w:sz="4" w:space="0" w:color="auto"/>
      </w:pBdr>
      <w:tabs>
        <w:tab w:val="left" w:pos="4147"/>
        <w:tab w:val="center" w:pos="4680"/>
        <w:tab w:val="right" w:pos="8820"/>
      </w:tabs>
      <w:rPr>
        <w:rFonts w:eastAsia="Calibri"/>
        <w:sz w:val="16"/>
        <w:szCs w:val="22"/>
        <w:highlight w:val="green"/>
        <w:lang w:eastAsia="en-US"/>
      </w:rPr>
    </w:pPr>
    <w:r w:rsidRPr="00FC7611">
      <w:rPr>
        <w:rFonts w:eastAsia="Calibri"/>
        <w:sz w:val="16"/>
        <w:szCs w:val="16"/>
        <w:lang w:eastAsia="en-US"/>
      </w:rPr>
      <w:tab/>
    </w:r>
    <w:r w:rsidRPr="00FC7611">
      <w:rPr>
        <w:rFonts w:eastAsia="Calibri"/>
        <w:sz w:val="16"/>
        <w:szCs w:val="16"/>
        <w:lang w:eastAsia="en-US"/>
      </w:rPr>
      <w:tab/>
    </w:r>
    <w:r w:rsidRPr="00FC7611">
      <w:rPr>
        <w:rFonts w:eastAsia="Calibri"/>
        <w:sz w:val="16"/>
        <w:szCs w:val="16"/>
        <w:lang w:eastAsia="en-US"/>
      </w:rPr>
      <w:tab/>
      <w:t xml:space="preserve">Strana </w:t>
    </w:r>
    <w:r w:rsidRPr="00FC7611">
      <w:rPr>
        <w:rFonts w:eastAsia="Calibri"/>
        <w:sz w:val="16"/>
        <w:szCs w:val="16"/>
        <w:lang w:eastAsia="en-US"/>
      </w:rPr>
      <w:fldChar w:fldCharType="begin"/>
    </w:r>
    <w:r w:rsidRPr="00FC7611">
      <w:rPr>
        <w:rFonts w:eastAsia="Calibri"/>
        <w:sz w:val="16"/>
        <w:szCs w:val="16"/>
        <w:lang w:eastAsia="en-US"/>
      </w:rPr>
      <w:instrText xml:space="preserve"> PAGE </w:instrText>
    </w:r>
    <w:r w:rsidRPr="00FC7611">
      <w:rPr>
        <w:rFonts w:eastAsia="Calibri"/>
        <w:sz w:val="16"/>
        <w:szCs w:val="16"/>
        <w:lang w:eastAsia="en-US"/>
      </w:rPr>
      <w:fldChar w:fldCharType="separate"/>
    </w:r>
    <w:r w:rsidR="004A74AD">
      <w:rPr>
        <w:rFonts w:eastAsia="Calibri"/>
        <w:noProof/>
        <w:sz w:val="16"/>
        <w:szCs w:val="16"/>
        <w:lang w:eastAsia="en-US"/>
      </w:rPr>
      <w:t>1</w:t>
    </w:r>
    <w:r w:rsidRPr="00FC7611">
      <w:rPr>
        <w:rFonts w:eastAsia="Calibri"/>
        <w:sz w:val="16"/>
        <w:szCs w:val="16"/>
        <w:lang w:eastAsia="en-US"/>
      </w:rPr>
      <w:fldChar w:fldCharType="end"/>
    </w:r>
    <w:r w:rsidRPr="00FC7611">
      <w:rPr>
        <w:rFonts w:eastAsia="Calibri"/>
        <w:sz w:val="16"/>
        <w:szCs w:val="16"/>
        <w:lang w:eastAsia="en-US"/>
      </w:rPr>
      <w:t xml:space="preserve"> (celkem </w:t>
    </w:r>
    <w:r w:rsidRPr="00FC7611">
      <w:rPr>
        <w:rFonts w:eastAsia="Calibri"/>
        <w:sz w:val="16"/>
        <w:szCs w:val="16"/>
        <w:lang w:eastAsia="en-US"/>
      </w:rPr>
      <w:fldChar w:fldCharType="begin"/>
    </w:r>
    <w:r w:rsidRPr="00FC7611">
      <w:rPr>
        <w:rFonts w:eastAsia="Calibri"/>
        <w:sz w:val="16"/>
        <w:szCs w:val="16"/>
        <w:lang w:eastAsia="en-US"/>
      </w:rPr>
      <w:instrText xml:space="preserve"> NUMPAGES </w:instrText>
    </w:r>
    <w:r w:rsidRPr="00FC7611">
      <w:rPr>
        <w:rFonts w:eastAsia="Calibri"/>
        <w:sz w:val="16"/>
        <w:szCs w:val="16"/>
        <w:lang w:eastAsia="en-US"/>
      </w:rPr>
      <w:fldChar w:fldCharType="separate"/>
    </w:r>
    <w:r w:rsidR="004A74AD">
      <w:rPr>
        <w:rFonts w:eastAsia="Calibri"/>
        <w:noProof/>
        <w:sz w:val="16"/>
        <w:szCs w:val="16"/>
        <w:lang w:eastAsia="en-US"/>
      </w:rPr>
      <w:t>25</w:t>
    </w:r>
    <w:r w:rsidRPr="00FC7611">
      <w:rPr>
        <w:rFonts w:eastAsia="Calibri"/>
        <w:sz w:val="16"/>
        <w:szCs w:val="16"/>
        <w:lang w:eastAsia="en-US"/>
      </w:rPr>
      <w:fldChar w:fldCharType="end"/>
    </w:r>
    <w:r w:rsidRPr="00FC7611">
      <w:rPr>
        <w:rFonts w:eastAsia="Calibri"/>
        <w:sz w:val="16"/>
        <w:szCs w:val="16"/>
        <w:lang w:eastAsia="en-U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395FB" w14:textId="77777777" w:rsidR="00A464E7" w:rsidRDefault="00A464E7">
      <w:r>
        <w:separator/>
      </w:r>
    </w:p>
  </w:footnote>
  <w:footnote w:type="continuationSeparator" w:id="0">
    <w:p w14:paraId="1CEF2F14" w14:textId="77777777" w:rsidR="00A464E7" w:rsidRDefault="00A46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17D34" w14:textId="77777777" w:rsidR="00A464E7" w:rsidRDefault="00A464E7">
    <w:pPr>
      <w:pStyle w:val="Zhlav"/>
    </w:pPr>
    <w:r>
      <w:rPr>
        <w:noProof/>
      </w:rPr>
      <w:drawing>
        <wp:anchor distT="0" distB="0" distL="114300" distR="114300" simplePos="0" relativeHeight="251658240" behindDoc="1" locked="1" layoutInCell="1" allowOverlap="1" wp14:anchorId="4BAC7BFB" wp14:editId="331D3396">
          <wp:simplePos x="0" y="0"/>
          <wp:positionH relativeFrom="page">
            <wp:posOffset>894715</wp:posOffset>
          </wp:positionH>
          <wp:positionV relativeFrom="page">
            <wp:posOffset>504190</wp:posOffset>
          </wp:positionV>
          <wp:extent cx="2908935" cy="116649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8935" cy="11664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C1888A6"/>
    <w:lvl w:ilvl="0">
      <w:start w:val="1"/>
      <w:numFmt w:val="upperRoman"/>
      <w:lvlText w:val="%1."/>
      <w:lvlJc w:val="right"/>
      <w:pPr>
        <w:ind w:left="4897" w:hanging="360"/>
      </w:pPr>
      <w:rPr>
        <w:b/>
      </w:rPr>
    </w:lvl>
  </w:abstractNum>
  <w:abstractNum w:abstractNumId="1" w15:restartNumberingAfterBreak="0">
    <w:nsid w:val="00000002"/>
    <w:multiLevelType w:val="multilevel"/>
    <w:tmpl w:val="00000002"/>
    <w:name w:val="WW8Num2"/>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00000003"/>
    <w:name w:val="WW8Num3"/>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04"/>
    <w:multiLevelType w:val="multilevel"/>
    <w:tmpl w:val="00000004"/>
    <w:name w:val="WW8Num4"/>
    <w:lvl w:ilvl="0">
      <w:start w:val="7"/>
      <w:numFmt w:val="decimal"/>
      <w:lvlText w:val="%1"/>
      <w:lvlJc w:val="left"/>
      <w:pPr>
        <w:tabs>
          <w:tab w:val="num" w:pos="360"/>
        </w:tabs>
        <w:ind w:left="36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00974142"/>
    <w:multiLevelType w:val="hybridMultilevel"/>
    <w:tmpl w:val="7AC43F9C"/>
    <w:lvl w:ilvl="0" w:tplc="D2F0E522">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01846177"/>
    <w:multiLevelType w:val="hybridMultilevel"/>
    <w:tmpl w:val="D2383218"/>
    <w:lvl w:ilvl="0" w:tplc="0405000F">
      <w:start w:val="1"/>
      <w:numFmt w:val="decimal"/>
      <w:lvlText w:val="%1."/>
      <w:lvlJc w:val="left"/>
      <w:pPr>
        <w:ind w:left="928" w:hanging="360"/>
      </w:pPr>
      <w:rPr>
        <w:b w:val="0"/>
        <w:color w:val="000000" w:themeColor="text1"/>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15:restartNumberingAfterBreak="0">
    <w:nsid w:val="06661544"/>
    <w:multiLevelType w:val="hybridMultilevel"/>
    <w:tmpl w:val="34063B02"/>
    <w:lvl w:ilvl="0" w:tplc="06648DF4">
      <w:start w:val="1"/>
      <w:numFmt w:val="decimal"/>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 w15:restartNumberingAfterBreak="0">
    <w:nsid w:val="07046589"/>
    <w:multiLevelType w:val="hybridMultilevel"/>
    <w:tmpl w:val="DE6C5B86"/>
    <w:lvl w:ilvl="0" w:tplc="83F27784">
      <w:start w:val="1"/>
      <w:numFmt w:val="lowerLetter"/>
      <w:lvlText w:val="%1)"/>
      <w:lvlJc w:val="left"/>
      <w:pPr>
        <w:ind w:left="1145" w:hanging="360"/>
      </w:pPr>
      <w:rPr>
        <w:b w:val="0"/>
      </w:rPr>
    </w:lvl>
    <w:lvl w:ilvl="1" w:tplc="0405000F">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 w15:restartNumberingAfterBreak="0">
    <w:nsid w:val="07422F8A"/>
    <w:multiLevelType w:val="hybridMultilevel"/>
    <w:tmpl w:val="FC3E8ED4"/>
    <w:lvl w:ilvl="0" w:tplc="04050017">
      <w:start w:val="1"/>
      <w:numFmt w:val="lowerLetter"/>
      <w:lvlText w:val="%1)"/>
      <w:lvlJc w:val="left"/>
      <w:pPr>
        <w:ind w:left="1865" w:hanging="360"/>
      </w:pPr>
    </w:lvl>
    <w:lvl w:ilvl="1" w:tplc="04050019" w:tentative="1">
      <w:start w:val="1"/>
      <w:numFmt w:val="lowerLetter"/>
      <w:lvlText w:val="%2."/>
      <w:lvlJc w:val="left"/>
      <w:pPr>
        <w:ind w:left="2585" w:hanging="360"/>
      </w:pPr>
    </w:lvl>
    <w:lvl w:ilvl="2" w:tplc="0405001B" w:tentative="1">
      <w:start w:val="1"/>
      <w:numFmt w:val="lowerRoman"/>
      <w:lvlText w:val="%3."/>
      <w:lvlJc w:val="right"/>
      <w:pPr>
        <w:ind w:left="3305" w:hanging="180"/>
      </w:pPr>
    </w:lvl>
    <w:lvl w:ilvl="3" w:tplc="0405000F" w:tentative="1">
      <w:start w:val="1"/>
      <w:numFmt w:val="decimal"/>
      <w:lvlText w:val="%4."/>
      <w:lvlJc w:val="left"/>
      <w:pPr>
        <w:ind w:left="4025" w:hanging="360"/>
      </w:pPr>
    </w:lvl>
    <w:lvl w:ilvl="4" w:tplc="04050019" w:tentative="1">
      <w:start w:val="1"/>
      <w:numFmt w:val="lowerLetter"/>
      <w:lvlText w:val="%5."/>
      <w:lvlJc w:val="left"/>
      <w:pPr>
        <w:ind w:left="4745" w:hanging="360"/>
      </w:pPr>
    </w:lvl>
    <w:lvl w:ilvl="5" w:tplc="0405001B" w:tentative="1">
      <w:start w:val="1"/>
      <w:numFmt w:val="lowerRoman"/>
      <w:lvlText w:val="%6."/>
      <w:lvlJc w:val="right"/>
      <w:pPr>
        <w:ind w:left="5465" w:hanging="180"/>
      </w:pPr>
    </w:lvl>
    <w:lvl w:ilvl="6" w:tplc="0405000F" w:tentative="1">
      <w:start w:val="1"/>
      <w:numFmt w:val="decimal"/>
      <w:lvlText w:val="%7."/>
      <w:lvlJc w:val="left"/>
      <w:pPr>
        <w:ind w:left="6185" w:hanging="360"/>
      </w:pPr>
    </w:lvl>
    <w:lvl w:ilvl="7" w:tplc="04050019" w:tentative="1">
      <w:start w:val="1"/>
      <w:numFmt w:val="lowerLetter"/>
      <w:lvlText w:val="%8."/>
      <w:lvlJc w:val="left"/>
      <w:pPr>
        <w:ind w:left="6905" w:hanging="360"/>
      </w:pPr>
    </w:lvl>
    <w:lvl w:ilvl="8" w:tplc="0405001B" w:tentative="1">
      <w:start w:val="1"/>
      <w:numFmt w:val="lowerRoman"/>
      <w:lvlText w:val="%9."/>
      <w:lvlJc w:val="right"/>
      <w:pPr>
        <w:ind w:left="7625" w:hanging="180"/>
      </w:pPr>
    </w:lvl>
  </w:abstractNum>
  <w:abstractNum w:abstractNumId="9" w15:restartNumberingAfterBreak="0">
    <w:nsid w:val="09565FAF"/>
    <w:multiLevelType w:val="hybridMultilevel"/>
    <w:tmpl w:val="43404A16"/>
    <w:lvl w:ilvl="0" w:tplc="7EDA0D36">
      <w:start w:val="1"/>
      <w:numFmt w:val="decimal"/>
      <w:lvlText w:val="%1)"/>
      <w:lvlJc w:val="left"/>
      <w:pPr>
        <w:ind w:left="720" w:hanging="360"/>
      </w:pPr>
      <w:rPr>
        <w:rFonts w:cs="Times New Roman"/>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0A8C4A1C"/>
    <w:multiLevelType w:val="hybridMultilevel"/>
    <w:tmpl w:val="30186D3C"/>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0BFD1C02"/>
    <w:multiLevelType w:val="hybridMultilevel"/>
    <w:tmpl w:val="22AC722C"/>
    <w:lvl w:ilvl="0" w:tplc="C240BB1A">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C5127AB"/>
    <w:multiLevelType w:val="hybridMultilevel"/>
    <w:tmpl w:val="7E7A9432"/>
    <w:lvl w:ilvl="0" w:tplc="04050017">
      <w:start w:val="1"/>
      <w:numFmt w:val="lowerLetter"/>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EF9259B"/>
    <w:multiLevelType w:val="hybridMultilevel"/>
    <w:tmpl w:val="6ED68D4C"/>
    <w:lvl w:ilvl="0" w:tplc="04050017">
      <w:start w:val="1"/>
      <w:numFmt w:val="lowerLetter"/>
      <w:lvlText w:val="%1)"/>
      <w:lvlJc w:val="left"/>
      <w:pPr>
        <w:ind w:left="720" w:hanging="360"/>
      </w:pPr>
      <w:rPr>
        <w:b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0F735294"/>
    <w:multiLevelType w:val="hybridMultilevel"/>
    <w:tmpl w:val="6E20640A"/>
    <w:lvl w:ilvl="0" w:tplc="667C22E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0315A21"/>
    <w:multiLevelType w:val="hybridMultilevel"/>
    <w:tmpl w:val="BD561904"/>
    <w:lvl w:ilvl="0" w:tplc="04050017">
      <w:start w:val="1"/>
      <w:numFmt w:val="lowerLetter"/>
      <w:lvlText w:val="%1)"/>
      <w:lvlJc w:val="left"/>
      <w:pPr>
        <w:ind w:left="720" w:hanging="360"/>
      </w:pPr>
      <w:rPr>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10FB2452"/>
    <w:multiLevelType w:val="hybridMultilevel"/>
    <w:tmpl w:val="FA32155E"/>
    <w:lvl w:ilvl="0" w:tplc="3356CEC0">
      <w:start w:val="1"/>
      <w:numFmt w:val="decimal"/>
      <w:lvlText w:val="%1)"/>
      <w:lvlJc w:val="left"/>
      <w:pPr>
        <w:ind w:left="720" w:hanging="360"/>
      </w:pPr>
      <w:rPr>
        <w:rFonts w:ascii="Arial Narrow" w:hAnsi="Arial Narrow"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125332BF"/>
    <w:multiLevelType w:val="hybridMultilevel"/>
    <w:tmpl w:val="E514F062"/>
    <w:lvl w:ilvl="0" w:tplc="04050017">
      <w:start w:val="1"/>
      <w:numFmt w:val="lowerLetter"/>
      <w:lvlText w:val="%1)"/>
      <w:lvlJc w:val="left"/>
      <w:pPr>
        <w:ind w:left="720" w:hanging="360"/>
      </w:pPr>
      <w:rPr>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12853627"/>
    <w:multiLevelType w:val="multilevel"/>
    <w:tmpl w:val="040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2BD1315"/>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0" w15:restartNumberingAfterBreak="0">
    <w:nsid w:val="12F4475A"/>
    <w:multiLevelType w:val="hybridMultilevel"/>
    <w:tmpl w:val="CA6AC98E"/>
    <w:lvl w:ilvl="0" w:tplc="D6561E30">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1" w15:restartNumberingAfterBreak="0">
    <w:nsid w:val="146E629D"/>
    <w:multiLevelType w:val="hybridMultilevel"/>
    <w:tmpl w:val="1046D34A"/>
    <w:lvl w:ilvl="0" w:tplc="04050011">
      <w:start w:val="1"/>
      <w:numFmt w:val="decimal"/>
      <w:lvlText w:val="%1)"/>
      <w:lvlJc w:val="left"/>
      <w:pPr>
        <w:ind w:left="1145" w:hanging="360"/>
      </w:pPr>
      <w:rPr>
        <w:b w:val="0"/>
      </w:rPr>
    </w:lvl>
    <w:lvl w:ilvl="1" w:tplc="0405000F">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2" w15:restartNumberingAfterBreak="0">
    <w:nsid w:val="14B77445"/>
    <w:multiLevelType w:val="hybridMultilevel"/>
    <w:tmpl w:val="7AC43F9C"/>
    <w:lvl w:ilvl="0" w:tplc="D2F0E522">
      <w:start w:val="1"/>
      <w:numFmt w:val="decimal"/>
      <w:lvlText w:val="%1)"/>
      <w:lvlJc w:val="left"/>
      <w:pPr>
        <w:ind w:left="644"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159A7346"/>
    <w:multiLevelType w:val="hybridMultilevel"/>
    <w:tmpl w:val="26E6A1B2"/>
    <w:lvl w:ilvl="0" w:tplc="E56A9C7A">
      <w:start w:val="1"/>
      <w:numFmt w:val="bullet"/>
      <w:pStyle w:val="Bulet"/>
      <w:lvlText w:val=""/>
      <w:lvlJc w:val="left"/>
      <w:pPr>
        <w:ind w:left="720" w:hanging="360"/>
      </w:pPr>
      <w:rPr>
        <w:rFonts w:ascii="Symbol" w:hAnsi="Symbol" w:hint="default"/>
      </w:rPr>
    </w:lvl>
    <w:lvl w:ilvl="1" w:tplc="8DDA49C4">
      <w:start w:val="1"/>
      <w:numFmt w:val="bullet"/>
      <w:lvlText w:val="o"/>
      <w:lvlJc w:val="left"/>
      <w:pPr>
        <w:ind w:left="1440" w:hanging="360"/>
      </w:pPr>
      <w:rPr>
        <w:rFonts w:ascii="Courier New" w:hAnsi="Courier New" w:cs="Courier New" w:hint="default"/>
      </w:rPr>
    </w:lvl>
    <w:lvl w:ilvl="2" w:tplc="57E09892">
      <w:start w:val="1"/>
      <w:numFmt w:val="bullet"/>
      <w:lvlText w:val=""/>
      <w:lvlJc w:val="left"/>
      <w:pPr>
        <w:ind w:left="2160" w:hanging="360"/>
      </w:pPr>
      <w:rPr>
        <w:rFonts w:ascii="Wingdings" w:hAnsi="Wingdings" w:hint="default"/>
      </w:rPr>
    </w:lvl>
    <w:lvl w:ilvl="3" w:tplc="C81A34B6">
      <w:start w:val="1"/>
      <w:numFmt w:val="bullet"/>
      <w:lvlText w:val=""/>
      <w:lvlJc w:val="left"/>
      <w:pPr>
        <w:ind w:left="2880" w:hanging="360"/>
      </w:pPr>
      <w:rPr>
        <w:rFonts w:ascii="Symbol" w:hAnsi="Symbol" w:hint="default"/>
      </w:rPr>
    </w:lvl>
    <w:lvl w:ilvl="4" w:tplc="AB86B69E">
      <w:start w:val="1"/>
      <w:numFmt w:val="bullet"/>
      <w:lvlText w:val="o"/>
      <w:lvlJc w:val="left"/>
      <w:pPr>
        <w:ind w:left="3600" w:hanging="360"/>
      </w:pPr>
      <w:rPr>
        <w:rFonts w:ascii="Courier New" w:hAnsi="Courier New" w:cs="Courier New" w:hint="default"/>
      </w:rPr>
    </w:lvl>
    <w:lvl w:ilvl="5" w:tplc="62945554">
      <w:start w:val="1"/>
      <w:numFmt w:val="bullet"/>
      <w:lvlText w:val=""/>
      <w:lvlJc w:val="left"/>
      <w:pPr>
        <w:ind w:left="4320" w:hanging="360"/>
      </w:pPr>
      <w:rPr>
        <w:rFonts w:ascii="Wingdings" w:hAnsi="Wingdings" w:hint="default"/>
      </w:rPr>
    </w:lvl>
    <w:lvl w:ilvl="6" w:tplc="CE6A39FA">
      <w:start w:val="1"/>
      <w:numFmt w:val="bullet"/>
      <w:lvlText w:val=""/>
      <w:lvlJc w:val="left"/>
      <w:pPr>
        <w:ind w:left="5040" w:hanging="360"/>
      </w:pPr>
      <w:rPr>
        <w:rFonts w:ascii="Symbol" w:hAnsi="Symbol" w:hint="default"/>
      </w:rPr>
    </w:lvl>
    <w:lvl w:ilvl="7" w:tplc="A9F6AD6E">
      <w:start w:val="1"/>
      <w:numFmt w:val="bullet"/>
      <w:lvlText w:val="o"/>
      <w:lvlJc w:val="left"/>
      <w:pPr>
        <w:ind w:left="5760" w:hanging="360"/>
      </w:pPr>
      <w:rPr>
        <w:rFonts w:ascii="Courier New" w:hAnsi="Courier New" w:cs="Courier New" w:hint="default"/>
      </w:rPr>
    </w:lvl>
    <w:lvl w:ilvl="8" w:tplc="FF8E9B0C">
      <w:start w:val="1"/>
      <w:numFmt w:val="bullet"/>
      <w:lvlText w:val=""/>
      <w:lvlJc w:val="left"/>
      <w:pPr>
        <w:ind w:left="6480" w:hanging="360"/>
      </w:pPr>
      <w:rPr>
        <w:rFonts w:ascii="Wingdings" w:hAnsi="Wingdings" w:hint="default"/>
      </w:rPr>
    </w:lvl>
  </w:abstractNum>
  <w:abstractNum w:abstractNumId="24" w15:restartNumberingAfterBreak="0">
    <w:nsid w:val="15A45C76"/>
    <w:multiLevelType w:val="hybridMultilevel"/>
    <w:tmpl w:val="AB903756"/>
    <w:lvl w:ilvl="0" w:tplc="4A121D42">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5" w15:restartNumberingAfterBreak="0">
    <w:nsid w:val="16340537"/>
    <w:multiLevelType w:val="hybridMultilevel"/>
    <w:tmpl w:val="42F883B0"/>
    <w:lvl w:ilvl="0" w:tplc="04050017">
      <w:start w:val="1"/>
      <w:numFmt w:val="lowerLetter"/>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1B7E6D46"/>
    <w:multiLevelType w:val="hybridMultilevel"/>
    <w:tmpl w:val="CD96A08C"/>
    <w:lvl w:ilvl="0" w:tplc="04050017">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7" w15:restartNumberingAfterBreak="0">
    <w:nsid w:val="1C993DC5"/>
    <w:multiLevelType w:val="hybridMultilevel"/>
    <w:tmpl w:val="900A3E92"/>
    <w:lvl w:ilvl="0" w:tplc="04050017">
      <w:start w:val="1"/>
      <w:numFmt w:val="lowerLetter"/>
      <w:lvlText w:val="%1)"/>
      <w:lvlJc w:val="left"/>
      <w:pPr>
        <w:ind w:left="720" w:hanging="360"/>
      </w:pPr>
      <w:rPr>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1E320C92"/>
    <w:multiLevelType w:val="hybridMultilevel"/>
    <w:tmpl w:val="EA4AB8AA"/>
    <w:lvl w:ilvl="0" w:tplc="04050001">
      <w:start w:val="1"/>
      <w:numFmt w:val="bullet"/>
      <w:lvlText w:val=""/>
      <w:lvlJc w:val="left"/>
      <w:pPr>
        <w:ind w:left="1648" w:hanging="360"/>
      </w:pPr>
      <w:rPr>
        <w:rFonts w:ascii="Symbol" w:hAnsi="Symbol" w:hint="default"/>
      </w:rPr>
    </w:lvl>
    <w:lvl w:ilvl="1" w:tplc="04050003" w:tentative="1">
      <w:start w:val="1"/>
      <w:numFmt w:val="bullet"/>
      <w:lvlText w:val="o"/>
      <w:lvlJc w:val="left"/>
      <w:pPr>
        <w:ind w:left="2368" w:hanging="360"/>
      </w:pPr>
      <w:rPr>
        <w:rFonts w:ascii="Courier New" w:hAnsi="Courier New" w:cs="Courier New" w:hint="default"/>
      </w:rPr>
    </w:lvl>
    <w:lvl w:ilvl="2" w:tplc="04050005" w:tentative="1">
      <w:start w:val="1"/>
      <w:numFmt w:val="bullet"/>
      <w:lvlText w:val=""/>
      <w:lvlJc w:val="left"/>
      <w:pPr>
        <w:ind w:left="3088" w:hanging="360"/>
      </w:pPr>
      <w:rPr>
        <w:rFonts w:ascii="Wingdings" w:hAnsi="Wingdings" w:hint="default"/>
      </w:rPr>
    </w:lvl>
    <w:lvl w:ilvl="3" w:tplc="04050001" w:tentative="1">
      <w:start w:val="1"/>
      <w:numFmt w:val="bullet"/>
      <w:lvlText w:val=""/>
      <w:lvlJc w:val="left"/>
      <w:pPr>
        <w:ind w:left="3808" w:hanging="360"/>
      </w:pPr>
      <w:rPr>
        <w:rFonts w:ascii="Symbol" w:hAnsi="Symbol" w:hint="default"/>
      </w:rPr>
    </w:lvl>
    <w:lvl w:ilvl="4" w:tplc="04050003" w:tentative="1">
      <w:start w:val="1"/>
      <w:numFmt w:val="bullet"/>
      <w:lvlText w:val="o"/>
      <w:lvlJc w:val="left"/>
      <w:pPr>
        <w:ind w:left="4528" w:hanging="360"/>
      </w:pPr>
      <w:rPr>
        <w:rFonts w:ascii="Courier New" w:hAnsi="Courier New" w:cs="Courier New" w:hint="default"/>
      </w:rPr>
    </w:lvl>
    <w:lvl w:ilvl="5" w:tplc="04050005" w:tentative="1">
      <w:start w:val="1"/>
      <w:numFmt w:val="bullet"/>
      <w:lvlText w:val=""/>
      <w:lvlJc w:val="left"/>
      <w:pPr>
        <w:ind w:left="5248" w:hanging="360"/>
      </w:pPr>
      <w:rPr>
        <w:rFonts w:ascii="Wingdings" w:hAnsi="Wingdings" w:hint="default"/>
      </w:rPr>
    </w:lvl>
    <w:lvl w:ilvl="6" w:tplc="04050001" w:tentative="1">
      <w:start w:val="1"/>
      <w:numFmt w:val="bullet"/>
      <w:lvlText w:val=""/>
      <w:lvlJc w:val="left"/>
      <w:pPr>
        <w:ind w:left="5968" w:hanging="360"/>
      </w:pPr>
      <w:rPr>
        <w:rFonts w:ascii="Symbol" w:hAnsi="Symbol" w:hint="default"/>
      </w:rPr>
    </w:lvl>
    <w:lvl w:ilvl="7" w:tplc="04050003" w:tentative="1">
      <w:start w:val="1"/>
      <w:numFmt w:val="bullet"/>
      <w:lvlText w:val="o"/>
      <w:lvlJc w:val="left"/>
      <w:pPr>
        <w:ind w:left="6688" w:hanging="360"/>
      </w:pPr>
      <w:rPr>
        <w:rFonts w:ascii="Courier New" w:hAnsi="Courier New" w:cs="Courier New" w:hint="default"/>
      </w:rPr>
    </w:lvl>
    <w:lvl w:ilvl="8" w:tplc="04050005" w:tentative="1">
      <w:start w:val="1"/>
      <w:numFmt w:val="bullet"/>
      <w:lvlText w:val=""/>
      <w:lvlJc w:val="left"/>
      <w:pPr>
        <w:ind w:left="7408" w:hanging="360"/>
      </w:pPr>
      <w:rPr>
        <w:rFonts w:ascii="Wingdings" w:hAnsi="Wingdings" w:hint="default"/>
      </w:rPr>
    </w:lvl>
  </w:abstractNum>
  <w:abstractNum w:abstractNumId="29" w15:restartNumberingAfterBreak="0">
    <w:nsid w:val="1EA5611B"/>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0" w15:restartNumberingAfterBreak="0">
    <w:nsid w:val="20BB5373"/>
    <w:multiLevelType w:val="hybridMultilevel"/>
    <w:tmpl w:val="6F26969C"/>
    <w:lvl w:ilvl="0" w:tplc="04050011">
      <w:start w:val="1"/>
      <w:numFmt w:val="decimal"/>
      <w:lvlText w:val="%1)"/>
      <w:lvlJc w:val="left"/>
      <w:pPr>
        <w:ind w:left="1145" w:hanging="360"/>
      </w:pPr>
      <w:rPr>
        <w:b w:val="0"/>
      </w:r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1" w15:restartNumberingAfterBreak="0">
    <w:nsid w:val="22875D1C"/>
    <w:multiLevelType w:val="hybridMultilevel"/>
    <w:tmpl w:val="872C0EEE"/>
    <w:lvl w:ilvl="0" w:tplc="0405000F">
      <w:start w:val="1"/>
      <w:numFmt w:val="decimal"/>
      <w:lvlText w:val="%1."/>
      <w:lvlJc w:val="left"/>
      <w:pPr>
        <w:ind w:left="1865" w:hanging="360"/>
      </w:pPr>
    </w:lvl>
    <w:lvl w:ilvl="1" w:tplc="04050019" w:tentative="1">
      <w:start w:val="1"/>
      <w:numFmt w:val="lowerLetter"/>
      <w:lvlText w:val="%2."/>
      <w:lvlJc w:val="left"/>
      <w:pPr>
        <w:ind w:left="2585" w:hanging="360"/>
      </w:pPr>
    </w:lvl>
    <w:lvl w:ilvl="2" w:tplc="0405001B" w:tentative="1">
      <w:start w:val="1"/>
      <w:numFmt w:val="lowerRoman"/>
      <w:lvlText w:val="%3."/>
      <w:lvlJc w:val="right"/>
      <w:pPr>
        <w:ind w:left="3305" w:hanging="180"/>
      </w:pPr>
    </w:lvl>
    <w:lvl w:ilvl="3" w:tplc="0405000F" w:tentative="1">
      <w:start w:val="1"/>
      <w:numFmt w:val="decimal"/>
      <w:lvlText w:val="%4."/>
      <w:lvlJc w:val="left"/>
      <w:pPr>
        <w:ind w:left="4025" w:hanging="360"/>
      </w:pPr>
    </w:lvl>
    <w:lvl w:ilvl="4" w:tplc="04050019" w:tentative="1">
      <w:start w:val="1"/>
      <w:numFmt w:val="lowerLetter"/>
      <w:lvlText w:val="%5."/>
      <w:lvlJc w:val="left"/>
      <w:pPr>
        <w:ind w:left="4745" w:hanging="360"/>
      </w:pPr>
    </w:lvl>
    <w:lvl w:ilvl="5" w:tplc="0405001B" w:tentative="1">
      <w:start w:val="1"/>
      <w:numFmt w:val="lowerRoman"/>
      <w:lvlText w:val="%6."/>
      <w:lvlJc w:val="right"/>
      <w:pPr>
        <w:ind w:left="5465" w:hanging="180"/>
      </w:pPr>
    </w:lvl>
    <w:lvl w:ilvl="6" w:tplc="0405000F" w:tentative="1">
      <w:start w:val="1"/>
      <w:numFmt w:val="decimal"/>
      <w:lvlText w:val="%7."/>
      <w:lvlJc w:val="left"/>
      <w:pPr>
        <w:ind w:left="6185" w:hanging="360"/>
      </w:pPr>
    </w:lvl>
    <w:lvl w:ilvl="7" w:tplc="04050019" w:tentative="1">
      <w:start w:val="1"/>
      <w:numFmt w:val="lowerLetter"/>
      <w:lvlText w:val="%8."/>
      <w:lvlJc w:val="left"/>
      <w:pPr>
        <w:ind w:left="6905" w:hanging="360"/>
      </w:pPr>
    </w:lvl>
    <w:lvl w:ilvl="8" w:tplc="0405001B" w:tentative="1">
      <w:start w:val="1"/>
      <w:numFmt w:val="lowerRoman"/>
      <w:lvlText w:val="%9."/>
      <w:lvlJc w:val="right"/>
      <w:pPr>
        <w:ind w:left="7625" w:hanging="180"/>
      </w:pPr>
    </w:lvl>
  </w:abstractNum>
  <w:abstractNum w:abstractNumId="32" w15:restartNumberingAfterBreak="0">
    <w:nsid w:val="23274BF4"/>
    <w:multiLevelType w:val="hybridMultilevel"/>
    <w:tmpl w:val="2C840F88"/>
    <w:lvl w:ilvl="0" w:tplc="EE26AECE">
      <w:start w:val="1"/>
      <w:numFmt w:val="decimal"/>
      <w:lvlText w:val="%1)"/>
      <w:lvlJc w:val="left"/>
      <w:pPr>
        <w:ind w:left="1145" w:hanging="360"/>
      </w:pPr>
      <w:rPr>
        <w:b w:val="0"/>
      </w:rPr>
    </w:lvl>
    <w:lvl w:ilvl="1" w:tplc="0405000F">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3" w15:restartNumberingAfterBreak="0">
    <w:nsid w:val="233E3854"/>
    <w:multiLevelType w:val="hybridMultilevel"/>
    <w:tmpl w:val="DE6C5B86"/>
    <w:lvl w:ilvl="0" w:tplc="83F27784">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4" w15:restartNumberingAfterBreak="0">
    <w:nsid w:val="246E48AD"/>
    <w:multiLevelType w:val="hybridMultilevel"/>
    <w:tmpl w:val="BFF82294"/>
    <w:lvl w:ilvl="0" w:tplc="04050017">
      <w:start w:val="1"/>
      <w:numFmt w:val="lowerLetter"/>
      <w:lvlText w:val="%1)"/>
      <w:lvlJc w:val="left"/>
      <w:pPr>
        <w:ind w:left="6031" w:hanging="360"/>
      </w:pPr>
      <w:rPr>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26246DE8"/>
    <w:multiLevelType w:val="hybridMultilevel"/>
    <w:tmpl w:val="CD96A08C"/>
    <w:lvl w:ilvl="0" w:tplc="04050001">
      <w:start w:val="1"/>
      <w:numFmt w:val="lowerLetter"/>
      <w:lvlText w:val="%1)"/>
      <w:lvlJc w:val="left"/>
      <w:pPr>
        <w:ind w:left="1145" w:hanging="360"/>
      </w:pPr>
      <w:rPr>
        <w:b w:val="0"/>
      </w:rPr>
    </w:lvl>
    <w:lvl w:ilvl="1" w:tplc="04050003" w:tentative="1">
      <w:start w:val="1"/>
      <w:numFmt w:val="lowerLetter"/>
      <w:lvlText w:val="%2."/>
      <w:lvlJc w:val="left"/>
      <w:pPr>
        <w:ind w:left="1865" w:hanging="360"/>
      </w:pPr>
    </w:lvl>
    <w:lvl w:ilvl="2" w:tplc="04050005" w:tentative="1">
      <w:start w:val="1"/>
      <w:numFmt w:val="lowerRoman"/>
      <w:lvlText w:val="%3."/>
      <w:lvlJc w:val="right"/>
      <w:pPr>
        <w:ind w:left="2585" w:hanging="180"/>
      </w:pPr>
    </w:lvl>
    <w:lvl w:ilvl="3" w:tplc="04050001" w:tentative="1">
      <w:start w:val="1"/>
      <w:numFmt w:val="decimal"/>
      <w:lvlText w:val="%4."/>
      <w:lvlJc w:val="left"/>
      <w:pPr>
        <w:ind w:left="3305" w:hanging="360"/>
      </w:pPr>
    </w:lvl>
    <w:lvl w:ilvl="4" w:tplc="04050003" w:tentative="1">
      <w:start w:val="1"/>
      <w:numFmt w:val="lowerLetter"/>
      <w:lvlText w:val="%5."/>
      <w:lvlJc w:val="left"/>
      <w:pPr>
        <w:ind w:left="4025" w:hanging="360"/>
      </w:pPr>
    </w:lvl>
    <w:lvl w:ilvl="5" w:tplc="04050005" w:tentative="1">
      <w:start w:val="1"/>
      <w:numFmt w:val="lowerRoman"/>
      <w:lvlText w:val="%6."/>
      <w:lvlJc w:val="right"/>
      <w:pPr>
        <w:ind w:left="4745" w:hanging="180"/>
      </w:pPr>
    </w:lvl>
    <w:lvl w:ilvl="6" w:tplc="04050001" w:tentative="1">
      <w:start w:val="1"/>
      <w:numFmt w:val="decimal"/>
      <w:lvlText w:val="%7."/>
      <w:lvlJc w:val="left"/>
      <w:pPr>
        <w:ind w:left="5465" w:hanging="360"/>
      </w:pPr>
    </w:lvl>
    <w:lvl w:ilvl="7" w:tplc="04050003" w:tentative="1">
      <w:start w:val="1"/>
      <w:numFmt w:val="lowerLetter"/>
      <w:lvlText w:val="%8."/>
      <w:lvlJc w:val="left"/>
      <w:pPr>
        <w:ind w:left="6185" w:hanging="360"/>
      </w:pPr>
    </w:lvl>
    <w:lvl w:ilvl="8" w:tplc="04050005" w:tentative="1">
      <w:start w:val="1"/>
      <w:numFmt w:val="lowerRoman"/>
      <w:lvlText w:val="%9."/>
      <w:lvlJc w:val="right"/>
      <w:pPr>
        <w:ind w:left="6905" w:hanging="180"/>
      </w:pPr>
    </w:lvl>
  </w:abstractNum>
  <w:abstractNum w:abstractNumId="36" w15:restartNumberingAfterBreak="0">
    <w:nsid w:val="26524CF6"/>
    <w:multiLevelType w:val="hybridMultilevel"/>
    <w:tmpl w:val="DC009DBA"/>
    <w:lvl w:ilvl="0" w:tplc="83F27784">
      <w:start w:val="2"/>
      <w:numFmt w:val="decimal"/>
      <w:pStyle w:val="bllcislovany"/>
      <w:lvlText w:val="%1."/>
      <w:lvlJc w:val="left"/>
      <w:pPr>
        <w:tabs>
          <w:tab w:val="num" w:pos="720"/>
        </w:tabs>
        <w:ind w:left="720" w:hanging="360"/>
      </w:pPr>
      <w:rPr>
        <w:rFonts w:hint="default"/>
      </w:rPr>
    </w:lvl>
    <w:lvl w:ilvl="1" w:tplc="04050019">
      <w:start w:val="1"/>
      <w:numFmt w:val="bullet"/>
      <w:lvlText w:val=""/>
      <w:lvlJc w:val="left"/>
      <w:pPr>
        <w:tabs>
          <w:tab w:val="num" w:pos="1080"/>
        </w:tabs>
        <w:ind w:left="1307" w:hanging="227"/>
      </w:pPr>
      <w:rPr>
        <w:rFonts w:ascii="Symbol" w:hAnsi="Symbol" w:hint="default"/>
      </w:rPr>
    </w:lvl>
    <w:lvl w:ilvl="2" w:tplc="0405001B">
      <w:start w:val="1"/>
      <w:numFmt w:val="bullet"/>
      <w:lvlText w:val=""/>
      <w:lvlJc w:val="left"/>
      <w:pPr>
        <w:tabs>
          <w:tab w:val="num" w:pos="1080"/>
        </w:tabs>
        <w:ind w:left="1307" w:hanging="227"/>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281036CB"/>
    <w:multiLevelType w:val="hybridMultilevel"/>
    <w:tmpl w:val="691E0296"/>
    <w:lvl w:ilvl="0" w:tplc="7D1C1FF4">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286D216E"/>
    <w:multiLevelType w:val="hybridMultilevel"/>
    <w:tmpl w:val="26B422FA"/>
    <w:lvl w:ilvl="0" w:tplc="0405000F">
      <w:start w:val="1"/>
      <w:numFmt w:val="decimal"/>
      <w:lvlText w:val="%1."/>
      <w:lvlJc w:val="left"/>
      <w:pPr>
        <w:ind w:left="1145" w:hanging="360"/>
      </w:pPr>
      <w:rPr>
        <w:b w:val="0"/>
      </w:rPr>
    </w:lvl>
    <w:lvl w:ilvl="1" w:tplc="0420C1DC">
      <w:start w:val="1"/>
      <w:numFmt w:val="lowerLetter"/>
      <w:lvlText w:val="%2."/>
      <w:lvlJc w:val="left"/>
      <w:pPr>
        <w:ind w:left="1865" w:hanging="360"/>
      </w:pPr>
    </w:lvl>
    <w:lvl w:ilvl="2" w:tplc="0420C1DC"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9" w15:restartNumberingAfterBreak="0">
    <w:nsid w:val="28910CF1"/>
    <w:multiLevelType w:val="hybridMultilevel"/>
    <w:tmpl w:val="7518A9F0"/>
    <w:lvl w:ilvl="0" w:tplc="0405000F">
      <w:start w:val="1"/>
      <w:numFmt w:val="decimal"/>
      <w:lvlText w:val="%1."/>
      <w:lvlJc w:val="left"/>
      <w:pPr>
        <w:ind w:left="1070" w:hanging="360"/>
      </w:pPr>
      <w:rPr>
        <w:b w:val="0"/>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0" w15:restartNumberingAfterBreak="0">
    <w:nsid w:val="2958569D"/>
    <w:multiLevelType w:val="hybridMultilevel"/>
    <w:tmpl w:val="9258E156"/>
    <w:lvl w:ilvl="0" w:tplc="FDAE91C4">
      <w:start w:val="724"/>
      <w:numFmt w:val="bullet"/>
      <w:lvlText w:val="-"/>
      <w:lvlJc w:val="left"/>
      <w:pPr>
        <w:ind w:left="1069" w:hanging="360"/>
      </w:pPr>
      <w:rPr>
        <w:rFonts w:ascii="Arial Narrow" w:eastAsia="Times New Roman" w:hAnsi="Arial Narrow"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1" w15:restartNumberingAfterBreak="0">
    <w:nsid w:val="2A937D80"/>
    <w:multiLevelType w:val="hybridMultilevel"/>
    <w:tmpl w:val="917608F2"/>
    <w:lvl w:ilvl="0" w:tplc="0405000F">
      <w:start w:val="1"/>
      <w:numFmt w:val="decimal"/>
      <w:lvlText w:val="%1."/>
      <w:lvlJc w:val="left"/>
      <w:pPr>
        <w:ind w:left="1068" w:hanging="360"/>
      </w:pPr>
      <w:rPr>
        <w:b w:val="0"/>
      </w:rPr>
    </w:lvl>
    <w:lvl w:ilvl="1" w:tplc="04050019">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42" w15:restartNumberingAfterBreak="0">
    <w:nsid w:val="2AC62746"/>
    <w:multiLevelType w:val="hybridMultilevel"/>
    <w:tmpl w:val="C8F4BE1C"/>
    <w:lvl w:ilvl="0" w:tplc="078CE002">
      <w:start w:val="1"/>
      <w:numFmt w:val="lowerLetter"/>
      <w:lvlText w:val="%1)"/>
      <w:lvlJc w:val="left"/>
      <w:pPr>
        <w:ind w:left="928"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2AD32899"/>
    <w:multiLevelType w:val="multilevel"/>
    <w:tmpl w:val="98E03BB2"/>
    <w:lvl w:ilvl="0">
      <w:start w:val="1"/>
      <w:numFmt w:val="decimal"/>
      <w:lvlText w:val="%1."/>
      <w:lvlJc w:val="left"/>
      <w:pPr>
        <w:ind w:left="360" w:hanging="360"/>
      </w:pPr>
      <w:rPr>
        <w:rFonts w:hint="default"/>
      </w:rPr>
    </w:lvl>
    <w:lvl w:ilvl="1">
      <w:start w:val="1"/>
      <w:numFmt w:val="decimal"/>
      <w:lvlText w:val="%1.%2."/>
      <w:lvlJc w:val="left"/>
      <w:pPr>
        <w:ind w:left="2134" w:hanging="432"/>
      </w:pPr>
      <w:rPr>
        <w:rFonts w:hint="default"/>
        <w:b w:val="0"/>
        <w:i w:val="0"/>
      </w:rPr>
    </w:lvl>
    <w:lvl w:ilvl="2">
      <w:start w:val="1"/>
      <w:numFmt w:val="lowerLetter"/>
      <w:lvlText w:val="%3)"/>
      <w:lvlJc w:val="left"/>
      <w:pPr>
        <w:ind w:left="1224" w:hanging="504"/>
      </w:pPr>
      <w:rPr>
        <w:rFonts w:cs="Times New Roman" w:hint="default"/>
        <w:b w:val="0"/>
        <w:color w:val="auto"/>
      </w:rPr>
    </w:lvl>
    <w:lvl w:ilvl="3">
      <w:start w:val="1"/>
      <w:numFmt w:val="decimal"/>
      <w:lvlText w:val="%4)"/>
      <w:lvlJc w:val="left"/>
      <w:pPr>
        <w:ind w:left="1728" w:hanging="648"/>
      </w:pPr>
      <w:rPr>
        <w:rFonts w:cs="Times New Roman"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B260248"/>
    <w:multiLevelType w:val="hybridMultilevel"/>
    <w:tmpl w:val="52227DB2"/>
    <w:lvl w:ilvl="0" w:tplc="0405000F">
      <w:start w:val="1"/>
      <w:numFmt w:val="decimal"/>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5" w15:restartNumberingAfterBreak="0">
    <w:nsid w:val="2CAE4B17"/>
    <w:multiLevelType w:val="hybridMultilevel"/>
    <w:tmpl w:val="8972454C"/>
    <w:lvl w:ilvl="0" w:tplc="83F27784">
      <w:start w:val="1"/>
      <w:numFmt w:val="lowerLetter"/>
      <w:lvlText w:val="%1)"/>
      <w:lvlJc w:val="left"/>
      <w:pPr>
        <w:ind w:left="1145" w:hanging="360"/>
      </w:pPr>
      <w:rPr>
        <w:b w:val="0"/>
      </w:rPr>
    </w:lvl>
    <w:lvl w:ilvl="1" w:tplc="0405000F">
      <w:start w:val="1"/>
      <w:numFmt w:val="decimal"/>
      <w:lvlText w:val="%2."/>
      <w:lvlJc w:val="left"/>
      <w:pPr>
        <w:ind w:left="1865" w:hanging="360"/>
      </w:pPr>
      <w:rPr>
        <w:b w:val="0"/>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6" w15:restartNumberingAfterBreak="0">
    <w:nsid w:val="2D787F4C"/>
    <w:multiLevelType w:val="hybridMultilevel"/>
    <w:tmpl w:val="A4584DB4"/>
    <w:lvl w:ilvl="0" w:tplc="83F27784">
      <w:start w:val="1"/>
      <w:numFmt w:val="lowerLetter"/>
      <w:lvlText w:val="%1)"/>
      <w:lvlJc w:val="left"/>
      <w:pPr>
        <w:ind w:left="1353" w:hanging="360"/>
      </w:pPr>
      <w:rPr>
        <w:b w:val="0"/>
        <w:strike w:val="0"/>
        <w:sz w:val="20"/>
      </w:rPr>
    </w:lvl>
    <w:lvl w:ilvl="1" w:tplc="0405000F">
      <w:start w:val="1"/>
      <w:numFmt w:val="decimal"/>
      <w:lvlText w:val="%2."/>
      <w:lvlJc w:val="left"/>
      <w:pPr>
        <w:ind w:left="1865" w:hanging="360"/>
      </w:pPr>
      <w:rPr>
        <w:b w:val="0"/>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7" w15:restartNumberingAfterBreak="0">
    <w:nsid w:val="30C94906"/>
    <w:multiLevelType w:val="multilevel"/>
    <w:tmpl w:val="57ACEE94"/>
    <w:styleLink w:val="WWNum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8" w15:restartNumberingAfterBreak="0">
    <w:nsid w:val="316A5BDD"/>
    <w:multiLevelType w:val="hybridMultilevel"/>
    <w:tmpl w:val="F8CAF420"/>
    <w:lvl w:ilvl="0" w:tplc="04050011">
      <w:start w:val="1"/>
      <w:numFmt w:val="decimal"/>
      <w:lvlText w:val="%1)"/>
      <w:lvlJc w:val="left"/>
      <w:pPr>
        <w:ind w:left="1865" w:hanging="360"/>
      </w:pPr>
      <w:rPr>
        <w:b w:val="0"/>
      </w:rPr>
    </w:lvl>
    <w:lvl w:ilvl="1" w:tplc="F30EF574" w:tentative="1">
      <w:start w:val="1"/>
      <w:numFmt w:val="lowerLetter"/>
      <w:lvlText w:val="%2."/>
      <w:lvlJc w:val="left"/>
      <w:pPr>
        <w:ind w:left="1440" w:hanging="360"/>
      </w:pPr>
    </w:lvl>
    <w:lvl w:ilvl="2" w:tplc="17C8CB4C" w:tentative="1">
      <w:start w:val="1"/>
      <w:numFmt w:val="lowerRoman"/>
      <w:lvlText w:val="%3."/>
      <w:lvlJc w:val="right"/>
      <w:pPr>
        <w:ind w:left="2160" w:hanging="180"/>
      </w:pPr>
    </w:lvl>
    <w:lvl w:ilvl="3" w:tplc="B4329926" w:tentative="1">
      <w:start w:val="1"/>
      <w:numFmt w:val="decimal"/>
      <w:lvlText w:val="%4."/>
      <w:lvlJc w:val="left"/>
      <w:pPr>
        <w:ind w:left="2880" w:hanging="360"/>
      </w:pPr>
    </w:lvl>
    <w:lvl w:ilvl="4" w:tplc="EADCAE30" w:tentative="1">
      <w:start w:val="1"/>
      <w:numFmt w:val="lowerLetter"/>
      <w:lvlText w:val="%5."/>
      <w:lvlJc w:val="left"/>
      <w:pPr>
        <w:ind w:left="3600" w:hanging="360"/>
      </w:pPr>
    </w:lvl>
    <w:lvl w:ilvl="5" w:tplc="E99A796A" w:tentative="1">
      <w:start w:val="1"/>
      <w:numFmt w:val="lowerRoman"/>
      <w:lvlText w:val="%6."/>
      <w:lvlJc w:val="right"/>
      <w:pPr>
        <w:ind w:left="4320" w:hanging="180"/>
      </w:pPr>
    </w:lvl>
    <w:lvl w:ilvl="6" w:tplc="44106F5A" w:tentative="1">
      <w:start w:val="1"/>
      <w:numFmt w:val="decimal"/>
      <w:lvlText w:val="%7."/>
      <w:lvlJc w:val="left"/>
      <w:pPr>
        <w:ind w:left="5040" w:hanging="360"/>
      </w:pPr>
    </w:lvl>
    <w:lvl w:ilvl="7" w:tplc="501464F2" w:tentative="1">
      <w:start w:val="1"/>
      <w:numFmt w:val="lowerLetter"/>
      <w:lvlText w:val="%8."/>
      <w:lvlJc w:val="left"/>
      <w:pPr>
        <w:ind w:left="5760" w:hanging="360"/>
      </w:pPr>
    </w:lvl>
    <w:lvl w:ilvl="8" w:tplc="2564E0BC" w:tentative="1">
      <w:start w:val="1"/>
      <w:numFmt w:val="lowerRoman"/>
      <w:lvlText w:val="%9."/>
      <w:lvlJc w:val="right"/>
      <w:pPr>
        <w:ind w:left="6480" w:hanging="180"/>
      </w:pPr>
    </w:lvl>
  </w:abstractNum>
  <w:abstractNum w:abstractNumId="49" w15:restartNumberingAfterBreak="0">
    <w:nsid w:val="31FA73F7"/>
    <w:multiLevelType w:val="hybridMultilevel"/>
    <w:tmpl w:val="D3281F20"/>
    <w:lvl w:ilvl="0" w:tplc="1CD6B88E">
      <w:start w:val="1"/>
      <w:numFmt w:val="bullet"/>
      <w:pStyle w:val="Normalni-Bulet-odrazka"/>
      <w:lvlText w:val=""/>
      <w:lvlJc w:val="left"/>
      <w:pPr>
        <w:tabs>
          <w:tab w:val="num" w:pos="1134"/>
        </w:tabs>
        <w:ind w:left="1361" w:hanging="227"/>
      </w:pPr>
      <w:rPr>
        <w:rFonts w:ascii="Symbol" w:hAnsi="Symbol" w:hint="default"/>
      </w:rPr>
    </w:lvl>
    <w:lvl w:ilvl="1" w:tplc="CCFC663A" w:tentative="1">
      <w:start w:val="1"/>
      <w:numFmt w:val="bullet"/>
      <w:lvlText w:val="o"/>
      <w:lvlJc w:val="left"/>
      <w:pPr>
        <w:tabs>
          <w:tab w:val="num" w:pos="1440"/>
        </w:tabs>
        <w:ind w:left="1440" w:hanging="360"/>
      </w:pPr>
      <w:rPr>
        <w:rFonts w:ascii="Courier New" w:hAnsi="Courier New" w:cs="Courier New" w:hint="default"/>
      </w:rPr>
    </w:lvl>
    <w:lvl w:ilvl="2" w:tplc="2CECB1D2" w:tentative="1">
      <w:start w:val="1"/>
      <w:numFmt w:val="bullet"/>
      <w:lvlText w:val=""/>
      <w:lvlJc w:val="left"/>
      <w:pPr>
        <w:tabs>
          <w:tab w:val="num" w:pos="2160"/>
        </w:tabs>
        <w:ind w:left="2160" w:hanging="360"/>
      </w:pPr>
      <w:rPr>
        <w:rFonts w:ascii="Wingdings" w:hAnsi="Wingdings" w:hint="default"/>
      </w:rPr>
    </w:lvl>
    <w:lvl w:ilvl="3" w:tplc="3684E52C" w:tentative="1">
      <w:start w:val="1"/>
      <w:numFmt w:val="bullet"/>
      <w:lvlText w:val=""/>
      <w:lvlJc w:val="left"/>
      <w:pPr>
        <w:tabs>
          <w:tab w:val="num" w:pos="2880"/>
        </w:tabs>
        <w:ind w:left="2880" w:hanging="360"/>
      </w:pPr>
      <w:rPr>
        <w:rFonts w:ascii="Symbol" w:hAnsi="Symbol" w:hint="default"/>
      </w:rPr>
    </w:lvl>
    <w:lvl w:ilvl="4" w:tplc="4C9A21CC" w:tentative="1">
      <w:start w:val="1"/>
      <w:numFmt w:val="bullet"/>
      <w:lvlText w:val="o"/>
      <w:lvlJc w:val="left"/>
      <w:pPr>
        <w:tabs>
          <w:tab w:val="num" w:pos="3600"/>
        </w:tabs>
        <w:ind w:left="3600" w:hanging="360"/>
      </w:pPr>
      <w:rPr>
        <w:rFonts w:ascii="Courier New" w:hAnsi="Courier New" w:cs="Courier New" w:hint="default"/>
      </w:rPr>
    </w:lvl>
    <w:lvl w:ilvl="5" w:tplc="1728BE36" w:tentative="1">
      <w:start w:val="1"/>
      <w:numFmt w:val="bullet"/>
      <w:lvlText w:val=""/>
      <w:lvlJc w:val="left"/>
      <w:pPr>
        <w:tabs>
          <w:tab w:val="num" w:pos="4320"/>
        </w:tabs>
        <w:ind w:left="4320" w:hanging="360"/>
      </w:pPr>
      <w:rPr>
        <w:rFonts w:ascii="Wingdings" w:hAnsi="Wingdings" w:hint="default"/>
      </w:rPr>
    </w:lvl>
    <w:lvl w:ilvl="6" w:tplc="C4E07C9A" w:tentative="1">
      <w:start w:val="1"/>
      <w:numFmt w:val="bullet"/>
      <w:lvlText w:val=""/>
      <w:lvlJc w:val="left"/>
      <w:pPr>
        <w:tabs>
          <w:tab w:val="num" w:pos="5040"/>
        </w:tabs>
        <w:ind w:left="5040" w:hanging="360"/>
      </w:pPr>
      <w:rPr>
        <w:rFonts w:ascii="Symbol" w:hAnsi="Symbol" w:hint="default"/>
      </w:rPr>
    </w:lvl>
    <w:lvl w:ilvl="7" w:tplc="A40E4B52" w:tentative="1">
      <w:start w:val="1"/>
      <w:numFmt w:val="bullet"/>
      <w:lvlText w:val="o"/>
      <w:lvlJc w:val="left"/>
      <w:pPr>
        <w:tabs>
          <w:tab w:val="num" w:pos="5760"/>
        </w:tabs>
        <w:ind w:left="5760" w:hanging="360"/>
      </w:pPr>
      <w:rPr>
        <w:rFonts w:ascii="Courier New" w:hAnsi="Courier New" w:cs="Courier New" w:hint="default"/>
      </w:rPr>
    </w:lvl>
    <w:lvl w:ilvl="8" w:tplc="EB8AA840"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2632EDC"/>
    <w:multiLevelType w:val="hybridMultilevel"/>
    <w:tmpl w:val="B3A8DC7C"/>
    <w:lvl w:ilvl="0" w:tplc="04050011">
      <w:start w:val="1"/>
      <w:numFmt w:val="decimal"/>
      <w:lvlText w:val="%1)"/>
      <w:lvlJc w:val="left"/>
      <w:pPr>
        <w:ind w:left="1145" w:hanging="360"/>
      </w:pPr>
      <w:rPr>
        <w:b w:val="0"/>
      </w:rPr>
    </w:lvl>
    <w:lvl w:ilvl="1" w:tplc="04050003" w:tentative="1">
      <w:start w:val="1"/>
      <w:numFmt w:val="lowerLetter"/>
      <w:lvlText w:val="%2."/>
      <w:lvlJc w:val="left"/>
      <w:pPr>
        <w:ind w:left="1865" w:hanging="360"/>
      </w:pPr>
    </w:lvl>
    <w:lvl w:ilvl="2" w:tplc="04050005" w:tentative="1">
      <w:start w:val="1"/>
      <w:numFmt w:val="lowerRoman"/>
      <w:lvlText w:val="%3."/>
      <w:lvlJc w:val="right"/>
      <w:pPr>
        <w:ind w:left="2585" w:hanging="180"/>
      </w:pPr>
    </w:lvl>
    <w:lvl w:ilvl="3" w:tplc="04050001" w:tentative="1">
      <w:start w:val="1"/>
      <w:numFmt w:val="decimal"/>
      <w:lvlText w:val="%4."/>
      <w:lvlJc w:val="left"/>
      <w:pPr>
        <w:ind w:left="3305" w:hanging="360"/>
      </w:pPr>
    </w:lvl>
    <w:lvl w:ilvl="4" w:tplc="04050003" w:tentative="1">
      <w:start w:val="1"/>
      <w:numFmt w:val="lowerLetter"/>
      <w:lvlText w:val="%5."/>
      <w:lvlJc w:val="left"/>
      <w:pPr>
        <w:ind w:left="4025" w:hanging="360"/>
      </w:pPr>
    </w:lvl>
    <w:lvl w:ilvl="5" w:tplc="04050005" w:tentative="1">
      <w:start w:val="1"/>
      <w:numFmt w:val="lowerRoman"/>
      <w:lvlText w:val="%6."/>
      <w:lvlJc w:val="right"/>
      <w:pPr>
        <w:ind w:left="4745" w:hanging="180"/>
      </w:pPr>
    </w:lvl>
    <w:lvl w:ilvl="6" w:tplc="04050001" w:tentative="1">
      <w:start w:val="1"/>
      <w:numFmt w:val="decimal"/>
      <w:lvlText w:val="%7."/>
      <w:lvlJc w:val="left"/>
      <w:pPr>
        <w:ind w:left="5465" w:hanging="360"/>
      </w:pPr>
    </w:lvl>
    <w:lvl w:ilvl="7" w:tplc="04050003" w:tentative="1">
      <w:start w:val="1"/>
      <w:numFmt w:val="lowerLetter"/>
      <w:lvlText w:val="%8."/>
      <w:lvlJc w:val="left"/>
      <w:pPr>
        <w:ind w:left="6185" w:hanging="360"/>
      </w:pPr>
    </w:lvl>
    <w:lvl w:ilvl="8" w:tplc="04050005" w:tentative="1">
      <w:start w:val="1"/>
      <w:numFmt w:val="lowerRoman"/>
      <w:lvlText w:val="%9."/>
      <w:lvlJc w:val="right"/>
      <w:pPr>
        <w:ind w:left="6905" w:hanging="180"/>
      </w:pPr>
    </w:lvl>
  </w:abstractNum>
  <w:abstractNum w:abstractNumId="51" w15:restartNumberingAfterBreak="0">
    <w:nsid w:val="33DD6333"/>
    <w:multiLevelType w:val="hybridMultilevel"/>
    <w:tmpl w:val="B6E88746"/>
    <w:lvl w:ilvl="0" w:tplc="83F27784">
      <w:start w:val="1"/>
      <w:numFmt w:val="bullet"/>
      <w:pStyle w:val="StylBuletVlevo063cm"/>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43108DB"/>
    <w:multiLevelType w:val="hybridMultilevel"/>
    <w:tmpl w:val="CD96A08C"/>
    <w:lvl w:ilvl="0" w:tplc="DF882218">
      <w:start w:val="1"/>
      <w:numFmt w:val="lowerLetter"/>
      <w:lvlText w:val="%1)"/>
      <w:lvlJc w:val="left"/>
      <w:pPr>
        <w:ind w:left="1145" w:hanging="360"/>
      </w:pPr>
      <w:rPr>
        <w:b w:val="0"/>
      </w:rPr>
    </w:lvl>
    <w:lvl w:ilvl="1" w:tplc="04050003">
      <w:start w:val="1"/>
      <w:numFmt w:val="lowerLetter"/>
      <w:lvlText w:val="%2."/>
      <w:lvlJc w:val="left"/>
      <w:pPr>
        <w:ind w:left="1865" w:hanging="360"/>
      </w:pPr>
    </w:lvl>
    <w:lvl w:ilvl="2" w:tplc="04050005" w:tentative="1">
      <w:start w:val="1"/>
      <w:numFmt w:val="lowerRoman"/>
      <w:lvlText w:val="%3."/>
      <w:lvlJc w:val="right"/>
      <w:pPr>
        <w:ind w:left="2585" w:hanging="180"/>
      </w:pPr>
    </w:lvl>
    <w:lvl w:ilvl="3" w:tplc="04050001" w:tentative="1">
      <w:start w:val="1"/>
      <w:numFmt w:val="decimal"/>
      <w:lvlText w:val="%4."/>
      <w:lvlJc w:val="left"/>
      <w:pPr>
        <w:ind w:left="3305" w:hanging="360"/>
      </w:pPr>
    </w:lvl>
    <w:lvl w:ilvl="4" w:tplc="04050003" w:tentative="1">
      <w:start w:val="1"/>
      <w:numFmt w:val="lowerLetter"/>
      <w:lvlText w:val="%5."/>
      <w:lvlJc w:val="left"/>
      <w:pPr>
        <w:ind w:left="4025" w:hanging="360"/>
      </w:pPr>
    </w:lvl>
    <w:lvl w:ilvl="5" w:tplc="04050005" w:tentative="1">
      <w:start w:val="1"/>
      <w:numFmt w:val="lowerRoman"/>
      <w:lvlText w:val="%6."/>
      <w:lvlJc w:val="right"/>
      <w:pPr>
        <w:ind w:left="4745" w:hanging="180"/>
      </w:pPr>
    </w:lvl>
    <w:lvl w:ilvl="6" w:tplc="04050001" w:tentative="1">
      <w:start w:val="1"/>
      <w:numFmt w:val="decimal"/>
      <w:lvlText w:val="%7."/>
      <w:lvlJc w:val="left"/>
      <w:pPr>
        <w:ind w:left="5465" w:hanging="360"/>
      </w:pPr>
    </w:lvl>
    <w:lvl w:ilvl="7" w:tplc="04050003" w:tentative="1">
      <w:start w:val="1"/>
      <w:numFmt w:val="lowerLetter"/>
      <w:lvlText w:val="%8."/>
      <w:lvlJc w:val="left"/>
      <w:pPr>
        <w:ind w:left="6185" w:hanging="360"/>
      </w:pPr>
    </w:lvl>
    <w:lvl w:ilvl="8" w:tplc="04050005" w:tentative="1">
      <w:start w:val="1"/>
      <w:numFmt w:val="lowerRoman"/>
      <w:lvlText w:val="%9."/>
      <w:lvlJc w:val="right"/>
      <w:pPr>
        <w:ind w:left="6905" w:hanging="180"/>
      </w:pPr>
    </w:lvl>
  </w:abstractNum>
  <w:abstractNum w:abstractNumId="53" w15:restartNumberingAfterBreak="0">
    <w:nsid w:val="34822DD7"/>
    <w:multiLevelType w:val="hybridMultilevel"/>
    <w:tmpl w:val="65F6148E"/>
    <w:lvl w:ilvl="0" w:tplc="0405000F">
      <w:start w:val="1"/>
      <w:numFmt w:val="decimal"/>
      <w:lvlText w:val="%1."/>
      <w:lvlJc w:val="left"/>
      <w:pPr>
        <w:ind w:left="928" w:hanging="360"/>
      </w:pPr>
      <w:rPr>
        <w:b w:val="0"/>
        <w:color w:val="000000" w:themeColor="text1"/>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4" w15:restartNumberingAfterBreak="0">
    <w:nsid w:val="34EA3E1B"/>
    <w:multiLevelType w:val="hybridMultilevel"/>
    <w:tmpl w:val="C630CC56"/>
    <w:lvl w:ilvl="0" w:tplc="83F27784">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372415B9"/>
    <w:multiLevelType w:val="hybridMultilevel"/>
    <w:tmpl w:val="E188AF4A"/>
    <w:lvl w:ilvl="0" w:tplc="04050017">
      <w:start w:val="1"/>
      <w:numFmt w:val="lowerLetter"/>
      <w:lvlText w:val="%1)"/>
      <w:lvlJc w:val="left"/>
      <w:pPr>
        <w:ind w:left="720" w:hanging="360"/>
      </w:pPr>
      <w:rPr>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6" w15:restartNumberingAfterBreak="0">
    <w:nsid w:val="39F51EA7"/>
    <w:multiLevelType w:val="multilevel"/>
    <w:tmpl w:val="F994536E"/>
    <w:lvl w:ilvl="0">
      <w:start w:val="1"/>
      <w:numFmt w:val="decimal"/>
      <w:lvlText w:val="%1"/>
      <w:lvlJc w:val="left"/>
      <w:pPr>
        <w:tabs>
          <w:tab w:val="num" w:pos="855"/>
        </w:tabs>
        <w:ind w:left="855" w:hanging="855"/>
      </w:pPr>
      <w:rPr>
        <w:rFonts w:ascii="Arial Narrow" w:hAnsi="Arial Narrow" w:hint="default"/>
        <w:b/>
        <w:i w:val="0"/>
        <w:caps w:val="0"/>
        <w:sz w:val="24"/>
      </w:rPr>
    </w:lvl>
    <w:lvl w:ilvl="1">
      <w:start w:val="1"/>
      <w:numFmt w:val="decimal"/>
      <w:pStyle w:val="Nadpis1"/>
      <w:lvlText w:val="%1.%2"/>
      <w:lvlJc w:val="left"/>
      <w:pPr>
        <w:tabs>
          <w:tab w:val="num" w:pos="720"/>
        </w:tabs>
        <w:ind w:left="0" w:firstLine="0"/>
      </w:pPr>
      <w:rPr>
        <w:rFonts w:ascii="Arial Narrow" w:hAnsi="Arial Narrow" w:hint="default"/>
        <w:b w:val="0"/>
        <w:sz w:val="22"/>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15:restartNumberingAfterBreak="0">
    <w:nsid w:val="3A1D2E6B"/>
    <w:multiLevelType w:val="hybridMultilevel"/>
    <w:tmpl w:val="EC0C21F0"/>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58" w15:restartNumberingAfterBreak="0">
    <w:nsid w:val="3E0E704F"/>
    <w:multiLevelType w:val="hybridMultilevel"/>
    <w:tmpl w:val="EED021E8"/>
    <w:lvl w:ilvl="0" w:tplc="04050017">
      <w:start w:val="1"/>
      <w:numFmt w:val="lowerLetter"/>
      <w:lvlText w:val="%1)"/>
      <w:lvlJc w:val="left"/>
      <w:pPr>
        <w:ind w:left="1865" w:hanging="360"/>
      </w:pPr>
      <w:rPr>
        <w:b w:val="0"/>
      </w:rPr>
    </w:lvl>
    <w:lvl w:ilvl="1" w:tplc="F30EF574" w:tentative="1">
      <w:start w:val="1"/>
      <w:numFmt w:val="lowerLetter"/>
      <w:lvlText w:val="%2."/>
      <w:lvlJc w:val="left"/>
      <w:pPr>
        <w:ind w:left="1440" w:hanging="360"/>
      </w:pPr>
    </w:lvl>
    <w:lvl w:ilvl="2" w:tplc="17C8CB4C" w:tentative="1">
      <w:start w:val="1"/>
      <w:numFmt w:val="lowerRoman"/>
      <w:lvlText w:val="%3."/>
      <w:lvlJc w:val="right"/>
      <w:pPr>
        <w:ind w:left="2160" w:hanging="180"/>
      </w:pPr>
    </w:lvl>
    <w:lvl w:ilvl="3" w:tplc="B4329926" w:tentative="1">
      <w:start w:val="1"/>
      <w:numFmt w:val="decimal"/>
      <w:lvlText w:val="%4."/>
      <w:lvlJc w:val="left"/>
      <w:pPr>
        <w:ind w:left="2880" w:hanging="360"/>
      </w:pPr>
    </w:lvl>
    <w:lvl w:ilvl="4" w:tplc="EADCAE30" w:tentative="1">
      <w:start w:val="1"/>
      <w:numFmt w:val="lowerLetter"/>
      <w:lvlText w:val="%5."/>
      <w:lvlJc w:val="left"/>
      <w:pPr>
        <w:ind w:left="3600" w:hanging="360"/>
      </w:pPr>
    </w:lvl>
    <w:lvl w:ilvl="5" w:tplc="E99A796A" w:tentative="1">
      <w:start w:val="1"/>
      <w:numFmt w:val="lowerRoman"/>
      <w:lvlText w:val="%6."/>
      <w:lvlJc w:val="right"/>
      <w:pPr>
        <w:ind w:left="4320" w:hanging="180"/>
      </w:pPr>
    </w:lvl>
    <w:lvl w:ilvl="6" w:tplc="44106F5A" w:tentative="1">
      <w:start w:val="1"/>
      <w:numFmt w:val="decimal"/>
      <w:lvlText w:val="%7."/>
      <w:lvlJc w:val="left"/>
      <w:pPr>
        <w:ind w:left="5040" w:hanging="360"/>
      </w:pPr>
    </w:lvl>
    <w:lvl w:ilvl="7" w:tplc="501464F2" w:tentative="1">
      <w:start w:val="1"/>
      <w:numFmt w:val="lowerLetter"/>
      <w:lvlText w:val="%8."/>
      <w:lvlJc w:val="left"/>
      <w:pPr>
        <w:ind w:left="5760" w:hanging="360"/>
      </w:pPr>
    </w:lvl>
    <w:lvl w:ilvl="8" w:tplc="2564E0BC" w:tentative="1">
      <w:start w:val="1"/>
      <w:numFmt w:val="lowerRoman"/>
      <w:lvlText w:val="%9."/>
      <w:lvlJc w:val="right"/>
      <w:pPr>
        <w:ind w:left="6480" w:hanging="180"/>
      </w:pPr>
    </w:lvl>
  </w:abstractNum>
  <w:abstractNum w:abstractNumId="59" w15:restartNumberingAfterBreak="0">
    <w:nsid w:val="3E743BAD"/>
    <w:multiLevelType w:val="hybridMultilevel"/>
    <w:tmpl w:val="CB728CC6"/>
    <w:lvl w:ilvl="0" w:tplc="C240BB1A">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60" w15:restartNumberingAfterBreak="0">
    <w:nsid w:val="3FE62E58"/>
    <w:multiLevelType w:val="multilevel"/>
    <w:tmpl w:val="0802702E"/>
    <w:lvl w:ilvl="0">
      <w:start w:val="1"/>
      <w:numFmt w:val="decimal"/>
      <w:pStyle w:val="bllodsaz"/>
      <w:lvlText w:val="%1."/>
      <w:lvlJc w:val="left"/>
      <w:pPr>
        <w:tabs>
          <w:tab w:val="num" w:pos="360"/>
        </w:tabs>
        <w:ind w:left="0" w:firstLine="0"/>
      </w:pPr>
      <w:rPr>
        <w:b/>
        <w:i w:val="0"/>
      </w:rPr>
    </w:lvl>
    <w:lvl w:ilvl="1">
      <w:start w:val="1"/>
      <w:numFmt w:val="decimal"/>
      <w:lvlText w:val="%1.%2"/>
      <w:lvlJc w:val="left"/>
      <w:pPr>
        <w:tabs>
          <w:tab w:val="num" w:pos="851"/>
        </w:tabs>
        <w:ind w:left="851" w:hanging="851"/>
      </w:pPr>
      <w:rPr>
        <w:b/>
        <w:i w:val="0"/>
      </w:rPr>
    </w:lvl>
    <w:lvl w:ilvl="2">
      <w:start w:val="1"/>
      <w:numFmt w:val="decimal"/>
      <w:lvlText w:val="%1.%2.%3"/>
      <w:lvlJc w:val="left"/>
      <w:pPr>
        <w:tabs>
          <w:tab w:val="num" w:pos="1418"/>
        </w:tabs>
        <w:ind w:left="1418" w:hanging="567"/>
      </w:pPr>
      <w:rPr>
        <w:rFonts w:ascii="Arial Narrow" w:hAnsi="Arial Narrow" w:hint="default"/>
        <w:b w:val="0"/>
        <w:i w:val="0"/>
      </w:rPr>
    </w:lvl>
    <w:lvl w:ilvl="3">
      <w:start w:val="1"/>
      <w:numFmt w:val="decimal"/>
      <w:lvlText w:val="%1.%2.%3.%4"/>
      <w:lvlJc w:val="left"/>
      <w:pPr>
        <w:tabs>
          <w:tab w:val="num" w:pos="72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1" w15:restartNumberingAfterBreak="0">
    <w:nsid w:val="447F72C1"/>
    <w:multiLevelType w:val="hybridMultilevel"/>
    <w:tmpl w:val="691E0296"/>
    <w:lvl w:ilvl="0" w:tplc="7D1C1FF4">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45476CC9"/>
    <w:multiLevelType w:val="hybridMultilevel"/>
    <w:tmpl w:val="A0D21BA2"/>
    <w:lvl w:ilvl="0" w:tplc="04050011">
      <w:start w:val="1"/>
      <w:numFmt w:val="decimal"/>
      <w:lvlText w:val="%1)"/>
      <w:lvlJc w:val="left"/>
      <w:pPr>
        <w:ind w:left="1145" w:hanging="360"/>
      </w:pPr>
      <w:rPr>
        <w:b w:val="0"/>
      </w:rPr>
    </w:lvl>
    <w:lvl w:ilvl="1" w:tplc="D7E4D7D8">
      <w:start w:val="1"/>
      <w:numFmt w:val="decimal"/>
      <w:lvlText w:val="%2."/>
      <w:lvlJc w:val="left"/>
      <w:pPr>
        <w:ind w:left="1865" w:hanging="360"/>
      </w:pPr>
    </w:lvl>
    <w:lvl w:ilvl="2" w:tplc="3BEAD294" w:tentative="1">
      <w:start w:val="1"/>
      <w:numFmt w:val="lowerRoman"/>
      <w:lvlText w:val="%3."/>
      <w:lvlJc w:val="right"/>
      <w:pPr>
        <w:ind w:left="2585" w:hanging="180"/>
      </w:pPr>
    </w:lvl>
    <w:lvl w:ilvl="3" w:tplc="F63048A4" w:tentative="1">
      <w:start w:val="1"/>
      <w:numFmt w:val="decimal"/>
      <w:lvlText w:val="%4."/>
      <w:lvlJc w:val="left"/>
      <w:pPr>
        <w:ind w:left="3305" w:hanging="360"/>
      </w:pPr>
    </w:lvl>
    <w:lvl w:ilvl="4" w:tplc="3E640214" w:tentative="1">
      <w:start w:val="1"/>
      <w:numFmt w:val="lowerLetter"/>
      <w:lvlText w:val="%5."/>
      <w:lvlJc w:val="left"/>
      <w:pPr>
        <w:ind w:left="4025" w:hanging="360"/>
      </w:pPr>
    </w:lvl>
    <w:lvl w:ilvl="5" w:tplc="3508BA56" w:tentative="1">
      <w:start w:val="1"/>
      <w:numFmt w:val="lowerRoman"/>
      <w:lvlText w:val="%6."/>
      <w:lvlJc w:val="right"/>
      <w:pPr>
        <w:ind w:left="4745" w:hanging="180"/>
      </w:pPr>
    </w:lvl>
    <w:lvl w:ilvl="6" w:tplc="E8583A7A" w:tentative="1">
      <w:start w:val="1"/>
      <w:numFmt w:val="decimal"/>
      <w:lvlText w:val="%7."/>
      <w:lvlJc w:val="left"/>
      <w:pPr>
        <w:ind w:left="5465" w:hanging="360"/>
      </w:pPr>
    </w:lvl>
    <w:lvl w:ilvl="7" w:tplc="EC225DD6" w:tentative="1">
      <w:start w:val="1"/>
      <w:numFmt w:val="lowerLetter"/>
      <w:lvlText w:val="%8."/>
      <w:lvlJc w:val="left"/>
      <w:pPr>
        <w:ind w:left="6185" w:hanging="360"/>
      </w:pPr>
    </w:lvl>
    <w:lvl w:ilvl="8" w:tplc="395AB6B2" w:tentative="1">
      <w:start w:val="1"/>
      <w:numFmt w:val="lowerRoman"/>
      <w:lvlText w:val="%9."/>
      <w:lvlJc w:val="right"/>
      <w:pPr>
        <w:ind w:left="6905" w:hanging="180"/>
      </w:pPr>
    </w:lvl>
  </w:abstractNum>
  <w:abstractNum w:abstractNumId="63" w15:restartNumberingAfterBreak="0">
    <w:nsid w:val="45C849F2"/>
    <w:multiLevelType w:val="hybridMultilevel"/>
    <w:tmpl w:val="42B23006"/>
    <w:lvl w:ilvl="0" w:tplc="04050017">
      <w:start w:val="1"/>
      <w:numFmt w:val="lowerLetter"/>
      <w:lvlText w:val="%1)"/>
      <w:lvlJc w:val="left"/>
      <w:pPr>
        <w:ind w:left="1865" w:hanging="360"/>
      </w:pPr>
      <w:rPr>
        <w:b w:val="0"/>
      </w:rPr>
    </w:lvl>
    <w:lvl w:ilvl="1" w:tplc="0405000F"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46392E3D"/>
    <w:multiLevelType w:val="hybridMultilevel"/>
    <w:tmpl w:val="F8CAF420"/>
    <w:lvl w:ilvl="0" w:tplc="04050011">
      <w:start w:val="1"/>
      <w:numFmt w:val="decimal"/>
      <w:lvlText w:val="%1)"/>
      <w:lvlJc w:val="left"/>
      <w:pPr>
        <w:ind w:left="1865" w:hanging="360"/>
      </w:pPr>
      <w:rPr>
        <w:b w:val="0"/>
      </w:rPr>
    </w:lvl>
    <w:lvl w:ilvl="1" w:tplc="F30EF574" w:tentative="1">
      <w:start w:val="1"/>
      <w:numFmt w:val="lowerLetter"/>
      <w:lvlText w:val="%2."/>
      <w:lvlJc w:val="left"/>
      <w:pPr>
        <w:ind w:left="1440" w:hanging="360"/>
      </w:pPr>
    </w:lvl>
    <w:lvl w:ilvl="2" w:tplc="17C8CB4C" w:tentative="1">
      <w:start w:val="1"/>
      <w:numFmt w:val="lowerRoman"/>
      <w:lvlText w:val="%3."/>
      <w:lvlJc w:val="right"/>
      <w:pPr>
        <w:ind w:left="2160" w:hanging="180"/>
      </w:pPr>
    </w:lvl>
    <w:lvl w:ilvl="3" w:tplc="B4329926" w:tentative="1">
      <w:start w:val="1"/>
      <w:numFmt w:val="decimal"/>
      <w:lvlText w:val="%4."/>
      <w:lvlJc w:val="left"/>
      <w:pPr>
        <w:ind w:left="2880" w:hanging="360"/>
      </w:pPr>
    </w:lvl>
    <w:lvl w:ilvl="4" w:tplc="EADCAE30" w:tentative="1">
      <w:start w:val="1"/>
      <w:numFmt w:val="lowerLetter"/>
      <w:lvlText w:val="%5."/>
      <w:lvlJc w:val="left"/>
      <w:pPr>
        <w:ind w:left="3600" w:hanging="360"/>
      </w:pPr>
    </w:lvl>
    <w:lvl w:ilvl="5" w:tplc="E99A796A" w:tentative="1">
      <w:start w:val="1"/>
      <w:numFmt w:val="lowerRoman"/>
      <w:lvlText w:val="%6."/>
      <w:lvlJc w:val="right"/>
      <w:pPr>
        <w:ind w:left="4320" w:hanging="180"/>
      </w:pPr>
    </w:lvl>
    <w:lvl w:ilvl="6" w:tplc="44106F5A" w:tentative="1">
      <w:start w:val="1"/>
      <w:numFmt w:val="decimal"/>
      <w:lvlText w:val="%7."/>
      <w:lvlJc w:val="left"/>
      <w:pPr>
        <w:ind w:left="5040" w:hanging="360"/>
      </w:pPr>
    </w:lvl>
    <w:lvl w:ilvl="7" w:tplc="501464F2" w:tentative="1">
      <w:start w:val="1"/>
      <w:numFmt w:val="lowerLetter"/>
      <w:lvlText w:val="%8."/>
      <w:lvlJc w:val="left"/>
      <w:pPr>
        <w:ind w:left="5760" w:hanging="360"/>
      </w:pPr>
    </w:lvl>
    <w:lvl w:ilvl="8" w:tplc="2564E0BC" w:tentative="1">
      <w:start w:val="1"/>
      <w:numFmt w:val="lowerRoman"/>
      <w:lvlText w:val="%9."/>
      <w:lvlJc w:val="right"/>
      <w:pPr>
        <w:ind w:left="6480" w:hanging="180"/>
      </w:pPr>
    </w:lvl>
  </w:abstractNum>
  <w:abstractNum w:abstractNumId="65" w15:restartNumberingAfterBreak="0">
    <w:nsid w:val="473D2E61"/>
    <w:multiLevelType w:val="hybridMultilevel"/>
    <w:tmpl w:val="22AC722C"/>
    <w:lvl w:ilvl="0" w:tplc="C240BB1A">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47932161"/>
    <w:multiLevelType w:val="hybridMultilevel"/>
    <w:tmpl w:val="A3CEAD5C"/>
    <w:lvl w:ilvl="0" w:tplc="C240BB1A">
      <w:start w:val="1"/>
      <w:numFmt w:val="lowerLetter"/>
      <w:lvlText w:val="%1)"/>
      <w:lvlJc w:val="left"/>
      <w:pPr>
        <w:ind w:left="1145" w:hanging="360"/>
      </w:pPr>
      <w:rPr>
        <w:b w:val="0"/>
      </w:rPr>
    </w:lvl>
    <w:lvl w:ilvl="1" w:tplc="0405000F">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7" w15:restartNumberingAfterBreak="0">
    <w:nsid w:val="48925A73"/>
    <w:multiLevelType w:val="hybridMultilevel"/>
    <w:tmpl w:val="56EADD12"/>
    <w:lvl w:ilvl="0" w:tplc="04050011">
      <w:start w:val="1"/>
      <w:numFmt w:val="decimal"/>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8" w15:restartNumberingAfterBreak="0">
    <w:nsid w:val="4A7C3A08"/>
    <w:multiLevelType w:val="hybridMultilevel"/>
    <w:tmpl w:val="EC72609C"/>
    <w:lvl w:ilvl="0" w:tplc="04050017">
      <w:start w:val="1"/>
      <w:numFmt w:val="lowerLetter"/>
      <w:lvlText w:val="%1)"/>
      <w:lvlJc w:val="left"/>
      <w:pPr>
        <w:ind w:left="720" w:hanging="360"/>
      </w:pPr>
      <w:rPr>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9" w15:restartNumberingAfterBreak="0">
    <w:nsid w:val="4CC0258E"/>
    <w:multiLevelType w:val="hybridMultilevel"/>
    <w:tmpl w:val="DD827A38"/>
    <w:lvl w:ilvl="0" w:tplc="0405000F">
      <w:start w:val="1"/>
      <w:numFmt w:val="decimal"/>
      <w:lvlText w:val="%1."/>
      <w:lvlJc w:val="left"/>
      <w:pPr>
        <w:ind w:left="1865" w:hanging="360"/>
      </w:pPr>
    </w:lvl>
    <w:lvl w:ilvl="1" w:tplc="04050019" w:tentative="1">
      <w:start w:val="1"/>
      <w:numFmt w:val="lowerLetter"/>
      <w:lvlText w:val="%2."/>
      <w:lvlJc w:val="left"/>
      <w:pPr>
        <w:ind w:left="2585" w:hanging="360"/>
      </w:pPr>
    </w:lvl>
    <w:lvl w:ilvl="2" w:tplc="0405001B" w:tentative="1">
      <w:start w:val="1"/>
      <w:numFmt w:val="lowerRoman"/>
      <w:lvlText w:val="%3."/>
      <w:lvlJc w:val="right"/>
      <w:pPr>
        <w:ind w:left="3305" w:hanging="180"/>
      </w:pPr>
    </w:lvl>
    <w:lvl w:ilvl="3" w:tplc="0405000F" w:tentative="1">
      <w:start w:val="1"/>
      <w:numFmt w:val="decimal"/>
      <w:lvlText w:val="%4."/>
      <w:lvlJc w:val="left"/>
      <w:pPr>
        <w:ind w:left="4025" w:hanging="360"/>
      </w:pPr>
    </w:lvl>
    <w:lvl w:ilvl="4" w:tplc="04050019" w:tentative="1">
      <w:start w:val="1"/>
      <w:numFmt w:val="lowerLetter"/>
      <w:lvlText w:val="%5."/>
      <w:lvlJc w:val="left"/>
      <w:pPr>
        <w:ind w:left="4745" w:hanging="360"/>
      </w:pPr>
    </w:lvl>
    <w:lvl w:ilvl="5" w:tplc="0405001B" w:tentative="1">
      <w:start w:val="1"/>
      <w:numFmt w:val="lowerRoman"/>
      <w:lvlText w:val="%6."/>
      <w:lvlJc w:val="right"/>
      <w:pPr>
        <w:ind w:left="5465" w:hanging="180"/>
      </w:pPr>
    </w:lvl>
    <w:lvl w:ilvl="6" w:tplc="0405000F" w:tentative="1">
      <w:start w:val="1"/>
      <w:numFmt w:val="decimal"/>
      <w:lvlText w:val="%7."/>
      <w:lvlJc w:val="left"/>
      <w:pPr>
        <w:ind w:left="6185" w:hanging="360"/>
      </w:pPr>
    </w:lvl>
    <w:lvl w:ilvl="7" w:tplc="04050019" w:tentative="1">
      <w:start w:val="1"/>
      <w:numFmt w:val="lowerLetter"/>
      <w:lvlText w:val="%8."/>
      <w:lvlJc w:val="left"/>
      <w:pPr>
        <w:ind w:left="6905" w:hanging="360"/>
      </w:pPr>
    </w:lvl>
    <w:lvl w:ilvl="8" w:tplc="0405001B" w:tentative="1">
      <w:start w:val="1"/>
      <w:numFmt w:val="lowerRoman"/>
      <w:lvlText w:val="%9."/>
      <w:lvlJc w:val="right"/>
      <w:pPr>
        <w:ind w:left="7625" w:hanging="180"/>
      </w:pPr>
    </w:lvl>
  </w:abstractNum>
  <w:abstractNum w:abstractNumId="70" w15:restartNumberingAfterBreak="0">
    <w:nsid w:val="4CD2635F"/>
    <w:multiLevelType w:val="multilevel"/>
    <w:tmpl w:val="8F88D9DC"/>
    <w:lvl w:ilvl="0">
      <w:start w:val="1"/>
      <w:numFmt w:val="lowerLetter"/>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4CDF4CAF"/>
    <w:multiLevelType w:val="multilevel"/>
    <w:tmpl w:val="5E5EBE6E"/>
    <w:lvl w:ilvl="0">
      <w:start w:val="1"/>
      <w:numFmt w:val="lowerLetter"/>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15:restartNumberingAfterBreak="0">
    <w:nsid w:val="52264591"/>
    <w:multiLevelType w:val="hybridMultilevel"/>
    <w:tmpl w:val="FA32155E"/>
    <w:lvl w:ilvl="0" w:tplc="C240BB1A">
      <w:start w:val="1"/>
      <w:numFmt w:val="decimal"/>
      <w:lvlText w:val="%1)"/>
      <w:lvlJc w:val="left"/>
      <w:pPr>
        <w:ind w:left="720" w:hanging="360"/>
      </w:pPr>
      <w:rPr>
        <w:rFonts w:ascii="Arial Narrow" w:hAnsi="Arial Narrow"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3" w15:restartNumberingAfterBreak="0">
    <w:nsid w:val="548F28CD"/>
    <w:multiLevelType w:val="hybridMultilevel"/>
    <w:tmpl w:val="7AC43F9C"/>
    <w:lvl w:ilvl="0" w:tplc="2BFCF18C">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4" w15:restartNumberingAfterBreak="0">
    <w:nsid w:val="571172C3"/>
    <w:multiLevelType w:val="hybridMultilevel"/>
    <w:tmpl w:val="8604E83A"/>
    <w:lvl w:ilvl="0" w:tplc="80221F1E">
      <w:start w:val="1"/>
      <w:numFmt w:val="lowerLetter"/>
      <w:lvlText w:val="%1)"/>
      <w:lvlJc w:val="left"/>
      <w:pPr>
        <w:ind w:left="1353" w:hanging="360"/>
      </w:pPr>
      <w:rPr>
        <w:b w:val="0"/>
        <w:strike w:val="0"/>
        <w:sz w:val="22"/>
        <w:szCs w:val="22"/>
      </w:rPr>
    </w:lvl>
    <w:lvl w:ilvl="1" w:tplc="0405000F">
      <w:start w:val="1"/>
      <w:numFmt w:val="decimal"/>
      <w:lvlText w:val="%2."/>
      <w:lvlJc w:val="left"/>
      <w:pPr>
        <w:ind w:left="1865" w:hanging="360"/>
      </w:pPr>
      <w:rPr>
        <w:b w:val="0"/>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5" w15:restartNumberingAfterBreak="0">
    <w:nsid w:val="57285AE1"/>
    <w:multiLevelType w:val="hybridMultilevel"/>
    <w:tmpl w:val="753CE30C"/>
    <w:lvl w:ilvl="0" w:tplc="0405000F">
      <w:start w:val="1"/>
      <w:numFmt w:val="decimal"/>
      <w:lvlText w:val="%1."/>
      <w:lvlJc w:val="left"/>
      <w:pPr>
        <w:ind w:left="1145" w:hanging="360"/>
      </w:pPr>
      <w:rPr>
        <w:b w:val="0"/>
      </w:rPr>
    </w:lvl>
    <w:lvl w:ilvl="1" w:tplc="85E88380"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6" w15:restartNumberingAfterBreak="0">
    <w:nsid w:val="58587EC6"/>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7" w15:restartNumberingAfterBreak="0">
    <w:nsid w:val="598E71E7"/>
    <w:multiLevelType w:val="hybridMultilevel"/>
    <w:tmpl w:val="2132F9BC"/>
    <w:lvl w:ilvl="0" w:tplc="04050017">
      <w:start w:val="1"/>
      <w:numFmt w:val="lowerLetter"/>
      <w:lvlText w:val="%1)"/>
      <w:lvlJc w:val="left"/>
      <w:pPr>
        <w:ind w:left="720" w:hanging="360"/>
      </w:pPr>
      <w:rPr>
        <w:b w:val="0"/>
        <w:i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8" w15:restartNumberingAfterBreak="0">
    <w:nsid w:val="5CF85673"/>
    <w:multiLevelType w:val="hybridMultilevel"/>
    <w:tmpl w:val="77903744"/>
    <w:lvl w:ilvl="0" w:tplc="04050003">
      <w:start w:val="1"/>
      <w:numFmt w:val="bullet"/>
      <w:lvlText w:val="o"/>
      <w:lvlJc w:val="left"/>
      <w:pPr>
        <w:ind w:left="2421" w:hanging="360"/>
      </w:pPr>
      <w:rPr>
        <w:rFonts w:ascii="Courier New" w:hAnsi="Courier New" w:cs="Courier New"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79" w15:restartNumberingAfterBreak="0">
    <w:nsid w:val="5EB462A9"/>
    <w:multiLevelType w:val="hybridMultilevel"/>
    <w:tmpl w:val="6D4429EA"/>
    <w:lvl w:ilvl="0" w:tplc="F4FC0DE2">
      <w:start w:val="1"/>
      <w:numFmt w:val="lowerLetter"/>
      <w:lvlText w:val="%1)"/>
      <w:lvlJc w:val="left"/>
      <w:pPr>
        <w:ind w:left="928" w:hanging="360"/>
      </w:pPr>
      <w:rPr>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0" w15:restartNumberingAfterBreak="0">
    <w:nsid w:val="5FBC73A6"/>
    <w:multiLevelType w:val="hybridMultilevel"/>
    <w:tmpl w:val="6F26969C"/>
    <w:lvl w:ilvl="0" w:tplc="04050011">
      <w:start w:val="1"/>
      <w:numFmt w:val="decimal"/>
      <w:lvlText w:val="%1)"/>
      <w:lvlJc w:val="left"/>
      <w:pPr>
        <w:ind w:left="1145" w:hanging="360"/>
      </w:pPr>
      <w:rPr>
        <w:b w:val="0"/>
      </w:r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1" w15:restartNumberingAfterBreak="0">
    <w:nsid w:val="63114EF6"/>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2" w15:restartNumberingAfterBreak="0">
    <w:nsid w:val="63A92749"/>
    <w:multiLevelType w:val="hybridMultilevel"/>
    <w:tmpl w:val="47063A20"/>
    <w:lvl w:ilvl="0" w:tplc="3A567188">
      <w:start w:val="1"/>
      <w:numFmt w:val="lowerLetter"/>
      <w:lvlText w:val="%1)"/>
      <w:lvlJc w:val="left"/>
      <w:pPr>
        <w:ind w:left="1440" w:hanging="360"/>
      </w:pPr>
      <w:rPr>
        <w:b w:val="0"/>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64695975"/>
    <w:multiLevelType w:val="hybridMultilevel"/>
    <w:tmpl w:val="5CA49422"/>
    <w:lvl w:ilvl="0" w:tplc="6E60F31A">
      <w:start w:val="3"/>
      <w:numFmt w:val="decimal"/>
      <w:lvlText w:val="%1)"/>
      <w:lvlJc w:val="left"/>
      <w:pPr>
        <w:ind w:left="1145"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15:restartNumberingAfterBreak="0">
    <w:nsid w:val="656B125B"/>
    <w:multiLevelType w:val="hybridMultilevel"/>
    <w:tmpl w:val="AC060766"/>
    <w:lvl w:ilvl="0" w:tplc="0405000F">
      <w:start w:val="1"/>
      <w:numFmt w:val="decimal"/>
      <w:lvlText w:val="%1."/>
      <w:lvlJc w:val="left"/>
      <w:pPr>
        <w:ind w:left="1145" w:hanging="360"/>
      </w:pPr>
      <w:rPr>
        <w:b w:val="0"/>
      </w:rPr>
    </w:lvl>
    <w:lvl w:ilvl="1" w:tplc="04050019">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5" w15:restartNumberingAfterBreak="0">
    <w:nsid w:val="65872672"/>
    <w:multiLevelType w:val="hybridMultilevel"/>
    <w:tmpl w:val="4DDE968E"/>
    <w:lvl w:ilvl="0" w:tplc="E0C68B98">
      <w:start w:val="1"/>
      <w:numFmt w:val="bullet"/>
      <w:lvlText w:val="-"/>
      <w:lvlJc w:val="left"/>
      <w:pPr>
        <w:ind w:left="3054" w:hanging="360"/>
      </w:pPr>
      <w:rPr>
        <w:rFonts w:ascii="Arial Narrow" w:hAnsi="Arial Narrow" w:hint="default"/>
      </w:rPr>
    </w:lvl>
    <w:lvl w:ilvl="1" w:tplc="04050003">
      <w:start w:val="1"/>
      <w:numFmt w:val="bullet"/>
      <w:lvlText w:val="o"/>
      <w:lvlJc w:val="left"/>
      <w:pPr>
        <w:ind w:left="3000" w:hanging="360"/>
      </w:pPr>
      <w:rPr>
        <w:rFonts w:ascii="Courier New" w:hAnsi="Courier New" w:cs="Courier New" w:hint="default"/>
      </w:rPr>
    </w:lvl>
    <w:lvl w:ilvl="2" w:tplc="04050005" w:tentative="1">
      <w:start w:val="1"/>
      <w:numFmt w:val="bullet"/>
      <w:lvlText w:val=""/>
      <w:lvlJc w:val="left"/>
      <w:pPr>
        <w:ind w:left="3720" w:hanging="360"/>
      </w:pPr>
      <w:rPr>
        <w:rFonts w:ascii="Wingdings" w:hAnsi="Wingdings" w:hint="default"/>
      </w:rPr>
    </w:lvl>
    <w:lvl w:ilvl="3" w:tplc="04050001" w:tentative="1">
      <w:start w:val="1"/>
      <w:numFmt w:val="bullet"/>
      <w:lvlText w:val=""/>
      <w:lvlJc w:val="left"/>
      <w:pPr>
        <w:ind w:left="4440" w:hanging="360"/>
      </w:pPr>
      <w:rPr>
        <w:rFonts w:ascii="Symbol" w:hAnsi="Symbol" w:hint="default"/>
      </w:rPr>
    </w:lvl>
    <w:lvl w:ilvl="4" w:tplc="04050003" w:tentative="1">
      <w:start w:val="1"/>
      <w:numFmt w:val="bullet"/>
      <w:lvlText w:val="o"/>
      <w:lvlJc w:val="left"/>
      <w:pPr>
        <w:ind w:left="5160" w:hanging="360"/>
      </w:pPr>
      <w:rPr>
        <w:rFonts w:ascii="Courier New" w:hAnsi="Courier New" w:cs="Courier New" w:hint="default"/>
      </w:rPr>
    </w:lvl>
    <w:lvl w:ilvl="5" w:tplc="04050005" w:tentative="1">
      <w:start w:val="1"/>
      <w:numFmt w:val="bullet"/>
      <w:lvlText w:val=""/>
      <w:lvlJc w:val="left"/>
      <w:pPr>
        <w:ind w:left="5880" w:hanging="360"/>
      </w:pPr>
      <w:rPr>
        <w:rFonts w:ascii="Wingdings" w:hAnsi="Wingdings" w:hint="default"/>
      </w:rPr>
    </w:lvl>
    <w:lvl w:ilvl="6" w:tplc="04050001" w:tentative="1">
      <w:start w:val="1"/>
      <w:numFmt w:val="bullet"/>
      <w:lvlText w:val=""/>
      <w:lvlJc w:val="left"/>
      <w:pPr>
        <w:ind w:left="6600" w:hanging="360"/>
      </w:pPr>
      <w:rPr>
        <w:rFonts w:ascii="Symbol" w:hAnsi="Symbol" w:hint="default"/>
      </w:rPr>
    </w:lvl>
    <w:lvl w:ilvl="7" w:tplc="04050003" w:tentative="1">
      <w:start w:val="1"/>
      <w:numFmt w:val="bullet"/>
      <w:lvlText w:val="o"/>
      <w:lvlJc w:val="left"/>
      <w:pPr>
        <w:ind w:left="7320" w:hanging="360"/>
      </w:pPr>
      <w:rPr>
        <w:rFonts w:ascii="Courier New" w:hAnsi="Courier New" w:cs="Courier New" w:hint="default"/>
      </w:rPr>
    </w:lvl>
    <w:lvl w:ilvl="8" w:tplc="04050005" w:tentative="1">
      <w:start w:val="1"/>
      <w:numFmt w:val="bullet"/>
      <w:lvlText w:val=""/>
      <w:lvlJc w:val="left"/>
      <w:pPr>
        <w:ind w:left="8040" w:hanging="360"/>
      </w:pPr>
      <w:rPr>
        <w:rFonts w:ascii="Wingdings" w:hAnsi="Wingdings" w:hint="default"/>
      </w:rPr>
    </w:lvl>
  </w:abstractNum>
  <w:abstractNum w:abstractNumId="86" w15:restartNumberingAfterBreak="0">
    <w:nsid w:val="682C297F"/>
    <w:multiLevelType w:val="hybridMultilevel"/>
    <w:tmpl w:val="DE6C5B86"/>
    <w:lvl w:ilvl="0" w:tplc="83F27784">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7" w15:restartNumberingAfterBreak="0">
    <w:nsid w:val="68956A56"/>
    <w:multiLevelType w:val="hybridMultilevel"/>
    <w:tmpl w:val="0192AD48"/>
    <w:lvl w:ilvl="0" w:tplc="04050017">
      <w:start w:val="1"/>
      <w:numFmt w:val="lowerLetter"/>
      <w:lvlText w:val="%1)"/>
      <w:lvlJc w:val="left"/>
      <w:pPr>
        <w:ind w:left="720" w:hanging="360"/>
      </w:pPr>
      <w:rPr>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8" w15:restartNumberingAfterBreak="0">
    <w:nsid w:val="6B223FD9"/>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9" w15:restartNumberingAfterBreak="0">
    <w:nsid w:val="6BE62F12"/>
    <w:multiLevelType w:val="hybridMultilevel"/>
    <w:tmpl w:val="94D2B588"/>
    <w:lvl w:ilvl="0" w:tplc="04050017">
      <w:start w:val="1"/>
      <w:numFmt w:val="lowerLetter"/>
      <w:lvlText w:val="%1)"/>
      <w:lvlJc w:val="left"/>
      <w:pPr>
        <w:ind w:left="1068" w:hanging="360"/>
      </w:pPr>
      <w:rPr>
        <w:b w:val="0"/>
      </w:rPr>
    </w:lvl>
    <w:lvl w:ilvl="1" w:tplc="04050019">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90" w15:restartNumberingAfterBreak="0">
    <w:nsid w:val="6C2A6856"/>
    <w:multiLevelType w:val="hybridMultilevel"/>
    <w:tmpl w:val="F3CA523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1" w15:restartNumberingAfterBreak="0">
    <w:nsid w:val="6CED1259"/>
    <w:multiLevelType w:val="hybridMultilevel"/>
    <w:tmpl w:val="A21E01C0"/>
    <w:lvl w:ilvl="0" w:tplc="6FEC4A88">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92" w15:restartNumberingAfterBreak="0">
    <w:nsid w:val="6F0159A5"/>
    <w:multiLevelType w:val="hybridMultilevel"/>
    <w:tmpl w:val="CD96A08C"/>
    <w:lvl w:ilvl="0" w:tplc="5FF22296">
      <w:start w:val="1"/>
      <w:numFmt w:val="lowerLetter"/>
      <w:lvlText w:val="%1)"/>
      <w:lvlJc w:val="left"/>
      <w:pPr>
        <w:ind w:left="1145" w:hanging="360"/>
      </w:pPr>
      <w:rPr>
        <w:b w:val="0"/>
      </w:rPr>
    </w:lvl>
    <w:lvl w:ilvl="1" w:tplc="85E88380"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93" w15:restartNumberingAfterBreak="0">
    <w:nsid w:val="729B7CC2"/>
    <w:multiLevelType w:val="hybridMultilevel"/>
    <w:tmpl w:val="FD7631C8"/>
    <w:lvl w:ilvl="0" w:tplc="04050017">
      <w:start w:val="1"/>
      <w:numFmt w:val="lowerLetter"/>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4" w15:restartNumberingAfterBreak="0">
    <w:nsid w:val="744721FD"/>
    <w:multiLevelType w:val="hybridMultilevel"/>
    <w:tmpl w:val="7DC20DC0"/>
    <w:lvl w:ilvl="0" w:tplc="04050017">
      <w:start w:val="1"/>
      <w:numFmt w:val="lowerLetter"/>
      <w:lvlText w:val="%1)"/>
      <w:lvlJc w:val="left"/>
      <w:pPr>
        <w:ind w:left="720" w:hanging="360"/>
      </w:pPr>
      <w:rPr>
        <w:rFonts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5" w15:restartNumberingAfterBreak="0">
    <w:nsid w:val="75476A12"/>
    <w:multiLevelType w:val="hybridMultilevel"/>
    <w:tmpl w:val="EBD4C712"/>
    <w:lvl w:ilvl="0" w:tplc="04050011">
      <w:start w:val="1"/>
      <w:numFmt w:val="decimal"/>
      <w:lvlText w:val="%1)"/>
      <w:lvlJc w:val="left"/>
      <w:pPr>
        <w:ind w:left="1145" w:hanging="360"/>
      </w:pPr>
      <w:rPr>
        <w:b w:val="0"/>
      </w:rPr>
    </w:lvl>
    <w:lvl w:ilvl="1" w:tplc="04050019">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96" w15:restartNumberingAfterBreak="0">
    <w:nsid w:val="76AE326E"/>
    <w:multiLevelType w:val="hybridMultilevel"/>
    <w:tmpl w:val="CD96A08C"/>
    <w:lvl w:ilvl="0" w:tplc="04050001">
      <w:start w:val="1"/>
      <w:numFmt w:val="lowerLetter"/>
      <w:lvlText w:val="%1)"/>
      <w:lvlJc w:val="left"/>
      <w:pPr>
        <w:ind w:left="1145" w:hanging="360"/>
      </w:pPr>
      <w:rPr>
        <w:b w:val="0"/>
      </w:rPr>
    </w:lvl>
    <w:lvl w:ilvl="1" w:tplc="04050003" w:tentative="1">
      <w:start w:val="1"/>
      <w:numFmt w:val="lowerLetter"/>
      <w:lvlText w:val="%2."/>
      <w:lvlJc w:val="left"/>
      <w:pPr>
        <w:ind w:left="1865" w:hanging="360"/>
      </w:pPr>
    </w:lvl>
    <w:lvl w:ilvl="2" w:tplc="04050005" w:tentative="1">
      <w:start w:val="1"/>
      <w:numFmt w:val="lowerRoman"/>
      <w:lvlText w:val="%3."/>
      <w:lvlJc w:val="right"/>
      <w:pPr>
        <w:ind w:left="2585" w:hanging="180"/>
      </w:pPr>
    </w:lvl>
    <w:lvl w:ilvl="3" w:tplc="04050001" w:tentative="1">
      <w:start w:val="1"/>
      <w:numFmt w:val="decimal"/>
      <w:lvlText w:val="%4."/>
      <w:lvlJc w:val="left"/>
      <w:pPr>
        <w:ind w:left="3305" w:hanging="360"/>
      </w:pPr>
    </w:lvl>
    <w:lvl w:ilvl="4" w:tplc="04050003" w:tentative="1">
      <w:start w:val="1"/>
      <w:numFmt w:val="lowerLetter"/>
      <w:lvlText w:val="%5."/>
      <w:lvlJc w:val="left"/>
      <w:pPr>
        <w:ind w:left="4025" w:hanging="360"/>
      </w:pPr>
    </w:lvl>
    <w:lvl w:ilvl="5" w:tplc="04050005" w:tentative="1">
      <w:start w:val="1"/>
      <w:numFmt w:val="lowerRoman"/>
      <w:lvlText w:val="%6."/>
      <w:lvlJc w:val="right"/>
      <w:pPr>
        <w:ind w:left="4745" w:hanging="180"/>
      </w:pPr>
    </w:lvl>
    <w:lvl w:ilvl="6" w:tplc="04050001" w:tentative="1">
      <w:start w:val="1"/>
      <w:numFmt w:val="decimal"/>
      <w:lvlText w:val="%7."/>
      <w:lvlJc w:val="left"/>
      <w:pPr>
        <w:ind w:left="5465" w:hanging="360"/>
      </w:pPr>
    </w:lvl>
    <w:lvl w:ilvl="7" w:tplc="04050003" w:tentative="1">
      <w:start w:val="1"/>
      <w:numFmt w:val="lowerLetter"/>
      <w:lvlText w:val="%8."/>
      <w:lvlJc w:val="left"/>
      <w:pPr>
        <w:ind w:left="6185" w:hanging="360"/>
      </w:pPr>
    </w:lvl>
    <w:lvl w:ilvl="8" w:tplc="04050005" w:tentative="1">
      <w:start w:val="1"/>
      <w:numFmt w:val="lowerRoman"/>
      <w:lvlText w:val="%9."/>
      <w:lvlJc w:val="right"/>
      <w:pPr>
        <w:ind w:left="6905" w:hanging="180"/>
      </w:pPr>
    </w:lvl>
  </w:abstractNum>
  <w:abstractNum w:abstractNumId="97" w15:restartNumberingAfterBreak="0">
    <w:nsid w:val="77915504"/>
    <w:multiLevelType w:val="hybridMultilevel"/>
    <w:tmpl w:val="ABCE74CA"/>
    <w:lvl w:ilvl="0" w:tplc="C240BB1A">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98" w15:restartNumberingAfterBreak="0">
    <w:nsid w:val="79364F75"/>
    <w:multiLevelType w:val="hybridMultilevel"/>
    <w:tmpl w:val="0544454A"/>
    <w:lvl w:ilvl="0" w:tplc="E0C68B98">
      <w:start w:val="1"/>
      <w:numFmt w:val="bullet"/>
      <w:pStyle w:val="Normalni-slovn"/>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A4B600E"/>
    <w:multiLevelType w:val="multilevel"/>
    <w:tmpl w:val="02561416"/>
    <w:lvl w:ilvl="0">
      <w:start w:val="1"/>
      <w:numFmt w:val="upperRoman"/>
      <w:pStyle w:val="rove1-slolnku"/>
      <w:suff w:val="nothing"/>
      <w:lvlText w:val="%1."/>
      <w:lvlJc w:val="center"/>
      <w:pPr>
        <w:ind w:left="0" w:firstLine="0"/>
      </w:pPr>
      <w:rPr>
        <w:b/>
        <w:i w:val="0"/>
      </w:rPr>
    </w:lvl>
    <w:lvl w:ilvl="1">
      <w:start w:val="1"/>
      <w:numFmt w:val="decimal"/>
      <w:pStyle w:val="rove2-slovantext"/>
      <w:lvlText w:val="%2."/>
      <w:lvlJc w:val="left"/>
      <w:pPr>
        <w:tabs>
          <w:tab w:val="num" w:pos="397"/>
        </w:tabs>
        <w:ind w:left="397" w:hanging="397"/>
      </w:pPr>
      <w:rPr>
        <w:b w:val="0"/>
        <w:i w:val="0"/>
        <w:strike w:val="0"/>
        <w:dstrike w:val="0"/>
        <w:u w:val="none"/>
        <w:effect w:val="none"/>
      </w:rPr>
    </w:lvl>
    <w:lvl w:ilvl="2">
      <w:start w:val="1"/>
      <w:numFmt w:val="lowerLetter"/>
      <w:pStyle w:val="rove3-slovantext"/>
      <w:lvlText w:val="%3)"/>
      <w:lvlJc w:val="left"/>
      <w:pPr>
        <w:tabs>
          <w:tab w:val="num" w:pos="794"/>
        </w:tabs>
        <w:ind w:left="794" w:hanging="397"/>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b w:val="0"/>
        <w:i w:val="0"/>
      </w:rPr>
    </w:lvl>
    <w:lvl w:ilvl="4">
      <w:start w:val="1"/>
      <w:numFmt w:val="lowerRoman"/>
      <w:lvlText w:val="(%5)"/>
      <w:lvlJc w:val="left"/>
      <w:pPr>
        <w:tabs>
          <w:tab w:val="num" w:pos="1701"/>
        </w:tabs>
        <w:ind w:left="1701" w:hanging="567"/>
      </w:pPr>
      <w:rPr>
        <w:b w:val="0"/>
        <w:i w:val="0"/>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0" w15:restartNumberingAfterBreak="0">
    <w:nsid w:val="7B345D52"/>
    <w:multiLevelType w:val="hybridMultilevel"/>
    <w:tmpl w:val="33C45BD8"/>
    <w:lvl w:ilvl="0" w:tplc="04050017">
      <w:start w:val="1"/>
      <w:numFmt w:val="lowerLetter"/>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1" w15:restartNumberingAfterBreak="0">
    <w:nsid w:val="7BAD672E"/>
    <w:multiLevelType w:val="multilevel"/>
    <w:tmpl w:val="5E5EBE6E"/>
    <w:lvl w:ilvl="0">
      <w:start w:val="1"/>
      <w:numFmt w:val="lowerLetter"/>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2" w15:restartNumberingAfterBreak="0">
    <w:nsid w:val="7D7377ED"/>
    <w:multiLevelType w:val="hybridMultilevel"/>
    <w:tmpl w:val="EC0C21F0"/>
    <w:lvl w:ilvl="0" w:tplc="83F27784">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num w:numId="1">
    <w:abstractNumId w:val="56"/>
  </w:num>
  <w:num w:numId="2">
    <w:abstractNumId w:val="36"/>
  </w:num>
  <w:num w:numId="3">
    <w:abstractNumId w:val="49"/>
  </w:num>
  <w:num w:numId="4">
    <w:abstractNumId w:val="98"/>
  </w:num>
  <w:num w:numId="5">
    <w:abstractNumId w:val="60"/>
  </w:num>
  <w:num w:numId="6">
    <w:abstractNumId w:val="51"/>
  </w:num>
  <w:num w:numId="7">
    <w:abstractNumId w:val="0"/>
  </w:num>
  <w:num w:numId="8">
    <w:abstractNumId w:val="16"/>
  </w:num>
  <w:num w:numId="9">
    <w:abstractNumId w:val="9"/>
  </w:num>
  <w:num w:numId="10">
    <w:abstractNumId w:val="6"/>
  </w:num>
  <w:num w:numId="11">
    <w:abstractNumId w:val="77"/>
  </w:num>
  <w:num w:numId="12">
    <w:abstractNumId w:val="32"/>
  </w:num>
  <w:num w:numId="13">
    <w:abstractNumId w:val="94"/>
  </w:num>
  <w:num w:numId="14">
    <w:abstractNumId w:val="19"/>
  </w:num>
  <w:num w:numId="15">
    <w:abstractNumId w:val="92"/>
  </w:num>
  <w:num w:numId="16">
    <w:abstractNumId w:val="50"/>
  </w:num>
  <w:num w:numId="17">
    <w:abstractNumId w:val="34"/>
  </w:num>
  <w:num w:numId="18">
    <w:abstractNumId w:val="95"/>
  </w:num>
  <w:num w:numId="19">
    <w:abstractNumId w:val="73"/>
  </w:num>
  <w:num w:numId="20">
    <w:abstractNumId w:val="87"/>
  </w:num>
  <w:num w:numId="21">
    <w:abstractNumId w:val="62"/>
  </w:num>
  <w:num w:numId="22">
    <w:abstractNumId w:val="22"/>
  </w:num>
  <w:num w:numId="23">
    <w:abstractNumId w:val="17"/>
  </w:num>
  <w:num w:numId="24">
    <w:abstractNumId w:val="7"/>
  </w:num>
  <w:num w:numId="25">
    <w:abstractNumId w:val="102"/>
  </w:num>
  <w:num w:numId="26">
    <w:abstractNumId w:val="52"/>
  </w:num>
  <w:num w:numId="27">
    <w:abstractNumId w:val="47"/>
  </w:num>
  <w:num w:numId="28">
    <w:abstractNumId w:val="27"/>
  </w:num>
  <w:num w:numId="29">
    <w:abstractNumId w:val="53"/>
  </w:num>
  <w:num w:numId="30">
    <w:abstractNumId w:val="12"/>
  </w:num>
  <w:num w:numId="31">
    <w:abstractNumId w:val="21"/>
  </w:num>
  <w:num w:numId="32">
    <w:abstractNumId w:val="15"/>
  </w:num>
  <w:num w:numId="33">
    <w:abstractNumId w:val="84"/>
  </w:num>
  <w:num w:numId="34">
    <w:abstractNumId w:val="63"/>
  </w:num>
  <w:num w:numId="35">
    <w:abstractNumId w:val="38"/>
  </w:num>
  <w:num w:numId="36">
    <w:abstractNumId w:val="93"/>
  </w:num>
  <w:num w:numId="37">
    <w:abstractNumId w:val="35"/>
  </w:num>
  <w:num w:numId="38">
    <w:abstractNumId w:val="88"/>
  </w:num>
  <w:num w:numId="39">
    <w:abstractNumId w:val="26"/>
  </w:num>
  <w:num w:numId="40">
    <w:abstractNumId w:val="72"/>
  </w:num>
  <w:num w:numId="41">
    <w:abstractNumId w:val="79"/>
  </w:num>
  <w:num w:numId="42">
    <w:abstractNumId w:val="58"/>
  </w:num>
  <w:num w:numId="43">
    <w:abstractNumId w:val="57"/>
  </w:num>
  <w:num w:numId="44">
    <w:abstractNumId w:val="30"/>
  </w:num>
  <w:num w:numId="45">
    <w:abstractNumId w:val="29"/>
  </w:num>
  <w:num w:numId="46">
    <w:abstractNumId w:val="13"/>
  </w:num>
  <w:num w:numId="47">
    <w:abstractNumId w:val="66"/>
  </w:num>
  <w:num w:numId="4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7"/>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num>
  <w:num w:numId="54">
    <w:abstractNumId w:val="48"/>
  </w:num>
  <w:num w:numId="55">
    <w:abstractNumId w:val="8"/>
  </w:num>
  <w:num w:numId="56">
    <w:abstractNumId w:val="86"/>
  </w:num>
  <w:num w:numId="57">
    <w:abstractNumId w:val="76"/>
  </w:num>
  <w:num w:numId="58">
    <w:abstractNumId w:val="39"/>
  </w:num>
  <w:num w:numId="59">
    <w:abstractNumId w:val="91"/>
  </w:num>
  <w:num w:numId="60">
    <w:abstractNumId w:val="65"/>
  </w:num>
  <w:num w:numId="61">
    <w:abstractNumId w:val="59"/>
  </w:num>
  <w:num w:numId="62">
    <w:abstractNumId w:val="31"/>
  </w:num>
  <w:num w:numId="63">
    <w:abstractNumId w:val="54"/>
  </w:num>
  <w:num w:numId="64">
    <w:abstractNumId w:val="44"/>
  </w:num>
  <w:num w:numId="65">
    <w:abstractNumId w:val="100"/>
  </w:num>
  <w:num w:numId="66">
    <w:abstractNumId w:val="25"/>
  </w:num>
  <w:num w:numId="67">
    <w:abstractNumId w:val="75"/>
  </w:num>
  <w:num w:numId="68">
    <w:abstractNumId w:val="5"/>
  </w:num>
  <w:num w:numId="69">
    <w:abstractNumId w:val="61"/>
  </w:num>
  <w:num w:numId="70">
    <w:abstractNumId w:val="89"/>
  </w:num>
  <w:num w:numId="71">
    <w:abstractNumId w:val="41"/>
  </w:num>
  <w:num w:numId="72">
    <w:abstractNumId w:val="74"/>
  </w:num>
  <w:num w:numId="73">
    <w:abstractNumId w:val="11"/>
  </w:num>
  <w:num w:numId="74">
    <w:abstractNumId w:val="33"/>
  </w:num>
  <w:num w:numId="7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3"/>
  </w:num>
  <w:num w:numId="79">
    <w:abstractNumId w:val="70"/>
  </w:num>
  <w:num w:numId="80">
    <w:abstractNumId w:val="80"/>
  </w:num>
  <w:num w:numId="81">
    <w:abstractNumId w:val="101"/>
  </w:num>
  <w:num w:numId="82">
    <w:abstractNumId w:val="90"/>
  </w:num>
  <w:num w:numId="83">
    <w:abstractNumId w:val="69"/>
  </w:num>
  <w:num w:numId="84">
    <w:abstractNumId w:val="40"/>
  </w:num>
  <w:num w:numId="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6"/>
  </w:num>
  <w:num w:numId="87">
    <w:abstractNumId w:val="14"/>
  </w:num>
  <w:num w:numId="88">
    <w:abstractNumId w:val="4"/>
  </w:num>
  <w:num w:numId="89">
    <w:abstractNumId w:val="55"/>
  </w:num>
  <w:num w:numId="90">
    <w:abstractNumId w:val="42"/>
  </w:num>
  <w:num w:numId="91">
    <w:abstractNumId w:val="82"/>
  </w:num>
  <w:num w:numId="92">
    <w:abstractNumId w:val="64"/>
  </w:num>
  <w:num w:numId="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
  </w:num>
  <w:num w:numId="95">
    <w:abstractNumId w:val="28"/>
  </w:num>
  <w:num w:numId="96">
    <w:abstractNumId w:val="68"/>
  </w:num>
  <w:num w:numId="97">
    <w:abstractNumId w:val="24"/>
  </w:num>
  <w:num w:numId="98">
    <w:abstractNumId w:val="85"/>
  </w:num>
  <w:num w:numId="99">
    <w:abstractNumId w:val="78"/>
  </w:num>
  <w:num w:numId="100">
    <w:abstractNumId w:val="20"/>
  </w:num>
  <w:num w:numId="101">
    <w:abstractNumId w:val="96"/>
  </w:num>
  <w:num w:numId="102">
    <w:abstractNumId w:val="43"/>
  </w:num>
  <w:num w:numId="10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7"/>
  </w:num>
  <w:num w:numId="105">
    <w:abstractNumId w:val="83"/>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59D"/>
    <w:rsid w:val="00000887"/>
    <w:rsid w:val="00001631"/>
    <w:rsid w:val="000030D5"/>
    <w:rsid w:val="00003141"/>
    <w:rsid w:val="00003ED5"/>
    <w:rsid w:val="00004317"/>
    <w:rsid w:val="00006F89"/>
    <w:rsid w:val="000071EF"/>
    <w:rsid w:val="0001064E"/>
    <w:rsid w:val="00010C1B"/>
    <w:rsid w:val="00012E41"/>
    <w:rsid w:val="0001367B"/>
    <w:rsid w:val="000136E6"/>
    <w:rsid w:val="00015D90"/>
    <w:rsid w:val="00017141"/>
    <w:rsid w:val="00023BC8"/>
    <w:rsid w:val="000242C5"/>
    <w:rsid w:val="00024470"/>
    <w:rsid w:val="0002715E"/>
    <w:rsid w:val="00027540"/>
    <w:rsid w:val="00030252"/>
    <w:rsid w:val="00034574"/>
    <w:rsid w:val="00034D16"/>
    <w:rsid w:val="000355E2"/>
    <w:rsid w:val="00036930"/>
    <w:rsid w:val="0004006B"/>
    <w:rsid w:val="00040896"/>
    <w:rsid w:val="000429DA"/>
    <w:rsid w:val="00043C35"/>
    <w:rsid w:val="00044462"/>
    <w:rsid w:val="00044553"/>
    <w:rsid w:val="00044C97"/>
    <w:rsid w:val="00044DE1"/>
    <w:rsid w:val="00045B8B"/>
    <w:rsid w:val="00047DDD"/>
    <w:rsid w:val="00047F71"/>
    <w:rsid w:val="0005107B"/>
    <w:rsid w:val="0005176B"/>
    <w:rsid w:val="00051D72"/>
    <w:rsid w:val="00051FAA"/>
    <w:rsid w:val="000520E5"/>
    <w:rsid w:val="00052A46"/>
    <w:rsid w:val="00052CC2"/>
    <w:rsid w:val="00053022"/>
    <w:rsid w:val="000553A4"/>
    <w:rsid w:val="000558EF"/>
    <w:rsid w:val="00056270"/>
    <w:rsid w:val="000564D1"/>
    <w:rsid w:val="00056AAA"/>
    <w:rsid w:val="000571F2"/>
    <w:rsid w:val="0006142C"/>
    <w:rsid w:val="0006157B"/>
    <w:rsid w:val="00063906"/>
    <w:rsid w:val="0006458A"/>
    <w:rsid w:val="00065CB2"/>
    <w:rsid w:val="000660D4"/>
    <w:rsid w:val="00067D07"/>
    <w:rsid w:val="00067D18"/>
    <w:rsid w:val="000711EF"/>
    <w:rsid w:val="00073AF2"/>
    <w:rsid w:val="000751B1"/>
    <w:rsid w:val="0007533D"/>
    <w:rsid w:val="00076482"/>
    <w:rsid w:val="0007711F"/>
    <w:rsid w:val="000805AC"/>
    <w:rsid w:val="00080AFE"/>
    <w:rsid w:val="000825A2"/>
    <w:rsid w:val="000825AF"/>
    <w:rsid w:val="0008393C"/>
    <w:rsid w:val="00083AB1"/>
    <w:rsid w:val="00083CC2"/>
    <w:rsid w:val="0008559D"/>
    <w:rsid w:val="00090060"/>
    <w:rsid w:val="00095759"/>
    <w:rsid w:val="00095AC8"/>
    <w:rsid w:val="000A0BB2"/>
    <w:rsid w:val="000A122C"/>
    <w:rsid w:val="000A141C"/>
    <w:rsid w:val="000A1AFE"/>
    <w:rsid w:val="000A1CF9"/>
    <w:rsid w:val="000A220A"/>
    <w:rsid w:val="000A4862"/>
    <w:rsid w:val="000A4ABE"/>
    <w:rsid w:val="000A7D5C"/>
    <w:rsid w:val="000A7FAE"/>
    <w:rsid w:val="000B07AF"/>
    <w:rsid w:val="000B0A30"/>
    <w:rsid w:val="000B1C59"/>
    <w:rsid w:val="000B1CCD"/>
    <w:rsid w:val="000B2B82"/>
    <w:rsid w:val="000B396A"/>
    <w:rsid w:val="000B3B60"/>
    <w:rsid w:val="000B426D"/>
    <w:rsid w:val="000B5151"/>
    <w:rsid w:val="000B5644"/>
    <w:rsid w:val="000B6074"/>
    <w:rsid w:val="000B65FA"/>
    <w:rsid w:val="000B6E7B"/>
    <w:rsid w:val="000B77F0"/>
    <w:rsid w:val="000C0300"/>
    <w:rsid w:val="000C09EE"/>
    <w:rsid w:val="000C0C73"/>
    <w:rsid w:val="000C189F"/>
    <w:rsid w:val="000C3A77"/>
    <w:rsid w:val="000C4606"/>
    <w:rsid w:val="000C46BD"/>
    <w:rsid w:val="000C57CD"/>
    <w:rsid w:val="000C74C1"/>
    <w:rsid w:val="000D0FDC"/>
    <w:rsid w:val="000D10E1"/>
    <w:rsid w:val="000D1B2C"/>
    <w:rsid w:val="000D1C65"/>
    <w:rsid w:val="000D2348"/>
    <w:rsid w:val="000D3F2E"/>
    <w:rsid w:val="000D4DFB"/>
    <w:rsid w:val="000D5B3E"/>
    <w:rsid w:val="000D630E"/>
    <w:rsid w:val="000D7FC6"/>
    <w:rsid w:val="000E12AE"/>
    <w:rsid w:val="000E1477"/>
    <w:rsid w:val="000E27DF"/>
    <w:rsid w:val="000E3B5D"/>
    <w:rsid w:val="000E3C24"/>
    <w:rsid w:val="000E59D7"/>
    <w:rsid w:val="000E5EDF"/>
    <w:rsid w:val="000E6AFA"/>
    <w:rsid w:val="000E7D10"/>
    <w:rsid w:val="000F0AFB"/>
    <w:rsid w:val="000F1ADA"/>
    <w:rsid w:val="000F34DB"/>
    <w:rsid w:val="000F49E4"/>
    <w:rsid w:val="000F5341"/>
    <w:rsid w:val="000F5AD3"/>
    <w:rsid w:val="000F5C81"/>
    <w:rsid w:val="00104D1A"/>
    <w:rsid w:val="001070CA"/>
    <w:rsid w:val="001077A0"/>
    <w:rsid w:val="0011175B"/>
    <w:rsid w:val="0011247E"/>
    <w:rsid w:val="0011411F"/>
    <w:rsid w:val="001148B6"/>
    <w:rsid w:val="001148D3"/>
    <w:rsid w:val="001148E3"/>
    <w:rsid w:val="001149CE"/>
    <w:rsid w:val="00115041"/>
    <w:rsid w:val="001167E8"/>
    <w:rsid w:val="00117185"/>
    <w:rsid w:val="00120BC6"/>
    <w:rsid w:val="001212B6"/>
    <w:rsid w:val="00122AB3"/>
    <w:rsid w:val="00124B24"/>
    <w:rsid w:val="00124BD9"/>
    <w:rsid w:val="00126469"/>
    <w:rsid w:val="001265BC"/>
    <w:rsid w:val="00126724"/>
    <w:rsid w:val="00130639"/>
    <w:rsid w:val="0013122C"/>
    <w:rsid w:val="001323C0"/>
    <w:rsid w:val="00132FAC"/>
    <w:rsid w:val="001330CF"/>
    <w:rsid w:val="00133709"/>
    <w:rsid w:val="00133B20"/>
    <w:rsid w:val="00135B37"/>
    <w:rsid w:val="00136046"/>
    <w:rsid w:val="001372D0"/>
    <w:rsid w:val="0014194A"/>
    <w:rsid w:val="00142898"/>
    <w:rsid w:val="001429B8"/>
    <w:rsid w:val="00142EA8"/>
    <w:rsid w:val="00143FE1"/>
    <w:rsid w:val="00153C01"/>
    <w:rsid w:val="00154280"/>
    <w:rsid w:val="00154C38"/>
    <w:rsid w:val="00154F07"/>
    <w:rsid w:val="00155032"/>
    <w:rsid w:val="00156B2B"/>
    <w:rsid w:val="0016046F"/>
    <w:rsid w:val="00160B79"/>
    <w:rsid w:val="0016356B"/>
    <w:rsid w:val="00163DCD"/>
    <w:rsid w:val="0016488E"/>
    <w:rsid w:val="0016517E"/>
    <w:rsid w:val="00165AAD"/>
    <w:rsid w:val="00167081"/>
    <w:rsid w:val="00167A3A"/>
    <w:rsid w:val="001733B0"/>
    <w:rsid w:val="00174401"/>
    <w:rsid w:val="0017444B"/>
    <w:rsid w:val="00174C93"/>
    <w:rsid w:val="0017549A"/>
    <w:rsid w:val="00180C19"/>
    <w:rsid w:val="00181B49"/>
    <w:rsid w:val="00185370"/>
    <w:rsid w:val="00185F72"/>
    <w:rsid w:val="00186F1E"/>
    <w:rsid w:val="0019207B"/>
    <w:rsid w:val="00192647"/>
    <w:rsid w:val="00194B4D"/>
    <w:rsid w:val="00195637"/>
    <w:rsid w:val="001957E9"/>
    <w:rsid w:val="00196824"/>
    <w:rsid w:val="001A01AF"/>
    <w:rsid w:val="001A0DEC"/>
    <w:rsid w:val="001A260B"/>
    <w:rsid w:val="001A3CF1"/>
    <w:rsid w:val="001A3FB9"/>
    <w:rsid w:val="001A4933"/>
    <w:rsid w:val="001A6C3F"/>
    <w:rsid w:val="001B336A"/>
    <w:rsid w:val="001B4993"/>
    <w:rsid w:val="001B4AB2"/>
    <w:rsid w:val="001B4E5A"/>
    <w:rsid w:val="001B68F0"/>
    <w:rsid w:val="001B7F1A"/>
    <w:rsid w:val="001C0F83"/>
    <w:rsid w:val="001C16DF"/>
    <w:rsid w:val="001C195B"/>
    <w:rsid w:val="001C2CB2"/>
    <w:rsid w:val="001C3E67"/>
    <w:rsid w:val="001C437D"/>
    <w:rsid w:val="001C4624"/>
    <w:rsid w:val="001C4675"/>
    <w:rsid w:val="001D0DF0"/>
    <w:rsid w:val="001D2314"/>
    <w:rsid w:val="001D2CA0"/>
    <w:rsid w:val="001D3DCF"/>
    <w:rsid w:val="001D478D"/>
    <w:rsid w:val="001D7420"/>
    <w:rsid w:val="001D79AF"/>
    <w:rsid w:val="001E01DE"/>
    <w:rsid w:val="001E1FDF"/>
    <w:rsid w:val="001E5DC4"/>
    <w:rsid w:val="001E73B7"/>
    <w:rsid w:val="001E7A92"/>
    <w:rsid w:val="001F06DC"/>
    <w:rsid w:val="001F29D2"/>
    <w:rsid w:val="001F4182"/>
    <w:rsid w:val="001F518D"/>
    <w:rsid w:val="001F77DA"/>
    <w:rsid w:val="001F7C69"/>
    <w:rsid w:val="00200675"/>
    <w:rsid w:val="00200767"/>
    <w:rsid w:val="00200AB6"/>
    <w:rsid w:val="00201A7E"/>
    <w:rsid w:val="00202275"/>
    <w:rsid w:val="002065A8"/>
    <w:rsid w:val="00210A28"/>
    <w:rsid w:val="0021174C"/>
    <w:rsid w:val="00214E03"/>
    <w:rsid w:val="00220248"/>
    <w:rsid w:val="0022037E"/>
    <w:rsid w:val="002206BE"/>
    <w:rsid w:val="002211F6"/>
    <w:rsid w:val="00221EE1"/>
    <w:rsid w:val="002224A1"/>
    <w:rsid w:val="00222AC9"/>
    <w:rsid w:val="00223A73"/>
    <w:rsid w:val="00225EAC"/>
    <w:rsid w:val="002302BB"/>
    <w:rsid w:val="002310BB"/>
    <w:rsid w:val="00231239"/>
    <w:rsid w:val="00231502"/>
    <w:rsid w:val="002318CA"/>
    <w:rsid w:val="0023371F"/>
    <w:rsid w:val="00234816"/>
    <w:rsid w:val="00234F5B"/>
    <w:rsid w:val="002353CD"/>
    <w:rsid w:val="00237495"/>
    <w:rsid w:val="002407BE"/>
    <w:rsid w:val="00240A87"/>
    <w:rsid w:val="002417EE"/>
    <w:rsid w:val="00242196"/>
    <w:rsid w:val="00242EDD"/>
    <w:rsid w:val="002458D9"/>
    <w:rsid w:val="002468A0"/>
    <w:rsid w:val="00246E48"/>
    <w:rsid w:val="002475B0"/>
    <w:rsid w:val="002479E5"/>
    <w:rsid w:val="00252DA0"/>
    <w:rsid w:val="00253270"/>
    <w:rsid w:val="00254099"/>
    <w:rsid w:val="00255667"/>
    <w:rsid w:val="00255DA4"/>
    <w:rsid w:val="00256734"/>
    <w:rsid w:val="00260499"/>
    <w:rsid w:val="00261A3B"/>
    <w:rsid w:val="00263085"/>
    <w:rsid w:val="00264666"/>
    <w:rsid w:val="002652ED"/>
    <w:rsid w:val="0026545B"/>
    <w:rsid w:val="00265F69"/>
    <w:rsid w:val="002667EF"/>
    <w:rsid w:val="00266C95"/>
    <w:rsid w:val="00267901"/>
    <w:rsid w:val="00273B95"/>
    <w:rsid w:val="0027497B"/>
    <w:rsid w:val="00274CAE"/>
    <w:rsid w:val="00274E10"/>
    <w:rsid w:val="00277434"/>
    <w:rsid w:val="00277921"/>
    <w:rsid w:val="0028031B"/>
    <w:rsid w:val="00280DE2"/>
    <w:rsid w:val="00284EDB"/>
    <w:rsid w:val="002879DE"/>
    <w:rsid w:val="00290734"/>
    <w:rsid w:val="00294616"/>
    <w:rsid w:val="00294CC4"/>
    <w:rsid w:val="00294F6B"/>
    <w:rsid w:val="00296667"/>
    <w:rsid w:val="00296B64"/>
    <w:rsid w:val="00296CC0"/>
    <w:rsid w:val="002A0D33"/>
    <w:rsid w:val="002A3685"/>
    <w:rsid w:val="002A3D29"/>
    <w:rsid w:val="002A43C4"/>
    <w:rsid w:val="002A4512"/>
    <w:rsid w:val="002A52D9"/>
    <w:rsid w:val="002A6DD8"/>
    <w:rsid w:val="002A73D6"/>
    <w:rsid w:val="002A7C7F"/>
    <w:rsid w:val="002B030A"/>
    <w:rsid w:val="002B1119"/>
    <w:rsid w:val="002B1D4C"/>
    <w:rsid w:val="002B29C9"/>
    <w:rsid w:val="002B2C4A"/>
    <w:rsid w:val="002C0E00"/>
    <w:rsid w:val="002C18E4"/>
    <w:rsid w:val="002C3B5D"/>
    <w:rsid w:val="002C49A0"/>
    <w:rsid w:val="002C54AA"/>
    <w:rsid w:val="002C6A3E"/>
    <w:rsid w:val="002C6CBF"/>
    <w:rsid w:val="002C719D"/>
    <w:rsid w:val="002D103F"/>
    <w:rsid w:val="002D1369"/>
    <w:rsid w:val="002D1963"/>
    <w:rsid w:val="002D1AA4"/>
    <w:rsid w:val="002D28B0"/>
    <w:rsid w:val="002D294D"/>
    <w:rsid w:val="002D2BDA"/>
    <w:rsid w:val="002D309E"/>
    <w:rsid w:val="002D3B3B"/>
    <w:rsid w:val="002D5D85"/>
    <w:rsid w:val="002E0461"/>
    <w:rsid w:val="002E07D0"/>
    <w:rsid w:val="002E163F"/>
    <w:rsid w:val="002E16C1"/>
    <w:rsid w:val="002E16FB"/>
    <w:rsid w:val="002E38B8"/>
    <w:rsid w:val="002E4256"/>
    <w:rsid w:val="002E463A"/>
    <w:rsid w:val="002E4791"/>
    <w:rsid w:val="002E47DB"/>
    <w:rsid w:val="002E5A34"/>
    <w:rsid w:val="002E7A4E"/>
    <w:rsid w:val="002F0B94"/>
    <w:rsid w:val="002F0CB0"/>
    <w:rsid w:val="002F191D"/>
    <w:rsid w:val="002F1B45"/>
    <w:rsid w:val="002F1CE3"/>
    <w:rsid w:val="002F2129"/>
    <w:rsid w:val="002F2E81"/>
    <w:rsid w:val="002F344D"/>
    <w:rsid w:val="002F3989"/>
    <w:rsid w:val="002F3BA9"/>
    <w:rsid w:val="002F51A1"/>
    <w:rsid w:val="002F5D43"/>
    <w:rsid w:val="002F6192"/>
    <w:rsid w:val="0030020F"/>
    <w:rsid w:val="00300242"/>
    <w:rsid w:val="00301C74"/>
    <w:rsid w:val="003020A5"/>
    <w:rsid w:val="00302210"/>
    <w:rsid w:val="0030258A"/>
    <w:rsid w:val="003070D4"/>
    <w:rsid w:val="00307133"/>
    <w:rsid w:val="003071F8"/>
    <w:rsid w:val="00307CCC"/>
    <w:rsid w:val="003100E8"/>
    <w:rsid w:val="00310904"/>
    <w:rsid w:val="00311464"/>
    <w:rsid w:val="003117BF"/>
    <w:rsid w:val="00311918"/>
    <w:rsid w:val="003129C7"/>
    <w:rsid w:val="00312D6C"/>
    <w:rsid w:val="00315D51"/>
    <w:rsid w:val="00317841"/>
    <w:rsid w:val="00320176"/>
    <w:rsid w:val="0032073F"/>
    <w:rsid w:val="00320888"/>
    <w:rsid w:val="0032134C"/>
    <w:rsid w:val="00322B71"/>
    <w:rsid w:val="0032338F"/>
    <w:rsid w:val="00324713"/>
    <w:rsid w:val="003305A0"/>
    <w:rsid w:val="00330787"/>
    <w:rsid w:val="00330ACA"/>
    <w:rsid w:val="00331FD5"/>
    <w:rsid w:val="00335836"/>
    <w:rsid w:val="0034074B"/>
    <w:rsid w:val="00340757"/>
    <w:rsid w:val="0034087C"/>
    <w:rsid w:val="003423A8"/>
    <w:rsid w:val="00342D22"/>
    <w:rsid w:val="00343709"/>
    <w:rsid w:val="0034426B"/>
    <w:rsid w:val="00345158"/>
    <w:rsid w:val="0034687B"/>
    <w:rsid w:val="0034769A"/>
    <w:rsid w:val="00347DF4"/>
    <w:rsid w:val="0035037E"/>
    <w:rsid w:val="003508EE"/>
    <w:rsid w:val="00350AB2"/>
    <w:rsid w:val="00351B74"/>
    <w:rsid w:val="00354168"/>
    <w:rsid w:val="00354686"/>
    <w:rsid w:val="00355BD4"/>
    <w:rsid w:val="00362218"/>
    <w:rsid w:val="00362E2A"/>
    <w:rsid w:val="00363D71"/>
    <w:rsid w:val="0036456F"/>
    <w:rsid w:val="0036491F"/>
    <w:rsid w:val="0036596E"/>
    <w:rsid w:val="0036771F"/>
    <w:rsid w:val="00367B0D"/>
    <w:rsid w:val="0037058E"/>
    <w:rsid w:val="0037124B"/>
    <w:rsid w:val="00373619"/>
    <w:rsid w:val="00375C1B"/>
    <w:rsid w:val="003776A7"/>
    <w:rsid w:val="00377A0E"/>
    <w:rsid w:val="0038134A"/>
    <w:rsid w:val="00381417"/>
    <w:rsid w:val="003815A8"/>
    <w:rsid w:val="00381EA8"/>
    <w:rsid w:val="00382A1A"/>
    <w:rsid w:val="00384603"/>
    <w:rsid w:val="00384956"/>
    <w:rsid w:val="00386576"/>
    <w:rsid w:val="00386AD8"/>
    <w:rsid w:val="003873E1"/>
    <w:rsid w:val="003903F1"/>
    <w:rsid w:val="0039073F"/>
    <w:rsid w:val="0039092F"/>
    <w:rsid w:val="00390EF6"/>
    <w:rsid w:val="00390FDB"/>
    <w:rsid w:val="003912F1"/>
    <w:rsid w:val="00391F00"/>
    <w:rsid w:val="003920ED"/>
    <w:rsid w:val="00395140"/>
    <w:rsid w:val="00395D67"/>
    <w:rsid w:val="00396242"/>
    <w:rsid w:val="00396B13"/>
    <w:rsid w:val="003A1BA9"/>
    <w:rsid w:val="003A2572"/>
    <w:rsid w:val="003A2ECA"/>
    <w:rsid w:val="003A3716"/>
    <w:rsid w:val="003A37FA"/>
    <w:rsid w:val="003A3B60"/>
    <w:rsid w:val="003A46A0"/>
    <w:rsid w:val="003A5333"/>
    <w:rsid w:val="003A579D"/>
    <w:rsid w:val="003A591B"/>
    <w:rsid w:val="003A5FB1"/>
    <w:rsid w:val="003A62FB"/>
    <w:rsid w:val="003A7DE7"/>
    <w:rsid w:val="003B08B2"/>
    <w:rsid w:val="003B3240"/>
    <w:rsid w:val="003B3929"/>
    <w:rsid w:val="003B4450"/>
    <w:rsid w:val="003B4871"/>
    <w:rsid w:val="003B4BF6"/>
    <w:rsid w:val="003B5F59"/>
    <w:rsid w:val="003B75A8"/>
    <w:rsid w:val="003B7B7B"/>
    <w:rsid w:val="003B7F99"/>
    <w:rsid w:val="003C1A86"/>
    <w:rsid w:val="003C1F40"/>
    <w:rsid w:val="003C29ED"/>
    <w:rsid w:val="003C7C19"/>
    <w:rsid w:val="003C7D6D"/>
    <w:rsid w:val="003C7E04"/>
    <w:rsid w:val="003C7E07"/>
    <w:rsid w:val="003D08E4"/>
    <w:rsid w:val="003D24CE"/>
    <w:rsid w:val="003D36FA"/>
    <w:rsid w:val="003D3EA2"/>
    <w:rsid w:val="003D519D"/>
    <w:rsid w:val="003D5AFE"/>
    <w:rsid w:val="003D5E78"/>
    <w:rsid w:val="003D5F4F"/>
    <w:rsid w:val="003D69F1"/>
    <w:rsid w:val="003D6E66"/>
    <w:rsid w:val="003D6E91"/>
    <w:rsid w:val="003D7098"/>
    <w:rsid w:val="003D7327"/>
    <w:rsid w:val="003D7351"/>
    <w:rsid w:val="003E0209"/>
    <w:rsid w:val="003E44E6"/>
    <w:rsid w:val="003E4BA6"/>
    <w:rsid w:val="003E5579"/>
    <w:rsid w:val="003E5EB4"/>
    <w:rsid w:val="003E7366"/>
    <w:rsid w:val="003E77F1"/>
    <w:rsid w:val="003E7A22"/>
    <w:rsid w:val="003E7D3E"/>
    <w:rsid w:val="003F0712"/>
    <w:rsid w:val="003F1900"/>
    <w:rsid w:val="003F7606"/>
    <w:rsid w:val="003F7C1C"/>
    <w:rsid w:val="00402230"/>
    <w:rsid w:val="00404A45"/>
    <w:rsid w:val="004050CF"/>
    <w:rsid w:val="00406021"/>
    <w:rsid w:val="00406B33"/>
    <w:rsid w:val="00407560"/>
    <w:rsid w:val="00407F49"/>
    <w:rsid w:val="00410320"/>
    <w:rsid w:val="0041336F"/>
    <w:rsid w:val="00416E25"/>
    <w:rsid w:val="004172FE"/>
    <w:rsid w:val="0042139B"/>
    <w:rsid w:val="00421641"/>
    <w:rsid w:val="00422057"/>
    <w:rsid w:val="00422D72"/>
    <w:rsid w:val="00423ACA"/>
    <w:rsid w:val="0042496E"/>
    <w:rsid w:val="00425485"/>
    <w:rsid w:val="00426418"/>
    <w:rsid w:val="00427F07"/>
    <w:rsid w:val="004312DE"/>
    <w:rsid w:val="004354AC"/>
    <w:rsid w:val="004361AE"/>
    <w:rsid w:val="00436B20"/>
    <w:rsid w:val="00441802"/>
    <w:rsid w:val="00442740"/>
    <w:rsid w:val="00442CEC"/>
    <w:rsid w:val="004432D8"/>
    <w:rsid w:val="004434EB"/>
    <w:rsid w:val="00443734"/>
    <w:rsid w:val="00443A33"/>
    <w:rsid w:val="00444928"/>
    <w:rsid w:val="00445F06"/>
    <w:rsid w:val="0045017D"/>
    <w:rsid w:val="004509DC"/>
    <w:rsid w:val="0045189B"/>
    <w:rsid w:val="00453323"/>
    <w:rsid w:val="00454A14"/>
    <w:rsid w:val="00455E58"/>
    <w:rsid w:val="004572EE"/>
    <w:rsid w:val="00460A3A"/>
    <w:rsid w:val="00461E99"/>
    <w:rsid w:val="00462677"/>
    <w:rsid w:val="00463FA0"/>
    <w:rsid w:val="00464144"/>
    <w:rsid w:val="0046788A"/>
    <w:rsid w:val="00467F43"/>
    <w:rsid w:val="004706AD"/>
    <w:rsid w:val="00470F79"/>
    <w:rsid w:val="00471582"/>
    <w:rsid w:val="0047194E"/>
    <w:rsid w:val="00472050"/>
    <w:rsid w:val="00472C41"/>
    <w:rsid w:val="00474496"/>
    <w:rsid w:val="00475834"/>
    <w:rsid w:val="004767F3"/>
    <w:rsid w:val="00477BC7"/>
    <w:rsid w:val="00480272"/>
    <w:rsid w:val="00480480"/>
    <w:rsid w:val="004816B9"/>
    <w:rsid w:val="00481873"/>
    <w:rsid w:val="00481F82"/>
    <w:rsid w:val="00482AE6"/>
    <w:rsid w:val="00482E88"/>
    <w:rsid w:val="00485646"/>
    <w:rsid w:val="00486B32"/>
    <w:rsid w:val="0048732F"/>
    <w:rsid w:val="0048746D"/>
    <w:rsid w:val="00491ED2"/>
    <w:rsid w:val="00491F55"/>
    <w:rsid w:val="00493513"/>
    <w:rsid w:val="00494720"/>
    <w:rsid w:val="00494D2A"/>
    <w:rsid w:val="004A07A0"/>
    <w:rsid w:val="004A0A24"/>
    <w:rsid w:val="004A0AAA"/>
    <w:rsid w:val="004A262C"/>
    <w:rsid w:val="004A28F9"/>
    <w:rsid w:val="004A2BA5"/>
    <w:rsid w:val="004A2D2C"/>
    <w:rsid w:val="004A2D53"/>
    <w:rsid w:val="004A50CC"/>
    <w:rsid w:val="004A560A"/>
    <w:rsid w:val="004A74A4"/>
    <w:rsid w:val="004A74AD"/>
    <w:rsid w:val="004A7678"/>
    <w:rsid w:val="004A7A2B"/>
    <w:rsid w:val="004B196A"/>
    <w:rsid w:val="004B1DE0"/>
    <w:rsid w:val="004B2B39"/>
    <w:rsid w:val="004B3D8D"/>
    <w:rsid w:val="004B5CBD"/>
    <w:rsid w:val="004B639F"/>
    <w:rsid w:val="004B7990"/>
    <w:rsid w:val="004C135C"/>
    <w:rsid w:val="004C1DBA"/>
    <w:rsid w:val="004C23AA"/>
    <w:rsid w:val="004C3C43"/>
    <w:rsid w:val="004C3D34"/>
    <w:rsid w:val="004C4AC7"/>
    <w:rsid w:val="004C53AC"/>
    <w:rsid w:val="004C54EA"/>
    <w:rsid w:val="004C565B"/>
    <w:rsid w:val="004C663C"/>
    <w:rsid w:val="004C68B6"/>
    <w:rsid w:val="004C6B39"/>
    <w:rsid w:val="004C7500"/>
    <w:rsid w:val="004D0B95"/>
    <w:rsid w:val="004D0C02"/>
    <w:rsid w:val="004D2C4C"/>
    <w:rsid w:val="004D31DF"/>
    <w:rsid w:val="004D4492"/>
    <w:rsid w:val="004D4DDD"/>
    <w:rsid w:val="004D51C4"/>
    <w:rsid w:val="004D7749"/>
    <w:rsid w:val="004D78C6"/>
    <w:rsid w:val="004E00BB"/>
    <w:rsid w:val="004E09E1"/>
    <w:rsid w:val="004E0ACD"/>
    <w:rsid w:val="004E0BEF"/>
    <w:rsid w:val="004E2517"/>
    <w:rsid w:val="004E310E"/>
    <w:rsid w:val="004E32D2"/>
    <w:rsid w:val="004E3C1A"/>
    <w:rsid w:val="004E4551"/>
    <w:rsid w:val="004E4CD7"/>
    <w:rsid w:val="004E56A0"/>
    <w:rsid w:val="004E72A1"/>
    <w:rsid w:val="004F0543"/>
    <w:rsid w:val="004F12C5"/>
    <w:rsid w:val="004F1657"/>
    <w:rsid w:val="004F1F59"/>
    <w:rsid w:val="004F363B"/>
    <w:rsid w:val="004F3746"/>
    <w:rsid w:val="004F418D"/>
    <w:rsid w:val="004F427D"/>
    <w:rsid w:val="004F58F4"/>
    <w:rsid w:val="004F5DA4"/>
    <w:rsid w:val="004F660C"/>
    <w:rsid w:val="004F66D0"/>
    <w:rsid w:val="004F772B"/>
    <w:rsid w:val="004F7AA8"/>
    <w:rsid w:val="0050115F"/>
    <w:rsid w:val="005017BA"/>
    <w:rsid w:val="00501D16"/>
    <w:rsid w:val="0050292E"/>
    <w:rsid w:val="00503520"/>
    <w:rsid w:val="00504302"/>
    <w:rsid w:val="00510D14"/>
    <w:rsid w:val="00510E03"/>
    <w:rsid w:val="00512297"/>
    <w:rsid w:val="0051268B"/>
    <w:rsid w:val="0051272D"/>
    <w:rsid w:val="00512C8F"/>
    <w:rsid w:val="00513DDB"/>
    <w:rsid w:val="00514BDA"/>
    <w:rsid w:val="00514C4F"/>
    <w:rsid w:val="00514EA0"/>
    <w:rsid w:val="00515D40"/>
    <w:rsid w:val="00516FB4"/>
    <w:rsid w:val="005177EC"/>
    <w:rsid w:val="00521655"/>
    <w:rsid w:val="00521712"/>
    <w:rsid w:val="0052581C"/>
    <w:rsid w:val="00530B1C"/>
    <w:rsid w:val="00530B41"/>
    <w:rsid w:val="005313FF"/>
    <w:rsid w:val="00531ADB"/>
    <w:rsid w:val="00531F08"/>
    <w:rsid w:val="00533BE2"/>
    <w:rsid w:val="00534D54"/>
    <w:rsid w:val="00535BE1"/>
    <w:rsid w:val="00535C8F"/>
    <w:rsid w:val="00536088"/>
    <w:rsid w:val="00536E59"/>
    <w:rsid w:val="00540448"/>
    <w:rsid w:val="00540A92"/>
    <w:rsid w:val="00540CB1"/>
    <w:rsid w:val="00542ECC"/>
    <w:rsid w:val="005430E2"/>
    <w:rsid w:val="005441D3"/>
    <w:rsid w:val="00545357"/>
    <w:rsid w:val="00550156"/>
    <w:rsid w:val="0055026B"/>
    <w:rsid w:val="005514BC"/>
    <w:rsid w:val="00551C79"/>
    <w:rsid w:val="00552498"/>
    <w:rsid w:val="00553056"/>
    <w:rsid w:val="0055309C"/>
    <w:rsid w:val="0055456A"/>
    <w:rsid w:val="005557A8"/>
    <w:rsid w:val="00555B5E"/>
    <w:rsid w:val="00556649"/>
    <w:rsid w:val="00557C5E"/>
    <w:rsid w:val="00561CF3"/>
    <w:rsid w:val="005625BE"/>
    <w:rsid w:val="00562774"/>
    <w:rsid w:val="00562DD8"/>
    <w:rsid w:val="00567CAA"/>
    <w:rsid w:val="00567D13"/>
    <w:rsid w:val="005701D1"/>
    <w:rsid w:val="00570357"/>
    <w:rsid w:val="00570580"/>
    <w:rsid w:val="0057060C"/>
    <w:rsid w:val="00572D28"/>
    <w:rsid w:val="00574CCF"/>
    <w:rsid w:val="005750C4"/>
    <w:rsid w:val="00575125"/>
    <w:rsid w:val="00575703"/>
    <w:rsid w:val="00576652"/>
    <w:rsid w:val="00580E1B"/>
    <w:rsid w:val="00581C68"/>
    <w:rsid w:val="00582B82"/>
    <w:rsid w:val="00584875"/>
    <w:rsid w:val="00584DD9"/>
    <w:rsid w:val="005851CE"/>
    <w:rsid w:val="0058593D"/>
    <w:rsid w:val="00585B3C"/>
    <w:rsid w:val="00586BE4"/>
    <w:rsid w:val="00590D4C"/>
    <w:rsid w:val="00592369"/>
    <w:rsid w:val="00592E29"/>
    <w:rsid w:val="00593CE5"/>
    <w:rsid w:val="005941FB"/>
    <w:rsid w:val="0059638C"/>
    <w:rsid w:val="005969A6"/>
    <w:rsid w:val="00597212"/>
    <w:rsid w:val="00597E7D"/>
    <w:rsid w:val="005A0EC6"/>
    <w:rsid w:val="005A1009"/>
    <w:rsid w:val="005A3695"/>
    <w:rsid w:val="005A3E59"/>
    <w:rsid w:val="005A41D8"/>
    <w:rsid w:val="005B0C0B"/>
    <w:rsid w:val="005B0EE3"/>
    <w:rsid w:val="005B0F7A"/>
    <w:rsid w:val="005B299A"/>
    <w:rsid w:val="005B2AB6"/>
    <w:rsid w:val="005B302B"/>
    <w:rsid w:val="005B3D08"/>
    <w:rsid w:val="005B5782"/>
    <w:rsid w:val="005C0CA1"/>
    <w:rsid w:val="005C13AC"/>
    <w:rsid w:val="005C1AF9"/>
    <w:rsid w:val="005C1DAC"/>
    <w:rsid w:val="005C2463"/>
    <w:rsid w:val="005C2F86"/>
    <w:rsid w:val="005C32A3"/>
    <w:rsid w:val="005D0CB4"/>
    <w:rsid w:val="005D1216"/>
    <w:rsid w:val="005D3145"/>
    <w:rsid w:val="005D5D53"/>
    <w:rsid w:val="005D613B"/>
    <w:rsid w:val="005D66E6"/>
    <w:rsid w:val="005D7ADC"/>
    <w:rsid w:val="005E08CF"/>
    <w:rsid w:val="005E0E8A"/>
    <w:rsid w:val="005E0EA5"/>
    <w:rsid w:val="005E1D89"/>
    <w:rsid w:val="005E201D"/>
    <w:rsid w:val="005E2BB4"/>
    <w:rsid w:val="005E342D"/>
    <w:rsid w:val="005E3BEE"/>
    <w:rsid w:val="005E48B5"/>
    <w:rsid w:val="005E4A0F"/>
    <w:rsid w:val="005E5E10"/>
    <w:rsid w:val="005E626A"/>
    <w:rsid w:val="005E6AB3"/>
    <w:rsid w:val="005F0A28"/>
    <w:rsid w:val="005F0CA4"/>
    <w:rsid w:val="005F13BB"/>
    <w:rsid w:val="005F1675"/>
    <w:rsid w:val="005F28D4"/>
    <w:rsid w:val="005F35B5"/>
    <w:rsid w:val="005F5ABE"/>
    <w:rsid w:val="005F6102"/>
    <w:rsid w:val="005F6474"/>
    <w:rsid w:val="005F687E"/>
    <w:rsid w:val="005F6E98"/>
    <w:rsid w:val="005F712D"/>
    <w:rsid w:val="005F791D"/>
    <w:rsid w:val="005F7C3F"/>
    <w:rsid w:val="005F7D3B"/>
    <w:rsid w:val="00600087"/>
    <w:rsid w:val="00600370"/>
    <w:rsid w:val="00601045"/>
    <w:rsid w:val="00601B05"/>
    <w:rsid w:val="00602DD0"/>
    <w:rsid w:val="00604ECC"/>
    <w:rsid w:val="00604F3E"/>
    <w:rsid w:val="00605C41"/>
    <w:rsid w:val="00610365"/>
    <w:rsid w:val="0061063E"/>
    <w:rsid w:val="006115F8"/>
    <w:rsid w:val="00611C34"/>
    <w:rsid w:val="006132BA"/>
    <w:rsid w:val="006133CF"/>
    <w:rsid w:val="00613A3E"/>
    <w:rsid w:val="006158FE"/>
    <w:rsid w:val="00616EE4"/>
    <w:rsid w:val="006201D5"/>
    <w:rsid w:val="00620E4E"/>
    <w:rsid w:val="0062150B"/>
    <w:rsid w:val="006218B8"/>
    <w:rsid w:val="00621B0F"/>
    <w:rsid w:val="0062234B"/>
    <w:rsid w:val="00622FD8"/>
    <w:rsid w:val="0062325A"/>
    <w:rsid w:val="00623883"/>
    <w:rsid w:val="00623DE5"/>
    <w:rsid w:val="00624284"/>
    <w:rsid w:val="006264E8"/>
    <w:rsid w:val="00626DC8"/>
    <w:rsid w:val="00630E9E"/>
    <w:rsid w:val="00632A79"/>
    <w:rsid w:val="00633784"/>
    <w:rsid w:val="006338FB"/>
    <w:rsid w:val="006340A0"/>
    <w:rsid w:val="00634525"/>
    <w:rsid w:val="00634A71"/>
    <w:rsid w:val="00635BF9"/>
    <w:rsid w:val="006368BF"/>
    <w:rsid w:val="00637121"/>
    <w:rsid w:val="00637777"/>
    <w:rsid w:val="00640396"/>
    <w:rsid w:val="00641C82"/>
    <w:rsid w:val="00642BA6"/>
    <w:rsid w:val="00643BD8"/>
    <w:rsid w:val="00643DE1"/>
    <w:rsid w:val="00644413"/>
    <w:rsid w:val="00645214"/>
    <w:rsid w:val="006473E4"/>
    <w:rsid w:val="006505EC"/>
    <w:rsid w:val="00651130"/>
    <w:rsid w:val="006516ED"/>
    <w:rsid w:val="00652CB2"/>
    <w:rsid w:val="00654145"/>
    <w:rsid w:val="006560BB"/>
    <w:rsid w:val="00656724"/>
    <w:rsid w:val="00656C39"/>
    <w:rsid w:val="006607CF"/>
    <w:rsid w:val="0066146A"/>
    <w:rsid w:val="0066296B"/>
    <w:rsid w:val="00663C76"/>
    <w:rsid w:val="00664016"/>
    <w:rsid w:val="006643A7"/>
    <w:rsid w:val="00666170"/>
    <w:rsid w:val="00666D17"/>
    <w:rsid w:val="0066743E"/>
    <w:rsid w:val="006719FA"/>
    <w:rsid w:val="006727E0"/>
    <w:rsid w:val="00672D91"/>
    <w:rsid w:val="006731BC"/>
    <w:rsid w:val="00674C59"/>
    <w:rsid w:val="00675140"/>
    <w:rsid w:val="0067633B"/>
    <w:rsid w:val="006771A4"/>
    <w:rsid w:val="006803C5"/>
    <w:rsid w:val="00680DA5"/>
    <w:rsid w:val="00683168"/>
    <w:rsid w:val="00683F6C"/>
    <w:rsid w:val="00685E65"/>
    <w:rsid w:val="00686FA6"/>
    <w:rsid w:val="00687321"/>
    <w:rsid w:val="00691520"/>
    <w:rsid w:val="006923EC"/>
    <w:rsid w:val="00692A46"/>
    <w:rsid w:val="00692C6A"/>
    <w:rsid w:val="00694E11"/>
    <w:rsid w:val="006952C2"/>
    <w:rsid w:val="00695946"/>
    <w:rsid w:val="00695975"/>
    <w:rsid w:val="00695D0A"/>
    <w:rsid w:val="00696AE3"/>
    <w:rsid w:val="006A173E"/>
    <w:rsid w:val="006A2AAC"/>
    <w:rsid w:val="006A34C9"/>
    <w:rsid w:val="006A62E5"/>
    <w:rsid w:val="006A7036"/>
    <w:rsid w:val="006B0971"/>
    <w:rsid w:val="006B4D73"/>
    <w:rsid w:val="006B5343"/>
    <w:rsid w:val="006B723B"/>
    <w:rsid w:val="006C10DD"/>
    <w:rsid w:val="006C1E21"/>
    <w:rsid w:val="006C1F48"/>
    <w:rsid w:val="006C2A12"/>
    <w:rsid w:val="006C3783"/>
    <w:rsid w:val="006C379D"/>
    <w:rsid w:val="006C386B"/>
    <w:rsid w:val="006C477E"/>
    <w:rsid w:val="006C5011"/>
    <w:rsid w:val="006C7CA6"/>
    <w:rsid w:val="006D1807"/>
    <w:rsid w:val="006D2A9B"/>
    <w:rsid w:val="006D2B30"/>
    <w:rsid w:val="006D3A35"/>
    <w:rsid w:val="006D4218"/>
    <w:rsid w:val="006D4A2B"/>
    <w:rsid w:val="006D69A6"/>
    <w:rsid w:val="006E0096"/>
    <w:rsid w:val="006E1346"/>
    <w:rsid w:val="006E1B3C"/>
    <w:rsid w:val="006E1F9C"/>
    <w:rsid w:val="006E3594"/>
    <w:rsid w:val="006E3B83"/>
    <w:rsid w:val="006E5735"/>
    <w:rsid w:val="006E5F54"/>
    <w:rsid w:val="006E6310"/>
    <w:rsid w:val="006E6AF2"/>
    <w:rsid w:val="006E79C2"/>
    <w:rsid w:val="006F02BD"/>
    <w:rsid w:val="006F1C67"/>
    <w:rsid w:val="006F217F"/>
    <w:rsid w:val="006F49F1"/>
    <w:rsid w:val="006F4B42"/>
    <w:rsid w:val="006F51D7"/>
    <w:rsid w:val="006F5647"/>
    <w:rsid w:val="006F67DC"/>
    <w:rsid w:val="006F6AE9"/>
    <w:rsid w:val="006F7011"/>
    <w:rsid w:val="00700E00"/>
    <w:rsid w:val="00706BE2"/>
    <w:rsid w:val="00710139"/>
    <w:rsid w:val="00711DC5"/>
    <w:rsid w:val="00712928"/>
    <w:rsid w:val="0071370D"/>
    <w:rsid w:val="00713C95"/>
    <w:rsid w:val="00713CA4"/>
    <w:rsid w:val="00714677"/>
    <w:rsid w:val="00714F87"/>
    <w:rsid w:val="007169D4"/>
    <w:rsid w:val="00717F4F"/>
    <w:rsid w:val="00720EE6"/>
    <w:rsid w:val="00724C58"/>
    <w:rsid w:val="00725D22"/>
    <w:rsid w:val="00727A79"/>
    <w:rsid w:val="007310AF"/>
    <w:rsid w:val="00731503"/>
    <w:rsid w:val="00731D34"/>
    <w:rsid w:val="0073223F"/>
    <w:rsid w:val="00732B86"/>
    <w:rsid w:val="007378E3"/>
    <w:rsid w:val="00740A58"/>
    <w:rsid w:val="00740EEF"/>
    <w:rsid w:val="007411FB"/>
    <w:rsid w:val="0074314F"/>
    <w:rsid w:val="00743BA3"/>
    <w:rsid w:val="00743CA9"/>
    <w:rsid w:val="00743E82"/>
    <w:rsid w:val="0074618A"/>
    <w:rsid w:val="00753076"/>
    <w:rsid w:val="00753598"/>
    <w:rsid w:val="00754047"/>
    <w:rsid w:val="00756CB8"/>
    <w:rsid w:val="00757513"/>
    <w:rsid w:val="007576AA"/>
    <w:rsid w:val="0076718B"/>
    <w:rsid w:val="00767C97"/>
    <w:rsid w:val="00771C10"/>
    <w:rsid w:val="007735E7"/>
    <w:rsid w:val="007738A4"/>
    <w:rsid w:val="00774618"/>
    <w:rsid w:val="00774EDF"/>
    <w:rsid w:val="00775257"/>
    <w:rsid w:val="0077605F"/>
    <w:rsid w:val="00776E3C"/>
    <w:rsid w:val="007813AD"/>
    <w:rsid w:val="00781419"/>
    <w:rsid w:val="00781A42"/>
    <w:rsid w:val="00782BD4"/>
    <w:rsid w:val="00783322"/>
    <w:rsid w:val="00783E21"/>
    <w:rsid w:val="007847B4"/>
    <w:rsid w:val="00784967"/>
    <w:rsid w:val="00784CA2"/>
    <w:rsid w:val="007854B5"/>
    <w:rsid w:val="00785599"/>
    <w:rsid w:val="007855FF"/>
    <w:rsid w:val="00785FE7"/>
    <w:rsid w:val="007871B0"/>
    <w:rsid w:val="007873D9"/>
    <w:rsid w:val="007900D2"/>
    <w:rsid w:val="007918BB"/>
    <w:rsid w:val="00791D06"/>
    <w:rsid w:val="00791F02"/>
    <w:rsid w:val="00793CA5"/>
    <w:rsid w:val="00793D99"/>
    <w:rsid w:val="007953BE"/>
    <w:rsid w:val="0079568A"/>
    <w:rsid w:val="00795725"/>
    <w:rsid w:val="00795B7A"/>
    <w:rsid w:val="007A11CF"/>
    <w:rsid w:val="007A14A5"/>
    <w:rsid w:val="007A17EA"/>
    <w:rsid w:val="007A3F68"/>
    <w:rsid w:val="007A5080"/>
    <w:rsid w:val="007A5F2C"/>
    <w:rsid w:val="007A628B"/>
    <w:rsid w:val="007A6400"/>
    <w:rsid w:val="007A6F3F"/>
    <w:rsid w:val="007A6F4A"/>
    <w:rsid w:val="007A72F3"/>
    <w:rsid w:val="007A7829"/>
    <w:rsid w:val="007B0247"/>
    <w:rsid w:val="007B1014"/>
    <w:rsid w:val="007B19C8"/>
    <w:rsid w:val="007B1D61"/>
    <w:rsid w:val="007B3F65"/>
    <w:rsid w:val="007B710A"/>
    <w:rsid w:val="007C0719"/>
    <w:rsid w:val="007C0DE7"/>
    <w:rsid w:val="007C1E0A"/>
    <w:rsid w:val="007C614C"/>
    <w:rsid w:val="007C7FF9"/>
    <w:rsid w:val="007D1439"/>
    <w:rsid w:val="007D23EF"/>
    <w:rsid w:val="007D2C8E"/>
    <w:rsid w:val="007D3897"/>
    <w:rsid w:val="007D436E"/>
    <w:rsid w:val="007D4449"/>
    <w:rsid w:val="007D491A"/>
    <w:rsid w:val="007D61CB"/>
    <w:rsid w:val="007D628F"/>
    <w:rsid w:val="007D6EB4"/>
    <w:rsid w:val="007E0160"/>
    <w:rsid w:val="007E0580"/>
    <w:rsid w:val="007E0AA1"/>
    <w:rsid w:val="007E0E3B"/>
    <w:rsid w:val="007E1394"/>
    <w:rsid w:val="007E18F9"/>
    <w:rsid w:val="007E1F15"/>
    <w:rsid w:val="007E2CCA"/>
    <w:rsid w:val="007E3F98"/>
    <w:rsid w:val="007E485E"/>
    <w:rsid w:val="007E5C4B"/>
    <w:rsid w:val="007E7DAC"/>
    <w:rsid w:val="007F2027"/>
    <w:rsid w:val="007F4955"/>
    <w:rsid w:val="007F51AD"/>
    <w:rsid w:val="007F5EFC"/>
    <w:rsid w:val="007F7331"/>
    <w:rsid w:val="007F74A9"/>
    <w:rsid w:val="0080046D"/>
    <w:rsid w:val="0080124F"/>
    <w:rsid w:val="00801307"/>
    <w:rsid w:val="00801C63"/>
    <w:rsid w:val="00801CAA"/>
    <w:rsid w:val="00801F67"/>
    <w:rsid w:val="008028F2"/>
    <w:rsid w:val="00803A76"/>
    <w:rsid w:val="00803AAA"/>
    <w:rsid w:val="00803E47"/>
    <w:rsid w:val="00807EBA"/>
    <w:rsid w:val="00810721"/>
    <w:rsid w:val="00810E40"/>
    <w:rsid w:val="00811FCE"/>
    <w:rsid w:val="008126B7"/>
    <w:rsid w:val="0081287B"/>
    <w:rsid w:val="00813193"/>
    <w:rsid w:val="008142F3"/>
    <w:rsid w:val="008147BD"/>
    <w:rsid w:val="00815695"/>
    <w:rsid w:val="00820A26"/>
    <w:rsid w:val="0082167B"/>
    <w:rsid w:val="008223BF"/>
    <w:rsid w:val="00823293"/>
    <w:rsid w:val="00824A79"/>
    <w:rsid w:val="00825A1B"/>
    <w:rsid w:val="0082646A"/>
    <w:rsid w:val="008267A5"/>
    <w:rsid w:val="00827192"/>
    <w:rsid w:val="008272D2"/>
    <w:rsid w:val="0082783E"/>
    <w:rsid w:val="00831CAD"/>
    <w:rsid w:val="0083234F"/>
    <w:rsid w:val="00833543"/>
    <w:rsid w:val="00834708"/>
    <w:rsid w:val="00835187"/>
    <w:rsid w:val="00835EAC"/>
    <w:rsid w:val="00836259"/>
    <w:rsid w:val="00837311"/>
    <w:rsid w:val="00840336"/>
    <w:rsid w:val="00841704"/>
    <w:rsid w:val="00841710"/>
    <w:rsid w:val="008437D3"/>
    <w:rsid w:val="00846075"/>
    <w:rsid w:val="00847F82"/>
    <w:rsid w:val="00850FB7"/>
    <w:rsid w:val="008512D8"/>
    <w:rsid w:val="00851AE2"/>
    <w:rsid w:val="00851E59"/>
    <w:rsid w:val="00852F91"/>
    <w:rsid w:val="008545C2"/>
    <w:rsid w:val="008550A1"/>
    <w:rsid w:val="008556AE"/>
    <w:rsid w:val="00856360"/>
    <w:rsid w:val="008575CD"/>
    <w:rsid w:val="008579DF"/>
    <w:rsid w:val="00857CBF"/>
    <w:rsid w:val="00860B84"/>
    <w:rsid w:val="00861355"/>
    <w:rsid w:val="008627E8"/>
    <w:rsid w:val="0086453C"/>
    <w:rsid w:val="008703B4"/>
    <w:rsid w:val="0087046E"/>
    <w:rsid w:val="00870B46"/>
    <w:rsid w:val="008745CC"/>
    <w:rsid w:val="008745F4"/>
    <w:rsid w:val="00880626"/>
    <w:rsid w:val="00880655"/>
    <w:rsid w:val="00880BC8"/>
    <w:rsid w:val="0088128F"/>
    <w:rsid w:val="0088149F"/>
    <w:rsid w:val="008815E1"/>
    <w:rsid w:val="00883E67"/>
    <w:rsid w:val="00884422"/>
    <w:rsid w:val="00886110"/>
    <w:rsid w:val="00886114"/>
    <w:rsid w:val="008863C5"/>
    <w:rsid w:val="00886916"/>
    <w:rsid w:val="0088761C"/>
    <w:rsid w:val="00891DCA"/>
    <w:rsid w:val="00891F88"/>
    <w:rsid w:val="008923C7"/>
    <w:rsid w:val="00892BFF"/>
    <w:rsid w:val="00893B6F"/>
    <w:rsid w:val="0089567B"/>
    <w:rsid w:val="008969FC"/>
    <w:rsid w:val="008974F7"/>
    <w:rsid w:val="008A03D5"/>
    <w:rsid w:val="008A15B8"/>
    <w:rsid w:val="008A291E"/>
    <w:rsid w:val="008A334B"/>
    <w:rsid w:val="008A3E9A"/>
    <w:rsid w:val="008A43F5"/>
    <w:rsid w:val="008A705F"/>
    <w:rsid w:val="008B00F8"/>
    <w:rsid w:val="008B123E"/>
    <w:rsid w:val="008B4279"/>
    <w:rsid w:val="008B480E"/>
    <w:rsid w:val="008B4BC4"/>
    <w:rsid w:val="008B4F06"/>
    <w:rsid w:val="008B5658"/>
    <w:rsid w:val="008B6E3D"/>
    <w:rsid w:val="008B6F47"/>
    <w:rsid w:val="008B714F"/>
    <w:rsid w:val="008B7811"/>
    <w:rsid w:val="008C0089"/>
    <w:rsid w:val="008C00A3"/>
    <w:rsid w:val="008C1ACB"/>
    <w:rsid w:val="008C3CAD"/>
    <w:rsid w:val="008C5E97"/>
    <w:rsid w:val="008C6311"/>
    <w:rsid w:val="008C6992"/>
    <w:rsid w:val="008C75EF"/>
    <w:rsid w:val="008C7BB0"/>
    <w:rsid w:val="008D01DC"/>
    <w:rsid w:val="008D05A5"/>
    <w:rsid w:val="008D0CFC"/>
    <w:rsid w:val="008D25D4"/>
    <w:rsid w:val="008D4B51"/>
    <w:rsid w:val="008D507F"/>
    <w:rsid w:val="008D54AA"/>
    <w:rsid w:val="008D57E5"/>
    <w:rsid w:val="008D6A22"/>
    <w:rsid w:val="008D6A4E"/>
    <w:rsid w:val="008D7AF7"/>
    <w:rsid w:val="008E03FD"/>
    <w:rsid w:val="008E09E5"/>
    <w:rsid w:val="008E0C9F"/>
    <w:rsid w:val="008E0CC5"/>
    <w:rsid w:val="008E280E"/>
    <w:rsid w:val="008E3576"/>
    <w:rsid w:val="008E479C"/>
    <w:rsid w:val="008E59AD"/>
    <w:rsid w:val="008E754C"/>
    <w:rsid w:val="008F2AAC"/>
    <w:rsid w:val="008F4529"/>
    <w:rsid w:val="008F4889"/>
    <w:rsid w:val="008F600F"/>
    <w:rsid w:val="008F67EC"/>
    <w:rsid w:val="008F6D56"/>
    <w:rsid w:val="008F7656"/>
    <w:rsid w:val="009007F9"/>
    <w:rsid w:val="00901C38"/>
    <w:rsid w:val="00902907"/>
    <w:rsid w:val="00905E4F"/>
    <w:rsid w:val="00906077"/>
    <w:rsid w:val="00906889"/>
    <w:rsid w:val="00912E94"/>
    <w:rsid w:val="00913329"/>
    <w:rsid w:val="00914F6F"/>
    <w:rsid w:val="0091574D"/>
    <w:rsid w:val="00916B6D"/>
    <w:rsid w:val="00916E94"/>
    <w:rsid w:val="00917470"/>
    <w:rsid w:val="00917B00"/>
    <w:rsid w:val="00917D25"/>
    <w:rsid w:val="0092080A"/>
    <w:rsid w:val="00923678"/>
    <w:rsid w:val="00923E75"/>
    <w:rsid w:val="00924F5C"/>
    <w:rsid w:val="00926BF9"/>
    <w:rsid w:val="009279BB"/>
    <w:rsid w:val="00927AEC"/>
    <w:rsid w:val="009306CB"/>
    <w:rsid w:val="00930DCD"/>
    <w:rsid w:val="00931FCA"/>
    <w:rsid w:val="00932561"/>
    <w:rsid w:val="00933650"/>
    <w:rsid w:val="00934176"/>
    <w:rsid w:val="00936478"/>
    <w:rsid w:val="00942804"/>
    <w:rsid w:val="0094384E"/>
    <w:rsid w:val="00944AD5"/>
    <w:rsid w:val="00947493"/>
    <w:rsid w:val="009508D0"/>
    <w:rsid w:val="00950AE0"/>
    <w:rsid w:val="00950DDB"/>
    <w:rsid w:val="00951ACB"/>
    <w:rsid w:val="0095202F"/>
    <w:rsid w:val="009524F8"/>
    <w:rsid w:val="0095323C"/>
    <w:rsid w:val="009566EF"/>
    <w:rsid w:val="0096083F"/>
    <w:rsid w:val="00961436"/>
    <w:rsid w:val="0096153B"/>
    <w:rsid w:val="00962CFA"/>
    <w:rsid w:val="00963719"/>
    <w:rsid w:val="00963913"/>
    <w:rsid w:val="00963D35"/>
    <w:rsid w:val="00965722"/>
    <w:rsid w:val="0096695B"/>
    <w:rsid w:val="009707A5"/>
    <w:rsid w:val="00971CBF"/>
    <w:rsid w:val="00972534"/>
    <w:rsid w:val="00973048"/>
    <w:rsid w:val="009737E6"/>
    <w:rsid w:val="009738D1"/>
    <w:rsid w:val="00974641"/>
    <w:rsid w:val="009748F2"/>
    <w:rsid w:val="00974905"/>
    <w:rsid w:val="00974A50"/>
    <w:rsid w:val="00974FC8"/>
    <w:rsid w:val="00975439"/>
    <w:rsid w:val="0097782B"/>
    <w:rsid w:val="00980D25"/>
    <w:rsid w:val="00981406"/>
    <w:rsid w:val="00982029"/>
    <w:rsid w:val="009848BC"/>
    <w:rsid w:val="009849A3"/>
    <w:rsid w:val="00985533"/>
    <w:rsid w:val="00985F2C"/>
    <w:rsid w:val="0098656D"/>
    <w:rsid w:val="0098691F"/>
    <w:rsid w:val="009905A9"/>
    <w:rsid w:val="009915F1"/>
    <w:rsid w:val="0099383D"/>
    <w:rsid w:val="00994DC0"/>
    <w:rsid w:val="00996F38"/>
    <w:rsid w:val="009973C6"/>
    <w:rsid w:val="00997494"/>
    <w:rsid w:val="009A044E"/>
    <w:rsid w:val="009A09CF"/>
    <w:rsid w:val="009A145F"/>
    <w:rsid w:val="009A176F"/>
    <w:rsid w:val="009A2CBD"/>
    <w:rsid w:val="009A3491"/>
    <w:rsid w:val="009A39D8"/>
    <w:rsid w:val="009A4440"/>
    <w:rsid w:val="009A4D02"/>
    <w:rsid w:val="009A67FD"/>
    <w:rsid w:val="009A6B03"/>
    <w:rsid w:val="009A71CD"/>
    <w:rsid w:val="009A71D4"/>
    <w:rsid w:val="009A72A3"/>
    <w:rsid w:val="009B108C"/>
    <w:rsid w:val="009B15F3"/>
    <w:rsid w:val="009B16FA"/>
    <w:rsid w:val="009B179C"/>
    <w:rsid w:val="009B1FCF"/>
    <w:rsid w:val="009B2C4F"/>
    <w:rsid w:val="009B3998"/>
    <w:rsid w:val="009B3E38"/>
    <w:rsid w:val="009B415B"/>
    <w:rsid w:val="009B41D4"/>
    <w:rsid w:val="009B4666"/>
    <w:rsid w:val="009B4E5C"/>
    <w:rsid w:val="009B5758"/>
    <w:rsid w:val="009B6235"/>
    <w:rsid w:val="009B75C9"/>
    <w:rsid w:val="009C1317"/>
    <w:rsid w:val="009C27FB"/>
    <w:rsid w:val="009C53A4"/>
    <w:rsid w:val="009C541D"/>
    <w:rsid w:val="009C6143"/>
    <w:rsid w:val="009D032B"/>
    <w:rsid w:val="009D1ABB"/>
    <w:rsid w:val="009D1FF7"/>
    <w:rsid w:val="009D22B0"/>
    <w:rsid w:val="009D3F12"/>
    <w:rsid w:val="009E1A5C"/>
    <w:rsid w:val="009E2193"/>
    <w:rsid w:val="009E3844"/>
    <w:rsid w:val="009E3CC9"/>
    <w:rsid w:val="009E6242"/>
    <w:rsid w:val="009F07F1"/>
    <w:rsid w:val="009F0BFF"/>
    <w:rsid w:val="009F1F36"/>
    <w:rsid w:val="009F27F8"/>
    <w:rsid w:val="009F6405"/>
    <w:rsid w:val="009F6571"/>
    <w:rsid w:val="009F6946"/>
    <w:rsid w:val="009F6A88"/>
    <w:rsid w:val="009F731F"/>
    <w:rsid w:val="00A008F0"/>
    <w:rsid w:val="00A03C53"/>
    <w:rsid w:val="00A04307"/>
    <w:rsid w:val="00A07039"/>
    <w:rsid w:val="00A072A5"/>
    <w:rsid w:val="00A07BB2"/>
    <w:rsid w:val="00A1003A"/>
    <w:rsid w:val="00A10505"/>
    <w:rsid w:val="00A11D6B"/>
    <w:rsid w:val="00A245B0"/>
    <w:rsid w:val="00A245B3"/>
    <w:rsid w:val="00A245E2"/>
    <w:rsid w:val="00A25610"/>
    <w:rsid w:val="00A25E27"/>
    <w:rsid w:val="00A26195"/>
    <w:rsid w:val="00A27716"/>
    <w:rsid w:val="00A27C04"/>
    <w:rsid w:val="00A27CC2"/>
    <w:rsid w:val="00A316F7"/>
    <w:rsid w:val="00A3232E"/>
    <w:rsid w:val="00A337AA"/>
    <w:rsid w:val="00A339E3"/>
    <w:rsid w:val="00A3446F"/>
    <w:rsid w:val="00A35815"/>
    <w:rsid w:val="00A35F30"/>
    <w:rsid w:val="00A36859"/>
    <w:rsid w:val="00A36B7D"/>
    <w:rsid w:val="00A3761D"/>
    <w:rsid w:val="00A40B8D"/>
    <w:rsid w:val="00A41B66"/>
    <w:rsid w:val="00A42398"/>
    <w:rsid w:val="00A43DF1"/>
    <w:rsid w:val="00A43F69"/>
    <w:rsid w:val="00A44E8D"/>
    <w:rsid w:val="00A45080"/>
    <w:rsid w:val="00A45DB3"/>
    <w:rsid w:val="00A464E7"/>
    <w:rsid w:val="00A4789F"/>
    <w:rsid w:val="00A53767"/>
    <w:rsid w:val="00A54936"/>
    <w:rsid w:val="00A54D3C"/>
    <w:rsid w:val="00A55002"/>
    <w:rsid w:val="00A557F5"/>
    <w:rsid w:val="00A579ED"/>
    <w:rsid w:val="00A57F15"/>
    <w:rsid w:val="00A60DE6"/>
    <w:rsid w:val="00A6387C"/>
    <w:rsid w:val="00A63BAF"/>
    <w:rsid w:val="00A64D13"/>
    <w:rsid w:val="00A64FBA"/>
    <w:rsid w:val="00A65443"/>
    <w:rsid w:val="00A65E66"/>
    <w:rsid w:val="00A6612C"/>
    <w:rsid w:val="00A66B75"/>
    <w:rsid w:val="00A66D4B"/>
    <w:rsid w:val="00A72014"/>
    <w:rsid w:val="00A7396B"/>
    <w:rsid w:val="00A74432"/>
    <w:rsid w:val="00A74BC4"/>
    <w:rsid w:val="00A759C2"/>
    <w:rsid w:val="00A75DC6"/>
    <w:rsid w:val="00A75EC6"/>
    <w:rsid w:val="00A7631F"/>
    <w:rsid w:val="00A775EE"/>
    <w:rsid w:val="00A77D3B"/>
    <w:rsid w:val="00A808E0"/>
    <w:rsid w:val="00A80F95"/>
    <w:rsid w:val="00A8314E"/>
    <w:rsid w:val="00A8341C"/>
    <w:rsid w:val="00A8368E"/>
    <w:rsid w:val="00A844C3"/>
    <w:rsid w:val="00A844EC"/>
    <w:rsid w:val="00A8683A"/>
    <w:rsid w:val="00A8774F"/>
    <w:rsid w:val="00A8775C"/>
    <w:rsid w:val="00A87A87"/>
    <w:rsid w:val="00A87E40"/>
    <w:rsid w:val="00A90FF3"/>
    <w:rsid w:val="00A91516"/>
    <w:rsid w:val="00A9268D"/>
    <w:rsid w:val="00A93907"/>
    <w:rsid w:val="00A952E2"/>
    <w:rsid w:val="00A955CA"/>
    <w:rsid w:val="00A95F17"/>
    <w:rsid w:val="00A96E0E"/>
    <w:rsid w:val="00A971A3"/>
    <w:rsid w:val="00AA08FE"/>
    <w:rsid w:val="00AA0AE9"/>
    <w:rsid w:val="00AA109B"/>
    <w:rsid w:val="00AA238C"/>
    <w:rsid w:val="00AA2548"/>
    <w:rsid w:val="00AA318D"/>
    <w:rsid w:val="00AA382F"/>
    <w:rsid w:val="00AA4268"/>
    <w:rsid w:val="00AA51F9"/>
    <w:rsid w:val="00AA522F"/>
    <w:rsid w:val="00AA54A0"/>
    <w:rsid w:val="00AA5683"/>
    <w:rsid w:val="00AA56C4"/>
    <w:rsid w:val="00AA59BB"/>
    <w:rsid w:val="00AA62B0"/>
    <w:rsid w:val="00AA67D0"/>
    <w:rsid w:val="00AB0A3C"/>
    <w:rsid w:val="00AB55F7"/>
    <w:rsid w:val="00AB5F9C"/>
    <w:rsid w:val="00AB7A02"/>
    <w:rsid w:val="00AC17B6"/>
    <w:rsid w:val="00AC27BE"/>
    <w:rsid w:val="00AC3D35"/>
    <w:rsid w:val="00AC4688"/>
    <w:rsid w:val="00AC46D9"/>
    <w:rsid w:val="00AC5ACF"/>
    <w:rsid w:val="00AC6F30"/>
    <w:rsid w:val="00AC7847"/>
    <w:rsid w:val="00AD0386"/>
    <w:rsid w:val="00AD1667"/>
    <w:rsid w:val="00AD1E86"/>
    <w:rsid w:val="00AD3C61"/>
    <w:rsid w:val="00AD424A"/>
    <w:rsid w:val="00AD4D5E"/>
    <w:rsid w:val="00AD5D1E"/>
    <w:rsid w:val="00AD78CE"/>
    <w:rsid w:val="00AE06CF"/>
    <w:rsid w:val="00AE175D"/>
    <w:rsid w:val="00AE24E3"/>
    <w:rsid w:val="00AE6ED4"/>
    <w:rsid w:val="00AE72D3"/>
    <w:rsid w:val="00AF00A9"/>
    <w:rsid w:val="00AF334C"/>
    <w:rsid w:val="00AF4F0A"/>
    <w:rsid w:val="00AF5B28"/>
    <w:rsid w:val="00AF67BF"/>
    <w:rsid w:val="00AF70C5"/>
    <w:rsid w:val="00B0018F"/>
    <w:rsid w:val="00B02875"/>
    <w:rsid w:val="00B028C1"/>
    <w:rsid w:val="00B03931"/>
    <w:rsid w:val="00B039D6"/>
    <w:rsid w:val="00B03A06"/>
    <w:rsid w:val="00B03B51"/>
    <w:rsid w:val="00B05F35"/>
    <w:rsid w:val="00B06450"/>
    <w:rsid w:val="00B07067"/>
    <w:rsid w:val="00B117C9"/>
    <w:rsid w:val="00B11B34"/>
    <w:rsid w:val="00B13051"/>
    <w:rsid w:val="00B13D30"/>
    <w:rsid w:val="00B14976"/>
    <w:rsid w:val="00B14F5C"/>
    <w:rsid w:val="00B15430"/>
    <w:rsid w:val="00B15788"/>
    <w:rsid w:val="00B15AD1"/>
    <w:rsid w:val="00B15E0D"/>
    <w:rsid w:val="00B1639C"/>
    <w:rsid w:val="00B16734"/>
    <w:rsid w:val="00B17C40"/>
    <w:rsid w:val="00B20275"/>
    <w:rsid w:val="00B20964"/>
    <w:rsid w:val="00B21206"/>
    <w:rsid w:val="00B21FAB"/>
    <w:rsid w:val="00B2426A"/>
    <w:rsid w:val="00B242B6"/>
    <w:rsid w:val="00B247AD"/>
    <w:rsid w:val="00B2495F"/>
    <w:rsid w:val="00B256B8"/>
    <w:rsid w:val="00B2573C"/>
    <w:rsid w:val="00B258D1"/>
    <w:rsid w:val="00B2684D"/>
    <w:rsid w:val="00B26FDD"/>
    <w:rsid w:val="00B300BF"/>
    <w:rsid w:val="00B30519"/>
    <w:rsid w:val="00B329AF"/>
    <w:rsid w:val="00B330B7"/>
    <w:rsid w:val="00B34185"/>
    <w:rsid w:val="00B364DB"/>
    <w:rsid w:val="00B3748F"/>
    <w:rsid w:val="00B3750B"/>
    <w:rsid w:val="00B37C16"/>
    <w:rsid w:val="00B4025A"/>
    <w:rsid w:val="00B40C1C"/>
    <w:rsid w:val="00B40DCB"/>
    <w:rsid w:val="00B416B5"/>
    <w:rsid w:val="00B422F5"/>
    <w:rsid w:val="00B42D19"/>
    <w:rsid w:val="00B43522"/>
    <w:rsid w:val="00B43763"/>
    <w:rsid w:val="00B444DC"/>
    <w:rsid w:val="00B4456A"/>
    <w:rsid w:val="00B446D4"/>
    <w:rsid w:val="00B50FFE"/>
    <w:rsid w:val="00B51B1A"/>
    <w:rsid w:val="00B52BE3"/>
    <w:rsid w:val="00B530B7"/>
    <w:rsid w:val="00B53BBD"/>
    <w:rsid w:val="00B53D5C"/>
    <w:rsid w:val="00B550B3"/>
    <w:rsid w:val="00B5555E"/>
    <w:rsid w:val="00B5709C"/>
    <w:rsid w:val="00B60C1C"/>
    <w:rsid w:val="00B62E23"/>
    <w:rsid w:val="00B636CA"/>
    <w:rsid w:val="00B65000"/>
    <w:rsid w:val="00B6500E"/>
    <w:rsid w:val="00B652C5"/>
    <w:rsid w:val="00B66117"/>
    <w:rsid w:val="00B67C15"/>
    <w:rsid w:val="00B71573"/>
    <w:rsid w:val="00B729B2"/>
    <w:rsid w:val="00B72C48"/>
    <w:rsid w:val="00B732D2"/>
    <w:rsid w:val="00B73877"/>
    <w:rsid w:val="00B73BDB"/>
    <w:rsid w:val="00B740F3"/>
    <w:rsid w:val="00B74429"/>
    <w:rsid w:val="00B76193"/>
    <w:rsid w:val="00B7655F"/>
    <w:rsid w:val="00B76F77"/>
    <w:rsid w:val="00B80979"/>
    <w:rsid w:val="00B81D9D"/>
    <w:rsid w:val="00B8320D"/>
    <w:rsid w:val="00B8326D"/>
    <w:rsid w:val="00B83BF0"/>
    <w:rsid w:val="00B8610C"/>
    <w:rsid w:val="00B86133"/>
    <w:rsid w:val="00B8789B"/>
    <w:rsid w:val="00B91887"/>
    <w:rsid w:val="00B94C5C"/>
    <w:rsid w:val="00B94EB3"/>
    <w:rsid w:val="00B956A4"/>
    <w:rsid w:val="00B95F5A"/>
    <w:rsid w:val="00B96D0C"/>
    <w:rsid w:val="00B96E83"/>
    <w:rsid w:val="00B97E78"/>
    <w:rsid w:val="00BA143F"/>
    <w:rsid w:val="00BA14EE"/>
    <w:rsid w:val="00BA178F"/>
    <w:rsid w:val="00BA22B4"/>
    <w:rsid w:val="00BA43F1"/>
    <w:rsid w:val="00BA56DC"/>
    <w:rsid w:val="00BA67A3"/>
    <w:rsid w:val="00BA68FA"/>
    <w:rsid w:val="00BB022E"/>
    <w:rsid w:val="00BB0505"/>
    <w:rsid w:val="00BB0C73"/>
    <w:rsid w:val="00BB10FD"/>
    <w:rsid w:val="00BB163A"/>
    <w:rsid w:val="00BB239E"/>
    <w:rsid w:val="00BB3C6A"/>
    <w:rsid w:val="00BB44DD"/>
    <w:rsid w:val="00BB7398"/>
    <w:rsid w:val="00BC077E"/>
    <w:rsid w:val="00BC0A1F"/>
    <w:rsid w:val="00BC15F5"/>
    <w:rsid w:val="00BC2706"/>
    <w:rsid w:val="00BC2DEF"/>
    <w:rsid w:val="00BC411D"/>
    <w:rsid w:val="00BC417D"/>
    <w:rsid w:val="00BC4723"/>
    <w:rsid w:val="00BC509D"/>
    <w:rsid w:val="00BC566A"/>
    <w:rsid w:val="00BC6777"/>
    <w:rsid w:val="00BC678E"/>
    <w:rsid w:val="00BC732D"/>
    <w:rsid w:val="00BC7D9F"/>
    <w:rsid w:val="00BD0CD3"/>
    <w:rsid w:val="00BD1087"/>
    <w:rsid w:val="00BD2429"/>
    <w:rsid w:val="00BD3459"/>
    <w:rsid w:val="00BD3D44"/>
    <w:rsid w:val="00BD3E3F"/>
    <w:rsid w:val="00BD44C1"/>
    <w:rsid w:val="00BD59E4"/>
    <w:rsid w:val="00BD6261"/>
    <w:rsid w:val="00BD6EFA"/>
    <w:rsid w:val="00BD7CDB"/>
    <w:rsid w:val="00BE1364"/>
    <w:rsid w:val="00BE2773"/>
    <w:rsid w:val="00BE37C0"/>
    <w:rsid w:val="00BE4ACD"/>
    <w:rsid w:val="00BE5858"/>
    <w:rsid w:val="00BE6D9A"/>
    <w:rsid w:val="00BE6FD8"/>
    <w:rsid w:val="00BE7D66"/>
    <w:rsid w:val="00BF201F"/>
    <w:rsid w:val="00BF49B9"/>
    <w:rsid w:val="00BF4B22"/>
    <w:rsid w:val="00BF57B7"/>
    <w:rsid w:val="00BF5A49"/>
    <w:rsid w:val="00BF626B"/>
    <w:rsid w:val="00C0049B"/>
    <w:rsid w:val="00C005D2"/>
    <w:rsid w:val="00C01740"/>
    <w:rsid w:val="00C0185E"/>
    <w:rsid w:val="00C0194B"/>
    <w:rsid w:val="00C0313C"/>
    <w:rsid w:val="00C04994"/>
    <w:rsid w:val="00C04DCF"/>
    <w:rsid w:val="00C062BC"/>
    <w:rsid w:val="00C064DD"/>
    <w:rsid w:val="00C06900"/>
    <w:rsid w:val="00C0749E"/>
    <w:rsid w:val="00C115DD"/>
    <w:rsid w:val="00C137FB"/>
    <w:rsid w:val="00C159CB"/>
    <w:rsid w:val="00C1601E"/>
    <w:rsid w:val="00C160DC"/>
    <w:rsid w:val="00C17AA9"/>
    <w:rsid w:val="00C204A6"/>
    <w:rsid w:val="00C215E0"/>
    <w:rsid w:val="00C23619"/>
    <w:rsid w:val="00C25FAB"/>
    <w:rsid w:val="00C2793C"/>
    <w:rsid w:val="00C30630"/>
    <w:rsid w:val="00C31106"/>
    <w:rsid w:val="00C3120D"/>
    <w:rsid w:val="00C31D75"/>
    <w:rsid w:val="00C31E31"/>
    <w:rsid w:val="00C3209A"/>
    <w:rsid w:val="00C349EE"/>
    <w:rsid w:val="00C35CA8"/>
    <w:rsid w:val="00C35CF5"/>
    <w:rsid w:val="00C367F5"/>
    <w:rsid w:val="00C37C3C"/>
    <w:rsid w:val="00C41DAA"/>
    <w:rsid w:val="00C43BB0"/>
    <w:rsid w:val="00C44697"/>
    <w:rsid w:val="00C46E3F"/>
    <w:rsid w:val="00C50039"/>
    <w:rsid w:val="00C50C1E"/>
    <w:rsid w:val="00C51C96"/>
    <w:rsid w:val="00C522B2"/>
    <w:rsid w:val="00C5312C"/>
    <w:rsid w:val="00C54C52"/>
    <w:rsid w:val="00C55256"/>
    <w:rsid w:val="00C559AA"/>
    <w:rsid w:val="00C63E0E"/>
    <w:rsid w:val="00C642F9"/>
    <w:rsid w:val="00C66DCC"/>
    <w:rsid w:val="00C6710A"/>
    <w:rsid w:val="00C708EB"/>
    <w:rsid w:val="00C70AA0"/>
    <w:rsid w:val="00C71BCF"/>
    <w:rsid w:val="00C71F2A"/>
    <w:rsid w:val="00C71F9C"/>
    <w:rsid w:val="00C72027"/>
    <w:rsid w:val="00C720E1"/>
    <w:rsid w:val="00C7217D"/>
    <w:rsid w:val="00C726CB"/>
    <w:rsid w:val="00C73F17"/>
    <w:rsid w:val="00C804CF"/>
    <w:rsid w:val="00C81AFC"/>
    <w:rsid w:val="00C82A2F"/>
    <w:rsid w:val="00C82DEA"/>
    <w:rsid w:val="00C85710"/>
    <w:rsid w:val="00C86770"/>
    <w:rsid w:val="00C86B34"/>
    <w:rsid w:val="00C86CE1"/>
    <w:rsid w:val="00C8700E"/>
    <w:rsid w:val="00C87DD1"/>
    <w:rsid w:val="00C9058D"/>
    <w:rsid w:val="00C90F36"/>
    <w:rsid w:val="00C91280"/>
    <w:rsid w:val="00C922A5"/>
    <w:rsid w:val="00C93B04"/>
    <w:rsid w:val="00C95321"/>
    <w:rsid w:val="00C96C17"/>
    <w:rsid w:val="00C97BBE"/>
    <w:rsid w:val="00C97C33"/>
    <w:rsid w:val="00C97D5A"/>
    <w:rsid w:val="00CA034F"/>
    <w:rsid w:val="00CA078B"/>
    <w:rsid w:val="00CA0E35"/>
    <w:rsid w:val="00CA15AC"/>
    <w:rsid w:val="00CA1659"/>
    <w:rsid w:val="00CA3A4F"/>
    <w:rsid w:val="00CA4208"/>
    <w:rsid w:val="00CA48F9"/>
    <w:rsid w:val="00CA4ACB"/>
    <w:rsid w:val="00CA4AF8"/>
    <w:rsid w:val="00CA4E00"/>
    <w:rsid w:val="00CA52BD"/>
    <w:rsid w:val="00CA555F"/>
    <w:rsid w:val="00CA5D6E"/>
    <w:rsid w:val="00CA7036"/>
    <w:rsid w:val="00CA71BA"/>
    <w:rsid w:val="00CA74FB"/>
    <w:rsid w:val="00CA7C47"/>
    <w:rsid w:val="00CB03AC"/>
    <w:rsid w:val="00CB2FED"/>
    <w:rsid w:val="00CB538C"/>
    <w:rsid w:val="00CB67A5"/>
    <w:rsid w:val="00CB6CA0"/>
    <w:rsid w:val="00CB6CC4"/>
    <w:rsid w:val="00CB7B4A"/>
    <w:rsid w:val="00CC031D"/>
    <w:rsid w:val="00CC0B0F"/>
    <w:rsid w:val="00CC1515"/>
    <w:rsid w:val="00CC1C62"/>
    <w:rsid w:val="00CC28B1"/>
    <w:rsid w:val="00CC2E77"/>
    <w:rsid w:val="00CC366E"/>
    <w:rsid w:val="00CC56E5"/>
    <w:rsid w:val="00CC6CFF"/>
    <w:rsid w:val="00CC6E92"/>
    <w:rsid w:val="00CD26C5"/>
    <w:rsid w:val="00CD286B"/>
    <w:rsid w:val="00CD38B0"/>
    <w:rsid w:val="00CD4DD1"/>
    <w:rsid w:val="00CE09F1"/>
    <w:rsid w:val="00CE2E2C"/>
    <w:rsid w:val="00CE3BBF"/>
    <w:rsid w:val="00CE50C5"/>
    <w:rsid w:val="00CE5E3D"/>
    <w:rsid w:val="00CE68EF"/>
    <w:rsid w:val="00CE6A26"/>
    <w:rsid w:val="00CE7923"/>
    <w:rsid w:val="00CE7B40"/>
    <w:rsid w:val="00CF04D5"/>
    <w:rsid w:val="00CF1234"/>
    <w:rsid w:val="00CF22CD"/>
    <w:rsid w:val="00CF2557"/>
    <w:rsid w:val="00CF3151"/>
    <w:rsid w:val="00CF3388"/>
    <w:rsid w:val="00CF3454"/>
    <w:rsid w:val="00CF77C6"/>
    <w:rsid w:val="00D00CF6"/>
    <w:rsid w:val="00D0251D"/>
    <w:rsid w:val="00D02F29"/>
    <w:rsid w:val="00D0394E"/>
    <w:rsid w:val="00D04185"/>
    <w:rsid w:val="00D04C94"/>
    <w:rsid w:val="00D06591"/>
    <w:rsid w:val="00D06AAD"/>
    <w:rsid w:val="00D11555"/>
    <w:rsid w:val="00D11AF9"/>
    <w:rsid w:val="00D12C3F"/>
    <w:rsid w:val="00D141FC"/>
    <w:rsid w:val="00D146A9"/>
    <w:rsid w:val="00D14B00"/>
    <w:rsid w:val="00D156B9"/>
    <w:rsid w:val="00D15A6F"/>
    <w:rsid w:val="00D15B8A"/>
    <w:rsid w:val="00D16C44"/>
    <w:rsid w:val="00D209C2"/>
    <w:rsid w:val="00D2320C"/>
    <w:rsid w:val="00D25593"/>
    <w:rsid w:val="00D25811"/>
    <w:rsid w:val="00D26497"/>
    <w:rsid w:val="00D27484"/>
    <w:rsid w:val="00D302F3"/>
    <w:rsid w:val="00D3092A"/>
    <w:rsid w:val="00D31839"/>
    <w:rsid w:val="00D32D2E"/>
    <w:rsid w:val="00D32D46"/>
    <w:rsid w:val="00D35563"/>
    <w:rsid w:val="00D35C37"/>
    <w:rsid w:val="00D367DC"/>
    <w:rsid w:val="00D407A9"/>
    <w:rsid w:val="00D42354"/>
    <w:rsid w:val="00D44380"/>
    <w:rsid w:val="00D44912"/>
    <w:rsid w:val="00D45035"/>
    <w:rsid w:val="00D4515B"/>
    <w:rsid w:val="00D45524"/>
    <w:rsid w:val="00D46768"/>
    <w:rsid w:val="00D475FF"/>
    <w:rsid w:val="00D51BCA"/>
    <w:rsid w:val="00D5521C"/>
    <w:rsid w:val="00D55248"/>
    <w:rsid w:val="00D55D13"/>
    <w:rsid w:val="00D563AB"/>
    <w:rsid w:val="00D57E4B"/>
    <w:rsid w:val="00D6057E"/>
    <w:rsid w:val="00D60927"/>
    <w:rsid w:val="00D609E4"/>
    <w:rsid w:val="00D623F3"/>
    <w:rsid w:val="00D63E7F"/>
    <w:rsid w:val="00D6476E"/>
    <w:rsid w:val="00D658C0"/>
    <w:rsid w:val="00D659AD"/>
    <w:rsid w:val="00D66888"/>
    <w:rsid w:val="00D700E1"/>
    <w:rsid w:val="00D704B0"/>
    <w:rsid w:val="00D72410"/>
    <w:rsid w:val="00D72C09"/>
    <w:rsid w:val="00D74E58"/>
    <w:rsid w:val="00D76392"/>
    <w:rsid w:val="00D779D5"/>
    <w:rsid w:val="00D800BE"/>
    <w:rsid w:val="00D80153"/>
    <w:rsid w:val="00D8158B"/>
    <w:rsid w:val="00D83712"/>
    <w:rsid w:val="00D83CE2"/>
    <w:rsid w:val="00D844B6"/>
    <w:rsid w:val="00D87ED6"/>
    <w:rsid w:val="00D90891"/>
    <w:rsid w:val="00D91A31"/>
    <w:rsid w:val="00D91D85"/>
    <w:rsid w:val="00D93299"/>
    <w:rsid w:val="00D93E2F"/>
    <w:rsid w:val="00D94401"/>
    <w:rsid w:val="00D94509"/>
    <w:rsid w:val="00D96AF1"/>
    <w:rsid w:val="00DA2A69"/>
    <w:rsid w:val="00DA2EC3"/>
    <w:rsid w:val="00DA3589"/>
    <w:rsid w:val="00DA4A14"/>
    <w:rsid w:val="00DA56A1"/>
    <w:rsid w:val="00DA5972"/>
    <w:rsid w:val="00DA75B4"/>
    <w:rsid w:val="00DB23D1"/>
    <w:rsid w:val="00DB302E"/>
    <w:rsid w:val="00DB30D0"/>
    <w:rsid w:val="00DB3554"/>
    <w:rsid w:val="00DB4577"/>
    <w:rsid w:val="00DB4CC4"/>
    <w:rsid w:val="00DB4D3C"/>
    <w:rsid w:val="00DB5A03"/>
    <w:rsid w:val="00DC008E"/>
    <w:rsid w:val="00DC10C5"/>
    <w:rsid w:val="00DC1D74"/>
    <w:rsid w:val="00DC1EF6"/>
    <w:rsid w:val="00DC25C4"/>
    <w:rsid w:val="00DC2693"/>
    <w:rsid w:val="00DC2B4A"/>
    <w:rsid w:val="00DC2D4F"/>
    <w:rsid w:val="00DC319E"/>
    <w:rsid w:val="00DC422B"/>
    <w:rsid w:val="00DC648A"/>
    <w:rsid w:val="00DC787C"/>
    <w:rsid w:val="00DD0955"/>
    <w:rsid w:val="00DD1658"/>
    <w:rsid w:val="00DD2281"/>
    <w:rsid w:val="00DD3094"/>
    <w:rsid w:val="00DD31BF"/>
    <w:rsid w:val="00DD3DF6"/>
    <w:rsid w:val="00DD4D2B"/>
    <w:rsid w:val="00DD5B61"/>
    <w:rsid w:val="00DD7005"/>
    <w:rsid w:val="00DE0E39"/>
    <w:rsid w:val="00DE2D76"/>
    <w:rsid w:val="00DE34B6"/>
    <w:rsid w:val="00DE3F18"/>
    <w:rsid w:val="00DE4F8F"/>
    <w:rsid w:val="00DE5384"/>
    <w:rsid w:val="00DE56AE"/>
    <w:rsid w:val="00DE5829"/>
    <w:rsid w:val="00DE5B3C"/>
    <w:rsid w:val="00DE5CB4"/>
    <w:rsid w:val="00DE7803"/>
    <w:rsid w:val="00DF0048"/>
    <w:rsid w:val="00DF3A3B"/>
    <w:rsid w:val="00DF4226"/>
    <w:rsid w:val="00E02E8A"/>
    <w:rsid w:val="00E0304F"/>
    <w:rsid w:val="00E03757"/>
    <w:rsid w:val="00E0579A"/>
    <w:rsid w:val="00E06622"/>
    <w:rsid w:val="00E07427"/>
    <w:rsid w:val="00E118E6"/>
    <w:rsid w:val="00E11977"/>
    <w:rsid w:val="00E12EF0"/>
    <w:rsid w:val="00E13554"/>
    <w:rsid w:val="00E1707E"/>
    <w:rsid w:val="00E21671"/>
    <w:rsid w:val="00E21892"/>
    <w:rsid w:val="00E219DE"/>
    <w:rsid w:val="00E269FA"/>
    <w:rsid w:val="00E27011"/>
    <w:rsid w:val="00E27AA4"/>
    <w:rsid w:val="00E27CC5"/>
    <w:rsid w:val="00E27FC2"/>
    <w:rsid w:val="00E30126"/>
    <w:rsid w:val="00E30E6E"/>
    <w:rsid w:val="00E31C77"/>
    <w:rsid w:val="00E320A5"/>
    <w:rsid w:val="00E3324F"/>
    <w:rsid w:val="00E33562"/>
    <w:rsid w:val="00E37C9E"/>
    <w:rsid w:val="00E406E5"/>
    <w:rsid w:val="00E408B9"/>
    <w:rsid w:val="00E42BB0"/>
    <w:rsid w:val="00E4372B"/>
    <w:rsid w:val="00E44879"/>
    <w:rsid w:val="00E44CC6"/>
    <w:rsid w:val="00E45973"/>
    <w:rsid w:val="00E46F78"/>
    <w:rsid w:val="00E51500"/>
    <w:rsid w:val="00E533D7"/>
    <w:rsid w:val="00E53CFA"/>
    <w:rsid w:val="00E547DE"/>
    <w:rsid w:val="00E5572B"/>
    <w:rsid w:val="00E57EAE"/>
    <w:rsid w:val="00E61187"/>
    <w:rsid w:val="00E644D4"/>
    <w:rsid w:val="00E65022"/>
    <w:rsid w:val="00E6534F"/>
    <w:rsid w:val="00E7017D"/>
    <w:rsid w:val="00E70445"/>
    <w:rsid w:val="00E7047B"/>
    <w:rsid w:val="00E70F7E"/>
    <w:rsid w:val="00E730DD"/>
    <w:rsid w:val="00E7338B"/>
    <w:rsid w:val="00E73C6F"/>
    <w:rsid w:val="00E7501D"/>
    <w:rsid w:val="00E76EF9"/>
    <w:rsid w:val="00E77CAF"/>
    <w:rsid w:val="00E77D0A"/>
    <w:rsid w:val="00E80174"/>
    <w:rsid w:val="00E805CE"/>
    <w:rsid w:val="00E80CDB"/>
    <w:rsid w:val="00E81810"/>
    <w:rsid w:val="00E81DD6"/>
    <w:rsid w:val="00E83B4F"/>
    <w:rsid w:val="00E8461C"/>
    <w:rsid w:val="00E8467D"/>
    <w:rsid w:val="00E853FC"/>
    <w:rsid w:val="00E85584"/>
    <w:rsid w:val="00E86BF0"/>
    <w:rsid w:val="00E87B3D"/>
    <w:rsid w:val="00E908AE"/>
    <w:rsid w:val="00E90BEA"/>
    <w:rsid w:val="00E92373"/>
    <w:rsid w:val="00E93EAE"/>
    <w:rsid w:val="00E94EAB"/>
    <w:rsid w:val="00E96B4B"/>
    <w:rsid w:val="00E9712E"/>
    <w:rsid w:val="00E9743B"/>
    <w:rsid w:val="00E97532"/>
    <w:rsid w:val="00EA13B8"/>
    <w:rsid w:val="00EA1FC2"/>
    <w:rsid w:val="00EA20CD"/>
    <w:rsid w:val="00EA2B03"/>
    <w:rsid w:val="00EA3682"/>
    <w:rsid w:val="00EA3ED4"/>
    <w:rsid w:val="00EA447E"/>
    <w:rsid w:val="00EA55EF"/>
    <w:rsid w:val="00EB208F"/>
    <w:rsid w:val="00EB2602"/>
    <w:rsid w:val="00EB41DE"/>
    <w:rsid w:val="00EB48EB"/>
    <w:rsid w:val="00EB57D8"/>
    <w:rsid w:val="00EB5871"/>
    <w:rsid w:val="00EB5E0B"/>
    <w:rsid w:val="00EB6B3A"/>
    <w:rsid w:val="00EB6BBE"/>
    <w:rsid w:val="00EB6D12"/>
    <w:rsid w:val="00EB6D27"/>
    <w:rsid w:val="00EB6D51"/>
    <w:rsid w:val="00EB7021"/>
    <w:rsid w:val="00EC0A06"/>
    <w:rsid w:val="00EC0E32"/>
    <w:rsid w:val="00EC4824"/>
    <w:rsid w:val="00EC4E85"/>
    <w:rsid w:val="00EC55B2"/>
    <w:rsid w:val="00EC5D8B"/>
    <w:rsid w:val="00EC7C6B"/>
    <w:rsid w:val="00EC7CAC"/>
    <w:rsid w:val="00ED03FF"/>
    <w:rsid w:val="00ED104A"/>
    <w:rsid w:val="00ED1275"/>
    <w:rsid w:val="00ED1A71"/>
    <w:rsid w:val="00ED21EA"/>
    <w:rsid w:val="00ED350D"/>
    <w:rsid w:val="00ED6750"/>
    <w:rsid w:val="00EE10B2"/>
    <w:rsid w:val="00EE2FF6"/>
    <w:rsid w:val="00EE3893"/>
    <w:rsid w:val="00EE39EE"/>
    <w:rsid w:val="00EE4850"/>
    <w:rsid w:val="00EE4AFD"/>
    <w:rsid w:val="00EE7831"/>
    <w:rsid w:val="00EE7BFB"/>
    <w:rsid w:val="00EF05FB"/>
    <w:rsid w:val="00EF073B"/>
    <w:rsid w:val="00EF1E21"/>
    <w:rsid w:val="00EF2E96"/>
    <w:rsid w:val="00EF302B"/>
    <w:rsid w:val="00EF4D77"/>
    <w:rsid w:val="00EF5F21"/>
    <w:rsid w:val="00EF63AE"/>
    <w:rsid w:val="00EF66A6"/>
    <w:rsid w:val="00EF7509"/>
    <w:rsid w:val="00EF79F7"/>
    <w:rsid w:val="00F004B8"/>
    <w:rsid w:val="00F00793"/>
    <w:rsid w:val="00F00EAF"/>
    <w:rsid w:val="00F03B64"/>
    <w:rsid w:val="00F03B71"/>
    <w:rsid w:val="00F04556"/>
    <w:rsid w:val="00F05149"/>
    <w:rsid w:val="00F058A1"/>
    <w:rsid w:val="00F06319"/>
    <w:rsid w:val="00F07BAB"/>
    <w:rsid w:val="00F07D65"/>
    <w:rsid w:val="00F11850"/>
    <w:rsid w:val="00F11C7B"/>
    <w:rsid w:val="00F11DB7"/>
    <w:rsid w:val="00F1221F"/>
    <w:rsid w:val="00F13EF6"/>
    <w:rsid w:val="00F14D4C"/>
    <w:rsid w:val="00F15080"/>
    <w:rsid w:val="00F17253"/>
    <w:rsid w:val="00F21496"/>
    <w:rsid w:val="00F2239F"/>
    <w:rsid w:val="00F22C7B"/>
    <w:rsid w:val="00F232F9"/>
    <w:rsid w:val="00F238CD"/>
    <w:rsid w:val="00F25D80"/>
    <w:rsid w:val="00F27AAC"/>
    <w:rsid w:val="00F27D23"/>
    <w:rsid w:val="00F27D7A"/>
    <w:rsid w:val="00F323AE"/>
    <w:rsid w:val="00F34A17"/>
    <w:rsid w:val="00F353BF"/>
    <w:rsid w:val="00F35E15"/>
    <w:rsid w:val="00F36FB2"/>
    <w:rsid w:val="00F374A3"/>
    <w:rsid w:val="00F37D56"/>
    <w:rsid w:val="00F41838"/>
    <w:rsid w:val="00F43256"/>
    <w:rsid w:val="00F439FA"/>
    <w:rsid w:val="00F43D24"/>
    <w:rsid w:val="00F44115"/>
    <w:rsid w:val="00F45C6E"/>
    <w:rsid w:val="00F46036"/>
    <w:rsid w:val="00F47337"/>
    <w:rsid w:val="00F5068B"/>
    <w:rsid w:val="00F50835"/>
    <w:rsid w:val="00F50DEF"/>
    <w:rsid w:val="00F5107D"/>
    <w:rsid w:val="00F51753"/>
    <w:rsid w:val="00F52901"/>
    <w:rsid w:val="00F52C18"/>
    <w:rsid w:val="00F5358F"/>
    <w:rsid w:val="00F53AD9"/>
    <w:rsid w:val="00F55115"/>
    <w:rsid w:val="00F5543A"/>
    <w:rsid w:val="00F564C7"/>
    <w:rsid w:val="00F5700A"/>
    <w:rsid w:val="00F57963"/>
    <w:rsid w:val="00F626D7"/>
    <w:rsid w:val="00F627E7"/>
    <w:rsid w:val="00F6473F"/>
    <w:rsid w:val="00F70B35"/>
    <w:rsid w:val="00F70F67"/>
    <w:rsid w:val="00F71577"/>
    <w:rsid w:val="00F733DE"/>
    <w:rsid w:val="00F734C7"/>
    <w:rsid w:val="00F74511"/>
    <w:rsid w:val="00F74A1D"/>
    <w:rsid w:val="00F74E44"/>
    <w:rsid w:val="00F77B49"/>
    <w:rsid w:val="00F8035E"/>
    <w:rsid w:val="00F81799"/>
    <w:rsid w:val="00F82486"/>
    <w:rsid w:val="00F83965"/>
    <w:rsid w:val="00F84619"/>
    <w:rsid w:val="00F854F2"/>
    <w:rsid w:val="00F85946"/>
    <w:rsid w:val="00F87A80"/>
    <w:rsid w:val="00F90408"/>
    <w:rsid w:val="00F905CC"/>
    <w:rsid w:val="00F90692"/>
    <w:rsid w:val="00F91F10"/>
    <w:rsid w:val="00F925CC"/>
    <w:rsid w:val="00F94349"/>
    <w:rsid w:val="00F94C56"/>
    <w:rsid w:val="00F95379"/>
    <w:rsid w:val="00F96898"/>
    <w:rsid w:val="00F97DC7"/>
    <w:rsid w:val="00FA1385"/>
    <w:rsid w:val="00FA1B9D"/>
    <w:rsid w:val="00FA2790"/>
    <w:rsid w:val="00FA2CC3"/>
    <w:rsid w:val="00FA49B7"/>
    <w:rsid w:val="00FA5A66"/>
    <w:rsid w:val="00FA5ABA"/>
    <w:rsid w:val="00FB1F2F"/>
    <w:rsid w:val="00FB3CC9"/>
    <w:rsid w:val="00FB434E"/>
    <w:rsid w:val="00FB4EDE"/>
    <w:rsid w:val="00FB65E7"/>
    <w:rsid w:val="00FC1CAB"/>
    <w:rsid w:val="00FC38DD"/>
    <w:rsid w:val="00FC4CA6"/>
    <w:rsid w:val="00FC4F08"/>
    <w:rsid w:val="00FC7611"/>
    <w:rsid w:val="00FD13F3"/>
    <w:rsid w:val="00FD1778"/>
    <w:rsid w:val="00FD2DDA"/>
    <w:rsid w:val="00FD3719"/>
    <w:rsid w:val="00FD3EF2"/>
    <w:rsid w:val="00FD478C"/>
    <w:rsid w:val="00FD481A"/>
    <w:rsid w:val="00FD5D2B"/>
    <w:rsid w:val="00FD6EB5"/>
    <w:rsid w:val="00FD7291"/>
    <w:rsid w:val="00FE240B"/>
    <w:rsid w:val="00FE2FF0"/>
    <w:rsid w:val="00FE4795"/>
    <w:rsid w:val="00FE5A26"/>
    <w:rsid w:val="00FE63F7"/>
    <w:rsid w:val="00FF0AEE"/>
    <w:rsid w:val="00FF0D49"/>
    <w:rsid w:val="00FF133B"/>
    <w:rsid w:val="00FF1E76"/>
    <w:rsid w:val="00FF3861"/>
    <w:rsid w:val="00FF4817"/>
    <w:rsid w:val="00FF566B"/>
    <w:rsid w:val="00FF72A2"/>
    <w:rsid w:val="00FF7EBA"/>
    <w:rsid w:val="00FF7F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1CEF870C"/>
  <w15:docId w15:val="{1E9D8757-29B0-4BFB-9BF7-0EF46005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F5D43"/>
    <w:rPr>
      <w:rFonts w:ascii="Arial Narrow" w:hAnsi="Arial Narrow"/>
      <w:sz w:val="22"/>
    </w:rPr>
  </w:style>
  <w:style w:type="paragraph" w:styleId="Nadpis1">
    <w:name w:val="heading 1"/>
    <w:aliases w:val="Clanek1_ZD"/>
    <w:basedOn w:val="Normln"/>
    <w:next w:val="Normln"/>
    <w:link w:val="Nadpis1Char"/>
    <w:uiPriority w:val="99"/>
    <w:qFormat/>
    <w:rsid w:val="00425485"/>
    <w:pPr>
      <w:keepNext/>
      <w:numPr>
        <w:ilvl w:val="1"/>
        <w:numId w:val="1"/>
      </w:numPr>
      <w:spacing w:before="240" w:after="60"/>
      <w:outlineLvl w:val="0"/>
    </w:pPr>
    <w:rPr>
      <w:rFonts w:ascii="Arial" w:hAnsi="Arial" w:cs="Arial"/>
      <w:b/>
      <w:bCs/>
      <w:kern w:val="32"/>
      <w:sz w:val="32"/>
      <w:szCs w:val="32"/>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qFormat/>
    <w:rsid w:val="00425485"/>
    <w:pPr>
      <w:keepNext/>
      <w:widowControl w:val="0"/>
      <w:spacing w:before="120" w:after="120"/>
      <w:jc w:val="both"/>
      <w:outlineLvl w:val="1"/>
    </w:pPr>
    <w:rPr>
      <w:rFonts w:ascii="Times New Roman" w:hAnsi="Times New Roman"/>
      <w:sz w:val="24"/>
    </w:rPr>
  </w:style>
  <w:style w:type="paragraph" w:styleId="Nadpis3">
    <w:name w:val="heading 3"/>
    <w:basedOn w:val="Normln"/>
    <w:next w:val="Normln"/>
    <w:qFormat/>
    <w:rsid w:val="00425485"/>
    <w:pPr>
      <w:keepNext/>
      <w:widowControl w:val="0"/>
      <w:spacing w:before="120" w:after="120"/>
      <w:jc w:val="both"/>
      <w:outlineLvl w:val="2"/>
    </w:pPr>
    <w:rPr>
      <w:rFonts w:ascii="Times New Roman" w:hAnsi="Times New Roman"/>
      <w:sz w:val="24"/>
    </w:rPr>
  </w:style>
  <w:style w:type="paragraph" w:styleId="Nadpis4">
    <w:name w:val="heading 4"/>
    <w:basedOn w:val="Normln"/>
    <w:next w:val="Normln"/>
    <w:qFormat/>
    <w:rsid w:val="00425485"/>
    <w:pPr>
      <w:keepNext/>
      <w:widowControl w:val="0"/>
      <w:spacing w:before="120" w:after="120"/>
      <w:jc w:val="both"/>
      <w:outlineLvl w:val="3"/>
    </w:pPr>
    <w:rPr>
      <w:rFonts w:ascii="Times New Roman" w:hAnsi="Times New Roman"/>
      <w:sz w:val="24"/>
    </w:rPr>
  </w:style>
  <w:style w:type="paragraph" w:styleId="Nadpis5">
    <w:name w:val="heading 5"/>
    <w:basedOn w:val="Normln"/>
    <w:next w:val="Normln"/>
    <w:qFormat/>
    <w:rsid w:val="00425485"/>
    <w:pPr>
      <w:keepNext/>
      <w:widowControl w:val="0"/>
      <w:spacing w:before="240" w:after="60"/>
      <w:jc w:val="both"/>
      <w:outlineLvl w:val="4"/>
    </w:pPr>
    <w:rPr>
      <w:rFonts w:ascii="Times New Roman" w:hAnsi="Times New Roman"/>
    </w:rPr>
  </w:style>
  <w:style w:type="paragraph" w:styleId="Nadpis6">
    <w:name w:val="heading 6"/>
    <w:basedOn w:val="Normln"/>
    <w:next w:val="Normln"/>
    <w:qFormat/>
    <w:rsid w:val="00425485"/>
    <w:pPr>
      <w:keepNext/>
      <w:widowControl w:val="0"/>
      <w:spacing w:before="240" w:after="60"/>
      <w:jc w:val="both"/>
      <w:outlineLvl w:val="5"/>
    </w:pPr>
    <w:rPr>
      <w:rFonts w:ascii="Times New Roman" w:hAnsi="Times New Roman"/>
      <w:i/>
    </w:rPr>
  </w:style>
  <w:style w:type="paragraph" w:styleId="Nadpis7">
    <w:name w:val="heading 7"/>
    <w:basedOn w:val="Normln"/>
    <w:next w:val="Normln"/>
    <w:qFormat/>
    <w:rsid w:val="00425485"/>
    <w:pPr>
      <w:keepNext/>
      <w:widowControl w:val="0"/>
      <w:spacing w:before="240" w:after="60"/>
      <w:jc w:val="both"/>
      <w:outlineLvl w:val="6"/>
    </w:pPr>
    <w:rPr>
      <w:rFonts w:ascii="Arial" w:hAnsi="Arial"/>
      <w:sz w:val="24"/>
    </w:rPr>
  </w:style>
  <w:style w:type="paragraph" w:styleId="Nadpis8">
    <w:name w:val="heading 8"/>
    <w:basedOn w:val="Normln"/>
    <w:next w:val="Normln"/>
    <w:qFormat/>
    <w:rsid w:val="00425485"/>
    <w:pPr>
      <w:keepNext/>
      <w:widowControl w:val="0"/>
      <w:spacing w:before="240" w:after="60"/>
      <w:jc w:val="both"/>
      <w:outlineLvl w:val="7"/>
    </w:pPr>
    <w:rPr>
      <w:rFonts w:ascii="Arial" w:hAnsi="Arial"/>
      <w:i/>
      <w:sz w:val="24"/>
    </w:rPr>
  </w:style>
  <w:style w:type="paragraph" w:styleId="Nadpis9">
    <w:name w:val="heading 9"/>
    <w:basedOn w:val="Normln"/>
    <w:next w:val="Normln"/>
    <w:qFormat/>
    <w:rsid w:val="00425485"/>
    <w:pPr>
      <w:keepNext/>
      <w:widowControl w:val="0"/>
      <w:spacing w:before="240" w:after="60"/>
      <w:jc w:val="both"/>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lanekC">
    <w:name w:val="ClanekC"/>
    <w:rsid w:val="00425485"/>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hAnsi="Arial"/>
      <w:b/>
      <w:spacing w:val="8"/>
      <w:sz w:val="24"/>
    </w:rPr>
  </w:style>
  <w:style w:type="paragraph" w:styleId="Zpat">
    <w:name w:val="footer"/>
    <w:basedOn w:val="Normln"/>
    <w:rsid w:val="00425485"/>
    <w:pPr>
      <w:widowControl w:val="0"/>
      <w:tabs>
        <w:tab w:val="center" w:pos="4153"/>
        <w:tab w:val="right" w:pos="8306"/>
      </w:tabs>
    </w:pPr>
    <w:rPr>
      <w:rFonts w:ascii="Arial" w:hAnsi="Arial"/>
      <w:sz w:val="20"/>
    </w:rPr>
  </w:style>
  <w:style w:type="paragraph" w:customStyle="1" w:styleId="Odstavec1">
    <w:name w:val="Odstavec1"/>
    <w:basedOn w:val="Normln"/>
    <w:rsid w:val="00425485"/>
    <w:pPr>
      <w:keepNext/>
      <w:spacing w:before="120" w:after="60"/>
      <w:ind w:left="907" w:hanging="907"/>
      <w:jc w:val="both"/>
    </w:pPr>
    <w:rPr>
      <w:rFonts w:ascii="Arial" w:hAnsi="Arial"/>
      <w:sz w:val="20"/>
    </w:rPr>
  </w:style>
  <w:style w:type="paragraph" w:customStyle="1" w:styleId="Odstavec11">
    <w:name w:val="Odstavec11"/>
    <w:basedOn w:val="Odstavec1"/>
    <w:rsid w:val="00425485"/>
    <w:pPr>
      <w:ind w:firstLine="0"/>
    </w:pPr>
  </w:style>
  <w:style w:type="character" w:styleId="Hypertextovodkaz">
    <w:name w:val="Hyperlink"/>
    <w:rsid w:val="00425485"/>
    <w:rPr>
      <w:color w:val="96004E"/>
      <w:u w:val="single"/>
    </w:rPr>
  </w:style>
  <w:style w:type="paragraph" w:styleId="Zkladntext">
    <w:name w:val="Body Text"/>
    <w:basedOn w:val="Normln"/>
    <w:rsid w:val="00425485"/>
    <w:pPr>
      <w:jc w:val="center"/>
    </w:pPr>
  </w:style>
  <w:style w:type="paragraph" w:customStyle="1" w:styleId="Odstavec2">
    <w:name w:val="Odstavec2"/>
    <w:rsid w:val="00425485"/>
    <w:pPr>
      <w:tabs>
        <w:tab w:val="left" w:pos="72"/>
        <w:tab w:val="left" w:pos="936"/>
        <w:tab w:val="left" w:pos="1800"/>
        <w:tab w:val="left" w:pos="2664"/>
        <w:tab w:val="left" w:pos="3528"/>
        <w:tab w:val="left" w:pos="4392"/>
        <w:tab w:val="left" w:pos="5256"/>
        <w:tab w:val="left" w:pos="6120"/>
        <w:tab w:val="left" w:pos="6984"/>
        <w:tab w:val="left" w:pos="7848"/>
      </w:tabs>
      <w:spacing w:before="80" w:after="40"/>
      <w:ind w:left="1626" w:hanging="720"/>
      <w:jc w:val="both"/>
    </w:pPr>
    <w:rPr>
      <w:rFonts w:ascii="Arial" w:hAnsi="Arial"/>
    </w:rPr>
  </w:style>
  <w:style w:type="paragraph" w:customStyle="1" w:styleId="Import34">
    <w:name w:val="Import 34"/>
    <w:rsid w:val="00425485"/>
    <w:pPr>
      <w:widowControl w:val="0"/>
      <w:tabs>
        <w:tab w:val="left" w:pos="72"/>
        <w:tab w:val="left" w:pos="936"/>
        <w:tab w:val="left" w:pos="1800"/>
        <w:tab w:val="left" w:pos="2664"/>
        <w:tab w:val="left" w:pos="3528"/>
        <w:tab w:val="left" w:pos="4392"/>
        <w:tab w:val="left" w:pos="5256"/>
        <w:tab w:val="left" w:pos="6120"/>
        <w:tab w:val="left" w:pos="6984"/>
        <w:tab w:val="left" w:pos="7848"/>
      </w:tabs>
      <w:jc w:val="both"/>
    </w:pPr>
    <w:rPr>
      <w:rFonts w:ascii="Arial" w:hAnsi="Arial"/>
      <w:sz w:val="24"/>
    </w:rPr>
  </w:style>
  <w:style w:type="paragraph" w:styleId="Zkladntextodsazen">
    <w:name w:val="Body Text Indent"/>
    <w:basedOn w:val="Normln"/>
    <w:rsid w:val="00425485"/>
    <w:pPr>
      <w:ind w:left="425"/>
      <w:jc w:val="both"/>
    </w:pPr>
    <w:rPr>
      <w:bCs/>
    </w:rPr>
  </w:style>
  <w:style w:type="paragraph" w:styleId="Textbubliny">
    <w:name w:val="Balloon Text"/>
    <w:basedOn w:val="Normln"/>
    <w:semiHidden/>
    <w:rsid w:val="00425485"/>
    <w:rPr>
      <w:rFonts w:ascii="Tahoma" w:hAnsi="Tahoma" w:cs="Tahoma"/>
      <w:sz w:val="16"/>
      <w:szCs w:val="16"/>
    </w:rPr>
  </w:style>
  <w:style w:type="paragraph" w:styleId="Zkladntextodsazen2">
    <w:name w:val="Body Text Indent 2"/>
    <w:basedOn w:val="Normln"/>
    <w:rsid w:val="00425485"/>
    <w:pPr>
      <w:spacing w:after="120" w:line="480" w:lineRule="auto"/>
      <w:ind w:left="283"/>
    </w:pPr>
  </w:style>
  <w:style w:type="character" w:styleId="slostrnky">
    <w:name w:val="page number"/>
    <w:basedOn w:val="Standardnpsmoodstavce"/>
    <w:rsid w:val="00425485"/>
  </w:style>
  <w:style w:type="paragraph" w:styleId="Zhlav">
    <w:name w:val="header"/>
    <w:basedOn w:val="Normln"/>
    <w:rsid w:val="00425485"/>
    <w:pPr>
      <w:tabs>
        <w:tab w:val="center" w:pos="4536"/>
        <w:tab w:val="right" w:pos="9072"/>
      </w:tabs>
    </w:pPr>
  </w:style>
  <w:style w:type="paragraph" w:customStyle="1" w:styleId="bllzaklad">
    <w:name w:val="bll_zaklad"/>
    <w:rsid w:val="00425485"/>
    <w:pPr>
      <w:spacing w:after="120"/>
      <w:jc w:val="both"/>
    </w:pPr>
    <w:rPr>
      <w:rFonts w:ascii="Arial Narrow" w:hAnsi="Arial Narrow"/>
      <w:noProof/>
      <w:sz w:val="22"/>
    </w:rPr>
  </w:style>
  <w:style w:type="character" w:styleId="Odkaznakoment">
    <w:name w:val="annotation reference"/>
    <w:uiPriority w:val="99"/>
    <w:semiHidden/>
    <w:rsid w:val="00425485"/>
    <w:rPr>
      <w:sz w:val="16"/>
      <w:szCs w:val="16"/>
    </w:rPr>
  </w:style>
  <w:style w:type="paragraph" w:styleId="Textkomente">
    <w:name w:val="annotation text"/>
    <w:basedOn w:val="Normln"/>
    <w:link w:val="TextkomenteChar"/>
    <w:uiPriority w:val="99"/>
    <w:rsid w:val="00425485"/>
    <w:pPr>
      <w:keepNext/>
      <w:widowControl w:val="0"/>
      <w:spacing w:before="120" w:after="120"/>
      <w:jc w:val="both"/>
    </w:pPr>
    <w:rPr>
      <w:rFonts w:ascii="Times New Roman" w:hAnsi="Times New Roman"/>
      <w:sz w:val="20"/>
    </w:rPr>
  </w:style>
  <w:style w:type="character" w:styleId="Sledovanodkaz">
    <w:name w:val="FollowedHyperlink"/>
    <w:rsid w:val="00425485"/>
    <w:rPr>
      <w:color w:val="800080"/>
      <w:u w:val="single"/>
    </w:rPr>
  </w:style>
  <w:style w:type="character" w:customStyle="1" w:styleId="Nadpis1Char">
    <w:name w:val="Nadpis 1 Char"/>
    <w:aliases w:val="Clanek1_ZD Char"/>
    <w:link w:val="Nadpis1"/>
    <w:rsid w:val="00AF00A9"/>
    <w:rPr>
      <w:rFonts w:ascii="Arial" w:hAnsi="Arial" w:cs="Arial"/>
      <w:b/>
      <w:bCs/>
      <w:kern w:val="32"/>
      <w:sz w:val="32"/>
      <w:szCs w:val="32"/>
    </w:rPr>
  </w:style>
  <w:style w:type="paragraph" w:styleId="Pedmtkomente">
    <w:name w:val="annotation subject"/>
    <w:basedOn w:val="Textkomente"/>
    <w:next w:val="Textkomente"/>
    <w:semiHidden/>
    <w:rsid w:val="00B72C48"/>
    <w:pPr>
      <w:keepNext w:val="0"/>
      <w:widowControl/>
      <w:spacing w:before="0" w:after="0"/>
      <w:jc w:val="left"/>
    </w:pPr>
    <w:rPr>
      <w:rFonts w:ascii="Arial Narrow" w:hAnsi="Arial Narrow"/>
      <w:b/>
      <w:bCs/>
    </w:rPr>
  </w:style>
  <w:style w:type="paragraph" w:customStyle="1" w:styleId="bllodsaz">
    <w:name w:val="bll_odsaz"/>
    <w:basedOn w:val="bllzaklad"/>
    <w:rsid w:val="00463FA0"/>
    <w:pPr>
      <w:numPr>
        <w:numId w:val="5"/>
      </w:numPr>
      <w:tabs>
        <w:tab w:val="clear" w:pos="360"/>
      </w:tabs>
      <w:ind w:left="851"/>
    </w:pPr>
  </w:style>
  <w:style w:type="paragraph" w:customStyle="1" w:styleId="bllcislovany">
    <w:name w:val="bll_cislovany"/>
    <w:basedOn w:val="bllzaklad"/>
    <w:rsid w:val="00463FA0"/>
    <w:pPr>
      <w:numPr>
        <w:numId w:val="2"/>
      </w:numPr>
      <w:spacing w:before="60"/>
    </w:pPr>
  </w:style>
  <w:style w:type="character" w:styleId="Znakapoznpodarou">
    <w:name w:val="footnote reference"/>
    <w:rsid w:val="003129C7"/>
    <w:rPr>
      <w:vertAlign w:val="superscript"/>
    </w:rPr>
  </w:style>
  <w:style w:type="paragraph" w:styleId="Textpoznpodarou">
    <w:name w:val="footnote text"/>
    <w:aliases w:val="Text poznámky pod čiarou 007,Footnote,Schriftart: 9 pt,Schriftart: 10 pt,Schriftart: 8 pt,pozn. pod čarou,Podrozdział,Podrozdzia3"/>
    <w:basedOn w:val="Normln"/>
    <w:link w:val="TextpoznpodarouChar"/>
    <w:rsid w:val="003129C7"/>
    <w:pPr>
      <w:suppressAutoHyphens/>
      <w:spacing w:after="200" w:line="276" w:lineRule="auto"/>
    </w:pPr>
    <w:rPr>
      <w:rFonts w:ascii="Calibri" w:eastAsia="Calibri" w:hAnsi="Calibri"/>
      <w:sz w:val="20"/>
      <w:lang w:eastAsia="ar-SA"/>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link w:val="Textpoznpodarou"/>
    <w:rsid w:val="003129C7"/>
    <w:rPr>
      <w:rFonts w:ascii="Calibri" w:eastAsia="Calibri" w:hAnsi="Calibri"/>
      <w:lang w:eastAsia="ar-SA"/>
    </w:rPr>
  </w:style>
  <w:style w:type="character" w:customStyle="1" w:styleId="Nadpis2CharChar">
    <w:name w:val="Nadpis 2 Char Char"/>
    <w:rsid w:val="00692A46"/>
    <w:rPr>
      <w:noProof w:val="0"/>
      <w:sz w:val="24"/>
      <w:lang w:val="cs-CZ" w:eastAsia="cs-CZ" w:bidi="ar-SA"/>
    </w:rPr>
  </w:style>
  <w:style w:type="paragraph" w:styleId="Odstavecseseznamem">
    <w:name w:val="List Paragraph"/>
    <w:basedOn w:val="Normln"/>
    <w:uiPriority w:val="99"/>
    <w:qFormat/>
    <w:rsid w:val="004E56A0"/>
    <w:pPr>
      <w:spacing w:after="200" w:line="276" w:lineRule="auto"/>
      <w:ind w:left="720"/>
      <w:contextualSpacing/>
    </w:pPr>
    <w:rPr>
      <w:rFonts w:ascii="Calibri" w:eastAsia="Calibri" w:hAnsi="Calibri"/>
      <w:szCs w:val="22"/>
      <w:lang w:eastAsia="en-US"/>
    </w:rPr>
  </w:style>
  <w:style w:type="paragraph" w:customStyle="1" w:styleId="Normalni-Tunnasted">
    <w:name w:val="Normalni - Tučné na střed"/>
    <w:basedOn w:val="Normln"/>
    <w:next w:val="Normln"/>
    <w:rsid w:val="009B4666"/>
    <w:pPr>
      <w:spacing w:after="120"/>
      <w:jc w:val="center"/>
    </w:pPr>
    <w:rPr>
      <w:b/>
      <w:bCs/>
    </w:rPr>
  </w:style>
  <w:style w:type="paragraph" w:styleId="Nzev">
    <w:name w:val="Title"/>
    <w:basedOn w:val="Normln"/>
    <w:next w:val="Normln"/>
    <w:link w:val="NzevChar"/>
    <w:uiPriority w:val="10"/>
    <w:qFormat/>
    <w:rsid w:val="009B4666"/>
    <w:pPr>
      <w:pBdr>
        <w:top w:val="single" w:sz="4" w:space="1" w:color="auto"/>
        <w:left w:val="single" w:sz="4" w:space="4" w:color="auto"/>
        <w:bottom w:val="single" w:sz="4" w:space="1" w:color="auto"/>
        <w:right w:val="single" w:sz="4" w:space="4" w:color="auto"/>
      </w:pBdr>
      <w:spacing w:after="120"/>
      <w:jc w:val="center"/>
    </w:pPr>
    <w:rPr>
      <w:b/>
      <w:sz w:val="32"/>
      <w:szCs w:val="32"/>
    </w:rPr>
  </w:style>
  <w:style w:type="character" w:customStyle="1" w:styleId="NzevChar">
    <w:name w:val="Název Char"/>
    <w:link w:val="Nzev"/>
    <w:uiPriority w:val="10"/>
    <w:rsid w:val="009B4666"/>
    <w:rPr>
      <w:rFonts w:ascii="Arial Narrow" w:hAnsi="Arial Narrow"/>
      <w:b/>
      <w:sz w:val="32"/>
      <w:szCs w:val="32"/>
    </w:rPr>
  </w:style>
  <w:style w:type="paragraph" w:customStyle="1" w:styleId="Nazev-Podnazev">
    <w:name w:val="Nazev-Podnazev"/>
    <w:basedOn w:val="Nzev"/>
    <w:next w:val="Normln"/>
    <w:rsid w:val="009B4666"/>
    <w:pPr>
      <w:pBdr>
        <w:top w:val="none" w:sz="0" w:space="0" w:color="auto"/>
        <w:left w:val="none" w:sz="0" w:space="0" w:color="auto"/>
        <w:bottom w:val="none" w:sz="0" w:space="0" w:color="auto"/>
        <w:right w:val="none" w:sz="0" w:space="0" w:color="auto"/>
      </w:pBdr>
    </w:pPr>
    <w:rPr>
      <w:caps/>
      <w:sz w:val="28"/>
      <w:szCs w:val="28"/>
    </w:rPr>
  </w:style>
  <w:style w:type="paragraph" w:customStyle="1" w:styleId="Normalni-Bulet-odrazka">
    <w:name w:val="Normalni - Bulet-odrazka"/>
    <w:basedOn w:val="Normln"/>
    <w:rsid w:val="009B4666"/>
    <w:pPr>
      <w:numPr>
        <w:numId w:val="3"/>
      </w:numPr>
      <w:spacing w:after="120"/>
      <w:jc w:val="both"/>
    </w:pPr>
    <w:rPr>
      <w:szCs w:val="24"/>
    </w:rPr>
  </w:style>
  <w:style w:type="paragraph" w:customStyle="1" w:styleId="Nazev-Podnazev-Zakazka">
    <w:name w:val="Nazev-Podnazev-Zakazka"/>
    <w:basedOn w:val="Nazev-Podnazev"/>
    <w:next w:val="Normln"/>
    <w:rsid w:val="009B4666"/>
    <w:pPr>
      <w:widowControl w:val="0"/>
    </w:pPr>
    <w:rPr>
      <w:rFonts w:cs="Arial"/>
      <w:caps w:val="0"/>
    </w:rPr>
  </w:style>
  <w:style w:type="paragraph" w:customStyle="1" w:styleId="Normalni-Kurzvanasted">
    <w:name w:val="Normalni - Kurzíva na střed"/>
    <w:basedOn w:val="Normln"/>
    <w:rsid w:val="009B4666"/>
    <w:pPr>
      <w:spacing w:after="120"/>
      <w:jc w:val="center"/>
    </w:pPr>
    <w:rPr>
      <w:i/>
      <w:iCs/>
    </w:rPr>
  </w:style>
  <w:style w:type="paragraph" w:customStyle="1" w:styleId="Normalni-slovn">
    <w:name w:val="Normalni - Číslování"/>
    <w:basedOn w:val="Normln"/>
    <w:rsid w:val="009B4666"/>
    <w:pPr>
      <w:numPr>
        <w:numId w:val="4"/>
      </w:numPr>
      <w:tabs>
        <w:tab w:val="left" w:pos="360"/>
      </w:tabs>
      <w:spacing w:after="120"/>
      <w:ind w:left="360"/>
      <w:jc w:val="both"/>
    </w:pPr>
    <w:rPr>
      <w:szCs w:val="24"/>
    </w:rPr>
  </w:style>
  <w:style w:type="character" w:customStyle="1" w:styleId="NormalniText-Podtrzeny">
    <w:name w:val="NormalniText - Podtrzeny"/>
    <w:rsid w:val="009B4666"/>
    <w:rPr>
      <w:szCs w:val="22"/>
      <w:u w:val="single"/>
    </w:rPr>
  </w:style>
  <w:style w:type="character" w:customStyle="1" w:styleId="NormalniText-Tun">
    <w:name w:val="NormalniText-Tučný"/>
    <w:rsid w:val="009B4666"/>
    <w:rPr>
      <w:b/>
      <w:bCs/>
    </w:rPr>
  </w:style>
  <w:style w:type="paragraph" w:customStyle="1" w:styleId="StylBuletVlevo063cm">
    <w:name w:val="Styl Bulet + Vlevo:  063 cm"/>
    <w:basedOn w:val="Normln"/>
    <w:link w:val="StylBuletVlevo063cmChar"/>
    <w:autoRedefine/>
    <w:uiPriority w:val="99"/>
    <w:rsid w:val="009B4666"/>
    <w:pPr>
      <w:numPr>
        <w:numId w:val="6"/>
      </w:numPr>
      <w:tabs>
        <w:tab w:val="clear" w:pos="720"/>
        <w:tab w:val="num" w:pos="643"/>
      </w:tabs>
      <w:ind w:left="540"/>
      <w:jc w:val="both"/>
    </w:pPr>
    <w:rPr>
      <w:szCs w:val="24"/>
    </w:rPr>
  </w:style>
  <w:style w:type="paragraph" w:styleId="Podnadpis">
    <w:name w:val="Subtitle"/>
    <w:basedOn w:val="Normln"/>
    <w:next w:val="Normln"/>
    <w:link w:val="PodnadpisChar"/>
    <w:qFormat/>
    <w:rsid w:val="00167081"/>
    <w:pPr>
      <w:ind w:left="426"/>
      <w:jc w:val="center"/>
    </w:pPr>
    <w:rPr>
      <w:rFonts w:ascii="Calibri" w:eastAsia="Calibri" w:hAnsi="Calibri"/>
      <w:sz w:val="28"/>
      <w:szCs w:val="28"/>
      <w:lang w:eastAsia="en-US"/>
    </w:rPr>
  </w:style>
  <w:style w:type="character" w:customStyle="1" w:styleId="PodnadpisChar">
    <w:name w:val="Podnadpis Char"/>
    <w:link w:val="Podnadpis"/>
    <w:rsid w:val="00167081"/>
    <w:rPr>
      <w:rFonts w:ascii="Calibri" w:eastAsia="Calibri" w:hAnsi="Calibri"/>
      <w:sz w:val="28"/>
      <w:szCs w:val="28"/>
      <w:lang w:eastAsia="en-US"/>
    </w:rPr>
  </w:style>
  <w:style w:type="character" w:customStyle="1" w:styleId="TextkomenteChar">
    <w:name w:val="Text komentáře Char"/>
    <w:basedOn w:val="Standardnpsmoodstavce"/>
    <w:link w:val="Textkomente"/>
    <w:uiPriority w:val="99"/>
    <w:rsid w:val="00F85946"/>
  </w:style>
  <w:style w:type="paragraph" w:customStyle="1" w:styleId="Standard">
    <w:name w:val="Standard"/>
    <w:rsid w:val="002310BB"/>
    <w:pPr>
      <w:suppressAutoHyphens/>
      <w:autoSpaceDN w:val="0"/>
      <w:spacing w:after="200" w:line="276" w:lineRule="auto"/>
      <w:textAlignment w:val="baseline"/>
    </w:pPr>
    <w:rPr>
      <w:rFonts w:eastAsia="SimSun" w:cs="Mangal"/>
      <w:kern w:val="3"/>
      <w:sz w:val="22"/>
      <w:szCs w:val="22"/>
      <w:lang w:eastAsia="en-US" w:bidi="hi-IN"/>
    </w:rPr>
  </w:style>
  <w:style w:type="numbering" w:customStyle="1" w:styleId="WWNum11">
    <w:name w:val="WWNum11"/>
    <w:basedOn w:val="Bezseznamu"/>
    <w:rsid w:val="002310BB"/>
    <w:pPr>
      <w:numPr>
        <w:numId w:val="27"/>
      </w:numPr>
    </w:pPr>
  </w:style>
  <w:style w:type="character" w:customStyle="1" w:styleId="apple-converted-space">
    <w:name w:val="apple-converted-space"/>
    <w:basedOn w:val="Standardnpsmoodstavce"/>
    <w:rsid w:val="0017444B"/>
  </w:style>
  <w:style w:type="paragraph" w:styleId="Revize">
    <w:name w:val="Revision"/>
    <w:hidden/>
    <w:uiPriority w:val="99"/>
    <w:semiHidden/>
    <w:rsid w:val="004706AD"/>
    <w:rPr>
      <w:rFonts w:ascii="Arial Narrow" w:hAnsi="Arial Narrow"/>
      <w:sz w:val="22"/>
    </w:rPr>
  </w:style>
  <w:style w:type="character" w:customStyle="1" w:styleId="TextkomenteChar1">
    <w:name w:val="Text komentáře Char1"/>
    <w:uiPriority w:val="99"/>
    <w:semiHidden/>
    <w:rsid w:val="00D844B6"/>
    <w:rPr>
      <w:rFonts w:ascii="Arial Narrow" w:eastAsia="SimSun" w:hAnsi="Arial Narrow" w:cs="Mangal"/>
      <w:color w:val="00000A"/>
      <w:kern w:val="1"/>
      <w:szCs w:val="18"/>
      <w:lang w:eastAsia="en-US" w:bidi="hi-IN"/>
    </w:rPr>
  </w:style>
  <w:style w:type="paragraph" w:styleId="Prosttext">
    <w:name w:val="Plain Text"/>
    <w:basedOn w:val="Normln"/>
    <w:link w:val="ProsttextChar"/>
    <w:uiPriority w:val="99"/>
    <w:unhideWhenUsed/>
    <w:rsid w:val="008B6E3D"/>
    <w:pPr>
      <w:jc w:val="both"/>
    </w:pPr>
    <w:rPr>
      <w:rFonts w:ascii="Palatino Linotype" w:eastAsiaTheme="minorHAnsi" w:hAnsi="Palatino Linotype"/>
      <w:sz w:val="24"/>
      <w:szCs w:val="24"/>
    </w:rPr>
  </w:style>
  <w:style w:type="character" w:customStyle="1" w:styleId="ProsttextChar">
    <w:name w:val="Prostý text Char"/>
    <w:basedOn w:val="Standardnpsmoodstavce"/>
    <w:link w:val="Prosttext"/>
    <w:uiPriority w:val="99"/>
    <w:rsid w:val="008B6E3D"/>
    <w:rPr>
      <w:rFonts w:ascii="Palatino Linotype" w:eastAsiaTheme="minorHAnsi" w:hAnsi="Palatino Linotype"/>
      <w:sz w:val="24"/>
      <w:szCs w:val="24"/>
    </w:rPr>
  </w:style>
  <w:style w:type="character" w:customStyle="1" w:styleId="StylBuletVlevo063cmChar">
    <w:name w:val="Styl Bulet + Vlevo:  063 cm Char"/>
    <w:link w:val="StylBuletVlevo063cm"/>
    <w:uiPriority w:val="99"/>
    <w:rsid w:val="00FA1385"/>
    <w:rPr>
      <w:rFonts w:ascii="Arial Narrow" w:hAnsi="Arial Narrow"/>
      <w:sz w:val="22"/>
      <w:szCs w:val="24"/>
    </w:rPr>
  </w:style>
  <w:style w:type="character" w:customStyle="1" w:styleId="InitialStyle">
    <w:name w:val="InitialStyle"/>
    <w:rsid w:val="00C35CA8"/>
    <w:rPr>
      <w:sz w:val="20"/>
    </w:rPr>
  </w:style>
  <w:style w:type="character" w:customStyle="1" w:styleId="BuletChar">
    <w:name w:val="Bulet Char"/>
    <w:link w:val="Bulet"/>
    <w:uiPriority w:val="99"/>
    <w:locked/>
    <w:rsid w:val="00CD286B"/>
    <w:rPr>
      <w:rFonts w:ascii="Arial Narrow" w:eastAsia="Calibri" w:hAnsi="Arial Narrow"/>
      <w:sz w:val="22"/>
      <w:szCs w:val="22"/>
      <w:lang w:val="x-none" w:eastAsia="x-none"/>
    </w:rPr>
  </w:style>
  <w:style w:type="paragraph" w:customStyle="1" w:styleId="Bulet">
    <w:name w:val="Bulet"/>
    <w:basedOn w:val="Normln"/>
    <w:link w:val="BuletChar"/>
    <w:uiPriority w:val="99"/>
    <w:qFormat/>
    <w:rsid w:val="00CD286B"/>
    <w:pPr>
      <w:numPr>
        <w:numId w:val="78"/>
      </w:numPr>
      <w:tabs>
        <w:tab w:val="left" w:pos="720"/>
      </w:tabs>
      <w:spacing w:before="120"/>
      <w:jc w:val="both"/>
    </w:pPr>
    <w:rPr>
      <w:rFonts w:eastAsia="Calibri"/>
      <w:szCs w:val="22"/>
      <w:lang w:val="x-none" w:eastAsia="x-none"/>
    </w:rPr>
  </w:style>
  <w:style w:type="table" w:styleId="Mkatabulky">
    <w:name w:val="Table Grid"/>
    <w:basedOn w:val="Normlntabulka"/>
    <w:rsid w:val="00CD286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lavnnadpis">
    <w:name w:val="Hlavní nadpis"/>
    <w:basedOn w:val="Nadpis4"/>
    <w:link w:val="HlavnnadpisChar"/>
    <w:autoRedefine/>
    <w:qFormat/>
    <w:rsid w:val="003A3B60"/>
    <w:pPr>
      <w:keepNext w:val="0"/>
      <w:widowControl/>
      <w:tabs>
        <w:tab w:val="left" w:pos="5580"/>
      </w:tabs>
      <w:spacing w:after="240"/>
      <w:jc w:val="center"/>
    </w:pPr>
    <w:rPr>
      <w:rFonts w:ascii="Arial Narrow" w:hAnsi="Arial Narrow"/>
      <w:b/>
      <w:caps/>
      <w:sz w:val="32"/>
      <w:szCs w:val="32"/>
      <w:lang w:eastAsia="en-US"/>
    </w:rPr>
  </w:style>
  <w:style w:type="character" w:customStyle="1" w:styleId="HlavnnadpisChar">
    <w:name w:val="Hlavní nadpis Char"/>
    <w:link w:val="Hlavnnadpis"/>
    <w:rsid w:val="003A3B60"/>
    <w:rPr>
      <w:rFonts w:ascii="Arial Narrow" w:hAnsi="Arial Narrow"/>
      <w:b/>
      <w:caps/>
      <w:sz w:val="32"/>
      <w:szCs w:val="32"/>
      <w:lang w:eastAsia="en-US"/>
    </w:rPr>
  </w:style>
  <w:style w:type="paragraph" w:customStyle="1" w:styleId="Odrky">
    <w:name w:val="Odrážky"/>
    <w:aliases w:val="2. úroveň"/>
    <w:basedOn w:val="Normln"/>
    <w:qFormat/>
    <w:rsid w:val="00D32D2E"/>
    <w:pPr>
      <w:spacing w:before="120" w:after="120"/>
      <w:ind w:left="1224" w:hanging="504"/>
      <w:jc w:val="both"/>
    </w:pPr>
    <w:rPr>
      <w:szCs w:val="22"/>
    </w:rPr>
  </w:style>
  <w:style w:type="paragraph" w:customStyle="1" w:styleId="1rove">
    <w:name w:val="1. úroveň"/>
    <w:basedOn w:val="Normln"/>
    <w:link w:val="1roveChar"/>
    <w:qFormat/>
    <w:rsid w:val="00D32D2E"/>
    <w:pPr>
      <w:spacing w:before="120" w:after="120"/>
      <w:ind w:left="792" w:hanging="432"/>
      <w:jc w:val="both"/>
    </w:pPr>
    <w:rPr>
      <w:szCs w:val="22"/>
    </w:rPr>
  </w:style>
  <w:style w:type="character" w:customStyle="1" w:styleId="1roveChar">
    <w:name w:val="1. úroveň Char"/>
    <w:basedOn w:val="Standardnpsmoodstavce"/>
    <w:link w:val="1rove"/>
    <w:rsid w:val="00D32D2E"/>
    <w:rPr>
      <w:rFonts w:ascii="Arial Narrow" w:hAnsi="Arial Narrow"/>
      <w:sz w:val="22"/>
      <w:szCs w:val="22"/>
    </w:rPr>
  </w:style>
  <w:style w:type="paragraph" w:customStyle="1" w:styleId="rove1-slolnku">
    <w:name w:val="Úroveň 1 - číslo článku"/>
    <w:basedOn w:val="Odstavecseseznamem"/>
    <w:next w:val="Normln"/>
    <w:qFormat/>
    <w:rsid w:val="00CA4AF8"/>
    <w:pPr>
      <w:keepNext/>
      <w:numPr>
        <w:numId w:val="103"/>
      </w:numPr>
      <w:tabs>
        <w:tab w:val="num" w:pos="360"/>
      </w:tabs>
      <w:spacing w:before="360" w:after="0" w:line="312" w:lineRule="auto"/>
      <w:ind w:left="720"/>
      <w:contextualSpacing w:val="0"/>
      <w:jc w:val="center"/>
    </w:pPr>
    <w:rPr>
      <w:rFonts w:ascii="Verdana" w:eastAsia="Times New Roman" w:hAnsi="Verdana"/>
      <w:sz w:val="18"/>
      <w:szCs w:val="20"/>
      <w:lang w:eastAsia="cs-CZ"/>
    </w:rPr>
  </w:style>
  <w:style w:type="character" w:customStyle="1" w:styleId="rove2-slovantextChar">
    <w:name w:val="Úroveň 2 - číslovaný text Char"/>
    <w:link w:val="rove2-slovantext"/>
    <w:locked/>
    <w:rsid w:val="00CA4AF8"/>
    <w:rPr>
      <w:rFonts w:ascii="Verdana" w:hAnsi="Verdana"/>
      <w:sz w:val="18"/>
      <w:szCs w:val="24"/>
    </w:rPr>
  </w:style>
  <w:style w:type="paragraph" w:customStyle="1" w:styleId="rove2-slovantext">
    <w:name w:val="Úroveň 2 - číslovaný text"/>
    <w:basedOn w:val="Odstavecseseznamem"/>
    <w:link w:val="rove2-slovantextChar"/>
    <w:qFormat/>
    <w:rsid w:val="00CA4AF8"/>
    <w:pPr>
      <w:numPr>
        <w:ilvl w:val="1"/>
        <w:numId w:val="103"/>
      </w:numPr>
      <w:spacing w:before="120" w:after="120" w:line="312" w:lineRule="auto"/>
      <w:contextualSpacing w:val="0"/>
      <w:jc w:val="both"/>
    </w:pPr>
    <w:rPr>
      <w:rFonts w:ascii="Verdana" w:eastAsia="Times New Roman" w:hAnsi="Verdana"/>
      <w:sz w:val="18"/>
      <w:szCs w:val="24"/>
      <w:lang w:eastAsia="cs-CZ"/>
    </w:rPr>
  </w:style>
  <w:style w:type="paragraph" w:customStyle="1" w:styleId="rove3-slovantext">
    <w:name w:val="Úroveň 3 - číslovaný text"/>
    <w:basedOn w:val="Odstavecseseznamem"/>
    <w:qFormat/>
    <w:rsid w:val="00CA4AF8"/>
    <w:pPr>
      <w:numPr>
        <w:ilvl w:val="2"/>
        <w:numId w:val="103"/>
      </w:numPr>
      <w:tabs>
        <w:tab w:val="clear" w:pos="794"/>
        <w:tab w:val="num" w:pos="360"/>
      </w:tabs>
      <w:spacing w:before="120" w:after="120" w:line="312" w:lineRule="auto"/>
      <w:ind w:left="720" w:firstLine="0"/>
      <w:contextualSpacing w:val="0"/>
      <w:jc w:val="both"/>
    </w:pPr>
    <w:rPr>
      <w:rFonts w:ascii="Verdana" w:eastAsia="Times New Roman" w:hAnsi="Verdana"/>
      <w:sz w:val="18"/>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21413">
      <w:bodyDiv w:val="1"/>
      <w:marLeft w:val="0"/>
      <w:marRight w:val="0"/>
      <w:marTop w:val="0"/>
      <w:marBottom w:val="0"/>
      <w:divBdr>
        <w:top w:val="none" w:sz="0" w:space="0" w:color="auto"/>
        <w:left w:val="none" w:sz="0" w:space="0" w:color="auto"/>
        <w:bottom w:val="none" w:sz="0" w:space="0" w:color="auto"/>
        <w:right w:val="none" w:sz="0" w:space="0" w:color="auto"/>
      </w:divBdr>
    </w:div>
    <w:div w:id="71858496">
      <w:bodyDiv w:val="1"/>
      <w:marLeft w:val="0"/>
      <w:marRight w:val="0"/>
      <w:marTop w:val="0"/>
      <w:marBottom w:val="0"/>
      <w:divBdr>
        <w:top w:val="none" w:sz="0" w:space="0" w:color="auto"/>
        <w:left w:val="none" w:sz="0" w:space="0" w:color="auto"/>
        <w:bottom w:val="none" w:sz="0" w:space="0" w:color="auto"/>
        <w:right w:val="none" w:sz="0" w:space="0" w:color="auto"/>
      </w:divBdr>
    </w:div>
    <w:div w:id="152455512">
      <w:bodyDiv w:val="1"/>
      <w:marLeft w:val="0"/>
      <w:marRight w:val="0"/>
      <w:marTop w:val="0"/>
      <w:marBottom w:val="0"/>
      <w:divBdr>
        <w:top w:val="none" w:sz="0" w:space="0" w:color="auto"/>
        <w:left w:val="none" w:sz="0" w:space="0" w:color="auto"/>
        <w:bottom w:val="none" w:sz="0" w:space="0" w:color="auto"/>
        <w:right w:val="none" w:sz="0" w:space="0" w:color="auto"/>
      </w:divBdr>
    </w:div>
    <w:div w:id="158812126">
      <w:bodyDiv w:val="1"/>
      <w:marLeft w:val="0"/>
      <w:marRight w:val="0"/>
      <w:marTop w:val="0"/>
      <w:marBottom w:val="0"/>
      <w:divBdr>
        <w:top w:val="none" w:sz="0" w:space="0" w:color="auto"/>
        <w:left w:val="none" w:sz="0" w:space="0" w:color="auto"/>
        <w:bottom w:val="none" w:sz="0" w:space="0" w:color="auto"/>
        <w:right w:val="none" w:sz="0" w:space="0" w:color="auto"/>
      </w:divBdr>
    </w:div>
    <w:div w:id="164319351">
      <w:bodyDiv w:val="1"/>
      <w:marLeft w:val="0"/>
      <w:marRight w:val="0"/>
      <w:marTop w:val="0"/>
      <w:marBottom w:val="0"/>
      <w:divBdr>
        <w:top w:val="none" w:sz="0" w:space="0" w:color="auto"/>
        <w:left w:val="none" w:sz="0" w:space="0" w:color="auto"/>
        <w:bottom w:val="none" w:sz="0" w:space="0" w:color="auto"/>
        <w:right w:val="none" w:sz="0" w:space="0" w:color="auto"/>
      </w:divBdr>
    </w:div>
    <w:div w:id="178278342">
      <w:bodyDiv w:val="1"/>
      <w:marLeft w:val="0"/>
      <w:marRight w:val="0"/>
      <w:marTop w:val="0"/>
      <w:marBottom w:val="0"/>
      <w:divBdr>
        <w:top w:val="none" w:sz="0" w:space="0" w:color="auto"/>
        <w:left w:val="none" w:sz="0" w:space="0" w:color="auto"/>
        <w:bottom w:val="none" w:sz="0" w:space="0" w:color="auto"/>
        <w:right w:val="none" w:sz="0" w:space="0" w:color="auto"/>
      </w:divBdr>
    </w:div>
    <w:div w:id="201603319">
      <w:bodyDiv w:val="1"/>
      <w:marLeft w:val="0"/>
      <w:marRight w:val="0"/>
      <w:marTop w:val="0"/>
      <w:marBottom w:val="0"/>
      <w:divBdr>
        <w:top w:val="none" w:sz="0" w:space="0" w:color="auto"/>
        <w:left w:val="none" w:sz="0" w:space="0" w:color="auto"/>
        <w:bottom w:val="none" w:sz="0" w:space="0" w:color="auto"/>
        <w:right w:val="none" w:sz="0" w:space="0" w:color="auto"/>
      </w:divBdr>
    </w:div>
    <w:div w:id="228422270">
      <w:bodyDiv w:val="1"/>
      <w:marLeft w:val="0"/>
      <w:marRight w:val="0"/>
      <w:marTop w:val="0"/>
      <w:marBottom w:val="0"/>
      <w:divBdr>
        <w:top w:val="none" w:sz="0" w:space="0" w:color="auto"/>
        <w:left w:val="none" w:sz="0" w:space="0" w:color="auto"/>
        <w:bottom w:val="none" w:sz="0" w:space="0" w:color="auto"/>
        <w:right w:val="none" w:sz="0" w:space="0" w:color="auto"/>
      </w:divBdr>
    </w:div>
    <w:div w:id="260266041">
      <w:bodyDiv w:val="1"/>
      <w:marLeft w:val="0"/>
      <w:marRight w:val="0"/>
      <w:marTop w:val="0"/>
      <w:marBottom w:val="0"/>
      <w:divBdr>
        <w:top w:val="none" w:sz="0" w:space="0" w:color="auto"/>
        <w:left w:val="none" w:sz="0" w:space="0" w:color="auto"/>
        <w:bottom w:val="none" w:sz="0" w:space="0" w:color="auto"/>
        <w:right w:val="none" w:sz="0" w:space="0" w:color="auto"/>
      </w:divBdr>
    </w:div>
    <w:div w:id="279848475">
      <w:bodyDiv w:val="1"/>
      <w:marLeft w:val="0"/>
      <w:marRight w:val="0"/>
      <w:marTop w:val="0"/>
      <w:marBottom w:val="0"/>
      <w:divBdr>
        <w:top w:val="none" w:sz="0" w:space="0" w:color="auto"/>
        <w:left w:val="none" w:sz="0" w:space="0" w:color="auto"/>
        <w:bottom w:val="none" w:sz="0" w:space="0" w:color="auto"/>
        <w:right w:val="none" w:sz="0" w:space="0" w:color="auto"/>
      </w:divBdr>
    </w:div>
    <w:div w:id="398139844">
      <w:bodyDiv w:val="1"/>
      <w:marLeft w:val="0"/>
      <w:marRight w:val="0"/>
      <w:marTop w:val="0"/>
      <w:marBottom w:val="0"/>
      <w:divBdr>
        <w:top w:val="none" w:sz="0" w:space="0" w:color="auto"/>
        <w:left w:val="none" w:sz="0" w:space="0" w:color="auto"/>
        <w:bottom w:val="none" w:sz="0" w:space="0" w:color="auto"/>
        <w:right w:val="none" w:sz="0" w:space="0" w:color="auto"/>
      </w:divBdr>
    </w:div>
    <w:div w:id="432557470">
      <w:bodyDiv w:val="1"/>
      <w:marLeft w:val="0"/>
      <w:marRight w:val="0"/>
      <w:marTop w:val="0"/>
      <w:marBottom w:val="0"/>
      <w:divBdr>
        <w:top w:val="none" w:sz="0" w:space="0" w:color="auto"/>
        <w:left w:val="none" w:sz="0" w:space="0" w:color="auto"/>
        <w:bottom w:val="none" w:sz="0" w:space="0" w:color="auto"/>
        <w:right w:val="none" w:sz="0" w:space="0" w:color="auto"/>
      </w:divBdr>
    </w:div>
    <w:div w:id="615140377">
      <w:bodyDiv w:val="1"/>
      <w:marLeft w:val="0"/>
      <w:marRight w:val="0"/>
      <w:marTop w:val="0"/>
      <w:marBottom w:val="0"/>
      <w:divBdr>
        <w:top w:val="none" w:sz="0" w:space="0" w:color="auto"/>
        <w:left w:val="none" w:sz="0" w:space="0" w:color="auto"/>
        <w:bottom w:val="none" w:sz="0" w:space="0" w:color="auto"/>
        <w:right w:val="none" w:sz="0" w:space="0" w:color="auto"/>
      </w:divBdr>
    </w:div>
    <w:div w:id="633680003">
      <w:bodyDiv w:val="1"/>
      <w:marLeft w:val="0"/>
      <w:marRight w:val="0"/>
      <w:marTop w:val="0"/>
      <w:marBottom w:val="0"/>
      <w:divBdr>
        <w:top w:val="none" w:sz="0" w:space="0" w:color="auto"/>
        <w:left w:val="none" w:sz="0" w:space="0" w:color="auto"/>
        <w:bottom w:val="none" w:sz="0" w:space="0" w:color="auto"/>
        <w:right w:val="none" w:sz="0" w:space="0" w:color="auto"/>
      </w:divBdr>
    </w:div>
    <w:div w:id="639574052">
      <w:bodyDiv w:val="1"/>
      <w:marLeft w:val="0"/>
      <w:marRight w:val="0"/>
      <w:marTop w:val="0"/>
      <w:marBottom w:val="0"/>
      <w:divBdr>
        <w:top w:val="none" w:sz="0" w:space="0" w:color="auto"/>
        <w:left w:val="none" w:sz="0" w:space="0" w:color="auto"/>
        <w:bottom w:val="none" w:sz="0" w:space="0" w:color="auto"/>
        <w:right w:val="none" w:sz="0" w:space="0" w:color="auto"/>
      </w:divBdr>
    </w:div>
    <w:div w:id="664282167">
      <w:bodyDiv w:val="1"/>
      <w:marLeft w:val="0"/>
      <w:marRight w:val="0"/>
      <w:marTop w:val="0"/>
      <w:marBottom w:val="0"/>
      <w:divBdr>
        <w:top w:val="none" w:sz="0" w:space="0" w:color="auto"/>
        <w:left w:val="none" w:sz="0" w:space="0" w:color="auto"/>
        <w:bottom w:val="none" w:sz="0" w:space="0" w:color="auto"/>
        <w:right w:val="none" w:sz="0" w:space="0" w:color="auto"/>
      </w:divBdr>
    </w:div>
    <w:div w:id="680593966">
      <w:bodyDiv w:val="1"/>
      <w:marLeft w:val="0"/>
      <w:marRight w:val="0"/>
      <w:marTop w:val="0"/>
      <w:marBottom w:val="0"/>
      <w:divBdr>
        <w:top w:val="none" w:sz="0" w:space="0" w:color="auto"/>
        <w:left w:val="none" w:sz="0" w:space="0" w:color="auto"/>
        <w:bottom w:val="none" w:sz="0" w:space="0" w:color="auto"/>
        <w:right w:val="none" w:sz="0" w:space="0" w:color="auto"/>
      </w:divBdr>
    </w:div>
    <w:div w:id="721443784">
      <w:bodyDiv w:val="1"/>
      <w:marLeft w:val="0"/>
      <w:marRight w:val="0"/>
      <w:marTop w:val="0"/>
      <w:marBottom w:val="0"/>
      <w:divBdr>
        <w:top w:val="none" w:sz="0" w:space="0" w:color="auto"/>
        <w:left w:val="none" w:sz="0" w:space="0" w:color="auto"/>
        <w:bottom w:val="none" w:sz="0" w:space="0" w:color="auto"/>
        <w:right w:val="none" w:sz="0" w:space="0" w:color="auto"/>
      </w:divBdr>
    </w:div>
    <w:div w:id="786199498">
      <w:bodyDiv w:val="1"/>
      <w:marLeft w:val="0"/>
      <w:marRight w:val="0"/>
      <w:marTop w:val="0"/>
      <w:marBottom w:val="0"/>
      <w:divBdr>
        <w:top w:val="none" w:sz="0" w:space="0" w:color="auto"/>
        <w:left w:val="none" w:sz="0" w:space="0" w:color="auto"/>
        <w:bottom w:val="none" w:sz="0" w:space="0" w:color="auto"/>
        <w:right w:val="none" w:sz="0" w:space="0" w:color="auto"/>
      </w:divBdr>
    </w:div>
    <w:div w:id="848367508">
      <w:bodyDiv w:val="1"/>
      <w:marLeft w:val="0"/>
      <w:marRight w:val="0"/>
      <w:marTop w:val="0"/>
      <w:marBottom w:val="0"/>
      <w:divBdr>
        <w:top w:val="none" w:sz="0" w:space="0" w:color="auto"/>
        <w:left w:val="none" w:sz="0" w:space="0" w:color="auto"/>
        <w:bottom w:val="none" w:sz="0" w:space="0" w:color="auto"/>
        <w:right w:val="none" w:sz="0" w:space="0" w:color="auto"/>
      </w:divBdr>
    </w:div>
    <w:div w:id="869874936">
      <w:bodyDiv w:val="1"/>
      <w:marLeft w:val="0"/>
      <w:marRight w:val="0"/>
      <w:marTop w:val="0"/>
      <w:marBottom w:val="0"/>
      <w:divBdr>
        <w:top w:val="none" w:sz="0" w:space="0" w:color="auto"/>
        <w:left w:val="none" w:sz="0" w:space="0" w:color="auto"/>
        <w:bottom w:val="none" w:sz="0" w:space="0" w:color="auto"/>
        <w:right w:val="none" w:sz="0" w:space="0" w:color="auto"/>
      </w:divBdr>
    </w:div>
    <w:div w:id="897547216">
      <w:bodyDiv w:val="1"/>
      <w:marLeft w:val="0"/>
      <w:marRight w:val="0"/>
      <w:marTop w:val="0"/>
      <w:marBottom w:val="0"/>
      <w:divBdr>
        <w:top w:val="none" w:sz="0" w:space="0" w:color="auto"/>
        <w:left w:val="none" w:sz="0" w:space="0" w:color="auto"/>
        <w:bottom w:val="none" w:sz="0" w:space="0" w:color="auto"/>
        <w:right w:val="none" w:sz="0" w:space="0" w:color="auto"/>
      </w:divBdr>
    </w:div>
    <w:div w:id="1039161137">
      <w:bodyDiv w:val="1"/>
      <w:marLeft w:val="0"/>
      <w:marRight w:val="0"/>
      <w:marTop w:val="0"/>
      <w:marBottom w:val="0"/>
      <w:divBdr>
        <w:top w:val="none" w:sz="0" w:space="0" w:color="auto"/>
        <w:left w:val="none" w:sz="0" w:space="0" w:color="auto"/>
        <w:bottom w:val="none" w:sz="0" w:space="0" w:color="auto"/>
        <w:right w:val="none" w:sz="0" w:space="0" w:color="auto"/>
      </w:divBdr>
    </w:div>
    <w:div w:id="1049888724">
      <w:bodyDiv w:val="1"/>
      <w:marLeft w:val="0"/>
      <w:marRight w:val="0"/>
      <w:marTop w:val="0"/>
      <w:marBottom w:val="0"/>
      <w:divBdr>
        <w:top w:val="none" w:sz="0" w:space="0" w:color="auto"/>
        <w:left w:val="none" w:sz="0" w:space="0" w:color="auto"/>
        <w:bottom w:val="none" w:sz="0" w:space="0" w:color="auto"/>
        <w:right w:val="none" w:sz="0" w:space="0" w:color="auto"/>
      </w:divBdr>
    </w:div>
    <w:div w:id="1097290102">
      <w:bodyDiv w:val="1"/>
      <w:marLeft w:val="0"/>
      <w:marRight w:val="0"/>
      <w:marTop w:val="0"/>
      <w:marBottom w:val="0"/>
      <w:divBdr>
        <w:top w:val="none" w:sz="0" w:space="0" w:color="auto"/>
        <w:left w:val="none" w:sz="0" w:space="0" w:color="auto"/>
        <w:bottom w:val="none" w:sz="0" w:space="0" w:color="auto"/>
        <w:right w:val="none" w:sz="0" w:space="0" w:color="auto"/>
      </w:divBdr>
    </w:div>
    <w:div w:id="1184787534">
      <w:bodyDiv w:val="1"/>
      <w:marLeft w:val="0"/>
      <w:marRight w:val="0"/>
      <w:marTop w:val="0"/>
      <w:marBottom w:val="0"/>
      <w:divBdr>
        <w:top w:val="none" w:sz="0" w:space="0" w:color="auto"/>
        <w:left w:val="none" w:sz="0" w:space="0" w:color="auto"/>
        <w:bottom w:val="none" w:sz="0" w:space="0" w:color="auto"/>
        <w:right w:val="none" w:sz="0" w:space="0" w:color="auto"/>
      </w:divBdr>
    </w:div>
    <w:div w:id="1209873357">
      <w:bodyDiv w:val="1"/>
      <w:marLeft w:val="0"/>
      <w:marRight w:val="0"/>
      <w:marTop w:val="0"/>
      <w:marBottom w:val="0"/>
      <w:divBdr>
        <w:top w:val="none" w:sz="0" w:space="0" w:color="auto"/>
        <w:left w:val="none" w:sz="0" w:space="0" w:color="auto"/>
        <w:bottom w:val="none" w:sz="0" w:space="0" w:color="auto"/>
        <w:right w:val="none" w:sz="0" w:space="0" w:color="auto"/>
      </w:divBdr>
    </w:div>
    <w:div w:id="1285651978">
      <w:bodyDiv w:val="1"/>
      <w:marLeft w:val="0"/>
      <w:marRight w:val="0"/>
      <w:marTop w:val="0"/>
      <w:marBottom w:val="0"/>
      <w:divBdr>
        <w:top w:val="none" w:sz="0" w:space="0" w:color="auto"/>
        <w:left w:val="none" w:sz="0" w:space="0" w:color="auto"/>
        <w:bottom w:val="none" w:sz="0" w:space="0" w:color="auto"/>
        <w:right w:val="none" w:sz="0" w:space="0" w:color="auto"/>
      </w:divBdr>
    </w:div>
    <w:div w:id="1360156985">
      <w:bodyDiv w:val="1"/>
      <w:marLeft w:val="0"/>
      <w:marRight w:val="0"/>
      <w:marTop w:val="0"/>
      <w:marBottom w:val="0"/>
      <w:divBdr>
        <w:top w:val="none" w:sz="0" w:space="0" w:color="auto"/>
        <w:left w:val="none" w:sz="0" w:space="0" w:color="auto"/>
        <w:bottom w:val="none" w:sz="0" w:space="0" w:color="auto"/>
        <w:right w:val="none" w:sz="0" w:space="0" w:color="auto"/>
      </w:divBdr>
    </w:div>
    <w:div w:id="1361973644">
      <w:bodyDiv w:val="1"/>
      <w:marLeft w:val="0"/>
      <w:marRight w:val="0"/>
      <w:marTop w:val="0"/>
      <w:marBottom w:val="0"/>
      <w:divBdr>
        <w:top w:val="none" w:sz="0" w:space="0" w:color="auto"/>
        <w:left w:val="none" w:sz="0" w:space="0" w:color="auto"/>
        <w:bottom w:val="none" w:sz="0" w:space="0" w:color="auto"/>
        <w:right w:val="none" w:sz="0" w:space="0" w:color="auto"/>
      </w:divBdr>
    </w:div>
    <w:div w:id="1397052361">
      <w:bodyDiv w:val="1"/>
      <w:marLeft w:val="0"/>
      <w:marRight w:val="0"/>
      <w:marTop w:val="0"/>
      <w:marBottom w:val="0"/>
      <w:divBdr>
        <w:top w:val="none" w:sz="0" w:space="0" w:color="auto"/>
        <w:left w:val="none" w:sz="0" w:space="0" w:color="auto"/>
        <w:bottom w:val="none" w:sz="0" w:space="0" w:color="auto"/>
        <w:right w:val="none" w:sz="0" w:space="0" w:color="auto"/>
      </w:divBdr>
    </w:div>
    <w:div w:id="1414087680">
      <w:bodyDiv w:val="1"/>
      <w:marLeft w:val="0"/>
      <w:marRight w:val="0"/>
      <w:marTop w:val="0"/>
      <w:marBottom w:val="0"/>
      <w:divBdr>
        <w:top w:val="none" w:sz="0" w:space="0" w:color="auto"/>
        <w:left w:val="none" w:sz="0" w:space="0" w:color="auto"/>
        <w:bottom w:val="none" w:sz="0" w:space="0" w:color="auto"/>
        <w:right w:val="none" w:sz="0" w:space="0" w:color="auto"/>
      </w:divBdr>
    </w:div>
    <w:div w:id="1444153567">
      <w:bodyDiv w:val="1"/>
      <w:marLeft w:val="0"/>
      <w:marRight w:val="0"/>
      <w:marTop w:val="0"/>
      <w:marBottom w:val="0"/>
      <w:divBdr>
        <w:top w:val="none" w:sz="0" w:space="0" w:color="auto"/>
        <w:left w:val="none" w:sz="0" w:space="0" w:color="auto"/>
        <w:bottom w:val="none" w:sz="0" w:space="0" w:color="auto"/>
        <w:right w:val="none" w:sz="0" w:space="0" w:color="auto"/>
      </w:divBdr>
    </w:div>
    <w:div w:id="1462461284">
      <w:bodyDiv w:val="1"/>
      <w:marLeft w:val="0"/>
      <w:marRight w:val="0"/>
      <w:marTop w:val="0"/>
      <w:marBottom w:val="0"/>
      <w:divBdr>
        <w:top w:val="none" w:sz="0" w:space="0" w:color="auto"/>
        <w:left w:val="none" w:sz="0" w:space="0" w:color="auto"/>
        <w:bottom w:val="none" w:sz="0" w:space="0" w:color="auto"/>
        <w:right w:val="none" w:sz="0" w:space="0" w:color="auto"/>
      </w:divBdr>
    </w:div>
    <w:div w:id="1505894309">
      <w:bodyDiv w:val="1"/>
      <w:marLeft w:val="0"/>
      <w:marRight w:val="0"/>
      <w:marTop w:val="0"/>
      <w:marBottom w:val="0"/>
      <w:divBdr>
        <w:top w:val="none" w:sz="0" w:space="0" w:color="auto"/>
        <w:left w:val="none" w:sz="0" w:space="0" w:color="auto"/>
        <w:bottom w:val="none" w:sz="0" w:space="0" w:color="auto"/>
        <w:right w:val="none" w:sz="0" w:space="0" w:color="auto"/>
      </w:divBdr>
    </w:div>
    <w:div w:id="1546482083">
      <w:bodyDiv w:val="1"/>
      <w:marLeft w:val="0"/>
      <w:marRight w:val="0"/>
      <w:marTop w:val="0"/>
      <w:marBottom w:val="0"/>
      <w:divBdr>
        <w:top w:val="none" w:sz="0" w:space="0" w:color="auto"/>
        <w:left w:val="none" w:sz="0" w:space="0" w:color="auto"/>
        <w:bottom w:val="none" w:sz="0" w:space="0" w:color="auto"/>
        <w:right w:val="none" w:sz="0" w:space="0" w:color="auto"/>
      </w:divBdr>
    </w:div>
    <w:div w:id="1555315364">
      <w:bodyDiv w:val="1"/>
      <w:marLeft w:val="0"/>
      <w:marRight w:val="0"/>
      <w:marTop w:val="0"/>
      <w:marBottom w:val="0"/>
      <w:divBdr>
        <w:top w:val="none" w:sz="0" w:space="0" w:color="auto"/>
        <w:left w:val="none" w:sz="0" w:space="0" w:color="auto"/>
        <w:bottom w:val="none" w:sz="0" w:space="0" w:color="auto"/>
        <w:right w:val="none" w:sz="0" w:space="0" w:color="auto"/>
      </w:divBdr>
    </w:div>
    <w:div w:id="1605842424">
      <w:bodyDiv w:val="1"/>
      <w:marLeft w:val="0"/>
      <w:marRight w:val="0"/>
      <w:marTop w:val="0"/>
      <w:marBottom w:val="0"/>
      <w:divBdr>
        <w:top w:val="none" w:sz="0" w:space="0" w:color="auto"/>
        <w:left w:val="none" w:sz="0" w:space="0" w:color="auto"/>
        <w:bottom w:val="none" w:sz="0" w:space="0" w:color="auto"/>
        <w:right w:val="none" w:sz="0" w:space="0" w:color="auto"/>
      </w:divBdr>
    </w:div>
    <w:div w:id="1614440033">
      <w:bodyDiv w:val="1"/>
      <w:marLeft w:val="0"/>
      <w:marRight w:val="0"/>
      <w:marTop w:val="0"/>
      <w:marBottom w:val="0"/>
      <w:divBdr>
        <w:top w:val="none" w:sz="0" w:space="0" w:color="auto"/>
        <w:left w:val="none" w:sz="0" w:space="0" w:color="auto"/>
        <w:bottom w:val="none" w:sz="0" w:space="0" w:color="auto"/>
        <w:right w:val="none" w:sz="0" w:space="0" w:color="auto"/>
      </w:divBdr>
    </w:div>
    <w:div w:id="1670478335">
      <w:bodyDiv w:val="1"/>
      <w:marLeft w:val="0"/>
      <w:marRight w:val="0"/>
      <w:marTop w:val="0"/>
      <w:marBottom w:val="0"/>
      <w:divBdr>
        <w:top w:val="none" w:sz="0" w:space="0" w:color="auto"/>
        <w:left w:val="none" w:sz="0" w:space="0" w:color="auto"/>
        <w:bottom w:val="none" w:sz="0" w:space="0" w:color="auto"/>
        <w:right w:val="none" w:sz="0" w:space="0" w:color="auto"/>
      </w:divBdr>
    </w:div>
    <w:div w:id="1686714401">
      <w:bodyDiv w:val="1"/>
      <w:marLeft w:val="0"/>
      <w:marRight w:val="0"/>
      <w:marTop w:val="0"/>
      <w:marBottom w:val="0"/>
      <w:divBdr>
        <w:top w:val="none" w:sz="0" w:space="0" w:color="auto"/>
        <w:left w:val="none" w:sz="0" w:space="0" w:color="auto"/>
        <w:bottom w:val="none" w:sz="0" w:space="0" w:color="auto"/>
        <w:right w:val="none" w:sz="0" w:space="0" w:color="auto"/>
      </w:divBdr>
    </w:div>
    <w:div w:id="1691299063">
      <w:bodyDiv w:val="1"/>
      <w:marLeft w:val="0"/>
      <w:marRight w:val="0"/>
      <w:marTop w:val="0"/>
      <w:marBottom w:val="0"/>
      <w:divBdr>
        <w:top w:val="none" w:sz="0" w:space="0" w:color="auto"/>
        <w:left w:val="none" w:sz="0" w:space="0" w:color="auto"/>
        <w:bottom w:val="none" w:sz="0" w:space="0" w:color="auto"/>
        <w:right w:val="none" w:sz="0" w:space="0" w:color="auto"/>
      </w:divBdr>
    </w:div>
    <w:div w:id="1717312644">
      <w:bodyDiv w:val="1"/>
      <w:marLeft w:val="0"/>
      <w:marRight w:val="0"/>
      <w:marTop w:val="0"/>
      <w:marBottom w:val="0"/>
      <w:divBdr>
        <w:top w:val="none" w:sz="0" w:space="0" w:color="auto"/>
        <w:left w:val="none" w:sz="0" w:space="0" w:color="auto"/>
        <w:bottom w:val="none" w:sz="0" w:space="0" w:color="auto"/>
        <w:right w:val="none" w:sz="0" w:space="0" w:color="auto"/>
      </w:divBdr>
    </w:div>
    <w:div w:id="1784037462">
      <w:bodyDiv w:val="1"/>
      <w:marLeft w:val="0"/>
      <w:marRight w:val="0"/>
      <w:marTop w:val="0"/>
      <w:marBottom w:val="0"/>
      <w:divBdr>
        <w:top w:val="none" w:sz="0" w:space="0" w:color="auto"/>
        <w:left w:val="none" w:sz="0" w:space="0" w:color="auto"/>
        <w:bottom w:val="none" w:sz="0" w:space="0" w:color="auto"/>
        <w:right w:val="none" w:sz="0" w:space="0" w:color="auto"/>
      </w:divBdr>
    </w:div>
    <w:div w:id="1813868812">
      <w:bodyDiv w:val="1"/>
      <w:marLeft w:val="0"/>
      <w:marRight w:val="0"/>
      <w:marTop w:val="0"/>
      <w:marBottom w:val="0"/>
      <w:divBdr>
        <w:top w:val="none" w:sz="0" w:space="0" w:color="auto"/>
        <w:left w:val="none" w:sz="0" w:space="0" w:color="auto"/>
        <w:bottom w:val="none" w:sz="0" w:space="0" w:color="auto"/>
        <w:right w:val="none" w:sz="0" w:space="0" w:color="auto"/>
      </w:divBdr>
    </w:div>
    <w:div w:id="1888367903">
      <w:bodyDiv w:val="1"/>
      <w:marLeft w:val="0"/>
      <w:marRight w:val="0"/>
      <w:marTop w:val="0"/>
      <w:marBottom w:val="0"/>
      <w:divBdr>
        <w:top w:val="none" w:sz="0" w:space="0" w:color="auto"/>
        <w:left w:val="none" w:sz="0" w:space="0" w:color="auto"/>
        <w:bottom w:val="none" w:sz="0" w:space="0" w:color="auto"/>
        <w:right w:val="none" w:sz="0" w:space="0" w:color="auto"/>
      </w:divBdr>
    </w:div>
    <w:div w:id="1995716084">
      <w:bodyDiv w:val="1"/>
      <w:marLeft w:val="0"/>
      <w:marRight w:val="0"/>
      <w:marTop w:val="0"/>
      <w:marBottom w:val="0"/>
      <w:divBdr>
        <w:top w:val="none" w:sz="0" w:space="0" w:color="auto"/>
        <w:left w:val="none" w:sz="0" w:space="0" w:color="auto"/>
        <w:bottom w:val="none" w:sz="0" w:space="0" w:color="auto"/>
        <w:right w:val="none" w:sz="0" w:space="0" w:color="auto"/>
      </w:divBdr>
      <w:divsChild>
        <w:div w:id="488861153">
          <w:marLeft w:val="0"/>
          <w:marRight w:val="0"/>
          <w:marTop w:val="0"/>
          <w:marBottom w:val="0"/>
          <w:divBdr>
            <w:top w:val="none" w:sz="0" w:space="0" w:color="auto"/>
            <w:left w:val="none" w:sz="0" w:space="0" w:color="auto"/>
            <w:bottom w:val="none" w:sz="0" w:space="0" w:color="auto"/>
            <w:right w:val="none" w:sz="0" w:space="0" w:color="auto"/>
          </w:divBdr>
        </w:div>
      </w:divsChild>
    </w:div>
    <w:div w:id="2002536275">
      <w:bodyDiv w:val="1"/>
      <w:marLeft w:val="0"/>
      <w:marRight w:val="0"/>
      <w:marTop w:val="0"/>
      <w:marBottom w:val="0"/>
      <w:divBdr>
        <w:top w:val="none" w:sz="0" w:space="0" w:color="auto"/>
        <w:left w:val="none" w:sz="0" w:space="0" w:color="auto"/>
        <w:bottom w:val="none" w:sz="0" w:space="0" w:color="auto"/>
        <w:right w:val="none" w:sz="0" w:space="0" w:color="auto"/>
      </w:divBdr>
    </w:div>
    <w:div w:id="2007051428">
      <w:bodyDiv w:val="1"/>
      <w:marLeft w:val="0"/>
      <w:marRight w:val="0"/>
      <w:marTop w:val="0"/>
      <w:marBottom w:val="0"/>
      <w:divBdr>
        <w:top w:val="none" w:sz="0" w:space="0" w:color="auto"/>
        <w:left w:val="none" w:sz="0" w:space="0" w:color="auto"/>
        <w:bottom w:val="none" w:sz="0" w:space="0" w:color="auto"/>
        <w:right w:val="none" w:sz="0" w:space="0" w:color="auto"/>
      </w:divBdr>
    </w:div>
    <w:div w:id="2021466522">
      <w:bodyDiv w:val="1"/>
      <w:marLeft w:val="0"/>
      <w:marRight w:val="0"/>
      <w:marTop w:val="0"/>
      <w:marBottom w:val="0"/>
      <w:divBdr>
        <w:top w:val="none" w:sz="0" w:space="0" w:color="auto"/>
        <w:left w:val="none" w:sz="0" w:space="0" w:color="auto"/>
        <w:bottom w:val="none" w:sz="0" w:space="0" w:color="auto"/>
        <w:right w:val="none" w:sz="0" w:space="0" w:color="auto"/>
      </w:divBdr>
    </w:div>
    <w:div w:id="2035381607">
      <w:bodyDiv w:val="1"/>
      <w:marLeft w:val="0"/>
      <w:marRight w:val="0"/>
      <w:marTop w:val="0"/>
      <w:marBottom w:val="0"/>
      <w:divBdr>
        <w:top w:val="none" w:sz="0" w:space="0" w:color="auto"/>
        <w:left w:val="none" w:sz="0" w:space="0" w:color="auto"/>
        <w:bottom w:val="none" w:sz="0" w:space="0" w:color="auto"/>
        <w:right w:val="none" w:sz="0" w:space="0" w:color="auto"/>
      </w:divBdr>
    </w:div>
    <w:div w:id="2064021077">
      <w:bodyDiv w:val="1"/>
      <w:marLeft w:val="0"/>
      <w:marRight w:val="0"/>
      <w:marTop w:val="0"/>
      <w:marBottom w:val="0"/>
      <w:divBdr>
        <w:top w:val="none" w:sz="0" w:space="0" w:color="auto"/>
        <w:left w:val="none" w:sz="0" w:space="0" w:color="auto"/>
        <w:bottom w:val="none" w:sz="0" w:space="0" w:color="auto"/>
        <w:right w:val="none" w:sz="0" w:space="0" w:color="auto"/>
      </w:divBdr>
    </w:div>
    <w:div w:id="211393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azky.muni.cz/vz0000464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FD836-0514-4A61-9E1B-2AF6E69DA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25</Pages>
  <Words>9913</Words>
  <Characters>58117</Characters>
  <Application>Microsoft Office Word</Application>
  <DocSecurity>0</DocSecurity>
  <Lines>484</Lines>
  <Paragraphs>135</Paragraphs>
  <ScaleCrop>false</ScaleCrop>
  <HeadingPairs>
    <vt:vector size="2" baseType="variant">
      <vt:variant>
        <vt:lpstr>Název</vt:lpstr>
      </vt:variant>
      <vt:variant>
        <vt:i4>1</vt:i4>
      </vt:variant>
    </vt:vector>
  </HeadingPairs>
  <TitlesOfParts>
    <vt:vector size="1" baseType="lpstr">
      <vt:lpstr>Hlavní text smlouvy bude členěný na články – zpracovaný aktuálně dle zakázky:</vt:lpstr>
    </vt:vector>
  </TitlesOfParts>
  <Company>Bovis Lend Lease</Company>
  <LinksUpToDate>false</LinksUpToDate>
  <CharactersWithSpaces>67895</CharactersWithSpaces>
  <SharedDoc>false</SharedDoc>
  <HLinks>
    <vt:vector size="18" baseType="variant">
      <vt:variant>
        <vt:i4>8323124</vt:i4>
      </vt:variant>
      <vt:variant>
        <vt:i4>110</vt:i4>
      </vt:variant>
      <vt:variant>
        <vt:i4>0</vt:i4>
      </vt:variant>
      <vt:variant>
        <vt:i4>5</vt:i4>
      </vt:variant>
      <vt:variant>
        <vt:lpwstr>http://www.msmt.cz/</vt:lpwstr>
      </vt:variant>
      <vt:variant>
        <vt:lpwstr/>
      </vt:variant>
      <vt:variant>
        <vt:i4>8323124</vt:i4>
      </vt:variant>
      <vt:variant>
        <vt:i4>107</vt:i4>
      </vt:variant>
      <vt:variant>
        <vt:i4>0</vt:i4>
      </vt:variant>
      <vt:variant>
        <vt:i4>5</vt:i4>
      </vt:variant>
      <vt:variant>
        <vt:lpwstr>http://www.msmt.cz/</vt:lpwstr>
      </vt:variant>
      <vt:variant>
        <vt:lpwstr/>
      </vt:variant>
      <vt:variant>
        <vt:i4>6225954</vt:i4>
      </vt:variant>
      <vt:variant>
        <vt:i4>62</vt:i4>
      </vt:variant>
      <vt:variant>
        <vt:i4>0</vt:i4>
      </vt:variant>
      <vt:variant>
        <vt:i4>5</vt:i4>
      </vt:variant>
      <vt:variant>
        <vt:lpwstr>mailto:nitce@fss.muni.cz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Hlavní text smlouvy bude členěný na články – zpracovaný aktuálně dle zakázky:</dc:title>
  <dc:creator>Jaroslav Kubín</dc:creator>
  <cp:lastModifiedBy>Elena Komjaty</cp:lastModifiedBy>
  <cp:revision>16</cp:revision>
  <cp:lastPrinted>2017-02-24T19:51:00Z</cp:lastPrinted>
  <dcterms:created xsi:type="dcterms:W3CDTF">2017-08-09T10:26:00Z</dcterms:created>
  <dcterms:modified xsi:type="dcterms:W3CDTF">2017-08-10T12:11:00Z</dcterms:modified>
</cp:coreProperties>
</file>