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BB" w:rsidRPr="00AA65E4" w:rsidRDefault="00E379BB" w:rsidP="00834AFF">
      <w:pPr>
        <w:ind w:left="0"/>
        <w:rPr>
          <w:rFonts w:ascii="Arial Narrow" w:hAnsi="Arial Narrow" w:cs="Arial"/>
          <w:sz w:val="22"/>
          <w:szCs w:val="22"/>
          <w:u w:val="single"/>
        </w:rPr>
      </w:pPr>
      <w:r w:rsidRPr="00AA65E4">
        <w:rPr>
          <w:rFonts w:ascii="Arial Narrow" w:hAnsi="Arial Narrow" w:cs="Arial"/>
          <w:sz w:val="22"/>
          <w:szCs w:val="22"/>
          <w:u w:val="single"/>
        </w:rPr>
        <w:t>Technická specifikace:</w:t>
      </w:r>
    </w:p>
    <w:p w:rsidR="00E276BA" w:rsidRPr="00AA65E4" w:rsidRDefault="00E276BA" w:rsidP="00834AFF">
      <w:pPr>
        <w:ind w:left="0"/>
        <w:rPr>
          <w:rFonts w:ascii="Arial Narrow" w:hAnsi="Arial Narrow" w:cs="Arial"/>
          <w:sz w:val="22"/>
          <w:szCs w:val="22"/>
        </w:rPr>
      </w:pPr>
    </w:p>
    <w:p w:rsidR="00CF0835" w:rsidRPr="00AA65E4" w:rsidRDefault="00CF0835" w:rsidP="00CF0835">
      <w:pPr>
        <w:pStyle w:val="Bezmezer"/>
        <w:ind w:left="0"/>
        <w:rPr>
          <w:rFonts w:ascii="Arial Narrow" w:hAnsi="Arial Narrow" w:cs="Arial"/>
          <w:b/>
          <w:sz w:val="22"/>
          <w:szCs w:val="22"/>
        </w:rPr>
      </w:pPr>
    </w:p>
    <w:p w:rsidR="00CF0835" w:rsidRPr="00AA65E4" w:rsidRDefault="00CF0835" w:rsidP="00CF0835">
      <w:pPr>
        <w:pStyle w:val="Bezmezer"/>
        <w:ind w:left="0"/>
        <w:rPr>
          <w:rFonts w:ascii="Arial Narrow" w:hAnsi="Arial Narrow"/>
          <w:b/>
          <w:sz w:val="22"/>
          <w:szCs w:val="22"/>
        </w:rPr>
      </w:pPr>
      <w:proofErr w:type="spellStart"/>
      <w:r w:rsidRPr="00AA65E4">
        <w:rPr>
          <w:rFonts w:ascii="Arial Narrow" w:hAnsi="Arial Narrow" w:cs="Arial"/>
          <w:b/>
          <w:sz w:val="22"/>
          <w:szCs w:val="22"/>
        </w:rPr>
        <w:t>Fluorimetr</w:t>
      </w:r>
      <w:proofErr w:type="spellEnd"/>
      <w:r w:rsidRPr="00AA65E4">
        <w:rPr>
          <w:rFonts w:ascii="Arial Narrow" w:hAnsi="Arial Narrow" w:cs="Arial"/>
          <w:b/>
          <w:sz w:val="22"/>
          <w:szCs w:val="22"/>
        </w:rPr>
        <w:t xml:space="preserve"> pro měření absorbance, fluorescence i luminiscence v </w:t>
      </w:r>
      <w:proofErr w:type="spellStart"/>
      <w:r w:rsidRPr="00AA65E4">
        <w:rPr>
          <w:rFonts w:ascii="Arial Narrow" w:hAnsi="Arial Narrow" w:cs="Arial"/>
          <w:b/>
          <w:sz w:val="22"/>
          <w:szCs w:val="22"/>
        </w:rPr>
        <w:t>mikrodestičkách</w:t>
      </w:r>
      <w:proofErr w:type="spellEnd"/>
    </w:p>
    <w:p w:rsidR="00834AFF" w:rsidRPr="00AA65E4" w:rsidRDefault="00834AFF" w:rsidP="00834AFF">
      <w:pPr>
        <w:adjustRightInd w:val="0"/>
        <w:ind w:left="0"/>
        <w:rPr>
          <w:rFonts w:ascii="Arial Narrow" w:hAnsi="Arial Narrow" w:cs="Arial"/>
          <w:b/>
          <w:sz w:val="22"/>
          <w:szCs w:val="22"/>
        </w:rPr>
      </w:pPr>
    </w:p>
    <w:p w:rsidR="00CF0835" w:rsidRPr="00AA65E4" w:rsidRDefault="00CF0835" w:rsidP="00834AFF">
      <w:pPr>
        <w:suppressAutoHyphens/>
        <w:ind w:left="0"/>
        <w:rPr>
          <w:rFonts w:ascii="Arial Narrow" w:hAnsi="Arial Narrow" w:cs="Arial"/>
          <w:b/>
          <w:kern w:val="1"/>
          <w:sz w:val="22"/>
          <w:szCs w:val="22"/>
          <w:u w:val="single"/>
          <w:lang w:eastAsia="ar-SA"/>
        </w:rPr>
      </w:pPr>
    </w:p>
    <w:p w:rsidR="00E379BB" w:rsidRPr="00AA65E4" w:rsidRDefault="00E379BB" w:rsidP="00834AFF">
      <w:pPr>
        <w:suppressAutoHyphens/>
        <w:ind w:left="0"/>
        <w:rPr>
          <w:rFonts w:ascii="Arial Narrow" w:hAnsi="Arial Narrow" w:cs="Arial"/>
          <w:b/>
          <w:kern w:val="1"/>
          <w:sz w:val="22"/>
          <w:szCs w:val="22"/>
          <w:u w:val="single"/>
          <w:lang w:eastAsia="ar-SA"/>
        </w:rPr>
      </w:pPr>
      <w:r w:rsidRPr="00AA65E4">
        <w:rPr>
          <w:rFonts w:ascii="Arial Narrow" w:hAnsi="Arial Narrow" w:cs="Arial"/>
          <w:b/>
          <w:kern w:val="1"/>
          <w:sz w:val="22"/>
          <w:szCs w:val="22"/>
          <w:u w:val="single"/>
          <w:lang w:eastAsia="ar-SA"/>
        </w:rPr>
        <w:t>Popis přístroje a jeho využití</w:t>
      </w:r>
    </w:p>
    <w:p w:rsidR="00E276BA" w:rsidRPr="00AA65E4" w:rsidRDefault="00E276BA" w:rsidP="00834AFF">
      <w:pPr>
        <w:ind w:left="0"/>
        <w:rPr>
          <w:rFonts w:ascii="Arial Narrow" w:hAnsi="Arial Narrow" w:cs="Arial"/>
          <w:sz w:val="22"/>
          <w:szCs w:val="22"/>
        </w:rPr>
      </w:pPr>
    </w:p>
    <w:p w:rsidR="00CF0835" w:rsidRPr="00AA65E4" w:rsidRDefault="00CF0835" w:rsidP="00CF0835">
      <w:pPr>
        <w:adjustRightInd w:val="0"/>
        <w:ind w:left="55"/>
        <w:rPr>
          <w:rFonts w:ascii="Arial Narrow" w:hAnsi="Arial Narrow" w:cs="Arial"/>
          <w:sz w:val="22"/>
          <w:szCs w:val="22"/>
        </w:rPr>
      </w:pPr>
      <w:r w:rsidRPr="00AA65E4">
        <w:rPr>
          <w:rFonts w:ascii="Arial Narrow" w:hAnsi="Arial Narrow" w:cs="Arial"/>
          <w:sz w:val="22"/>
          <w:szCs w:val="22"/>
        </w:rPr>
        <w:t>Multifunkční laboratorní přístroj ve stolním provedení pro stanovení absorbance, fluorescence a luminiscence v </w:t>
      </w:r>
      <w:proofErr w:type="spellStart"/>
      <w:r w:rsidRPr="00AA65E4">
        <w:rPr>
          <w:rFonts w:ascii="Arial Narrow" w:hAnsi="Arial Narrow" w:cs="Arial"/>
          <w:sz w:val="22"/>
          <w:szCs w:val="22"/>
        </w:rPr>
        <w:t>mikrodestičkách</w:t>
      </w:r>
      <w:proofErr w:type="spellEnd"/>
      <w:r w:rsidRPr="00AA65E4">
        <w:rPr>
          <w:rFonts w:ascii="Arial Narrow" w:hAnsi="Arial Narrow" w:cs="Arial"/>
          <w:sz w:val="22"/>
          <w:szCs w:val="22"/>
        </w:rPr>
        <w:t>. Přístroj bude sloužit k měření:</w:t>
      </w:r>
    </w:p>
    <w:p w:rsidR="00CF0835" w:rsidRPr="00AA65E4" w:rsidRDefault="00CF0835" w:rsidP="00CF0835">
      <w:pPr>
        <w:numPr>
          <w:ilvl w:val="0"/>
          <w:numId w:val="4"/>
        </w:numPr>
        <w:adjustRightInd w:val="0"/>
        <w:ind w:left="415"/>
        <w:rPr>
          <w:rFonts w:ascii="Arial Narrow" w:hAnsi="Arial Narrow" w:cs="Arial"/>
          <w:sz w:val="22"/>
          <w:szCs w:val="22"/>
        </w:rPr>
      </w:pPr>
      <w:r w:rsidRPr="00AA65E4">
        <w:rPr>
          <w:rFonts w:ascii="Arial Narrow" w:hAnsi="Arial Narrow" w:cs="Arial"/>
          <w:sz w:val="22"/>
          <w:szCs w:val="22"/>
        </w:rPr>
        <w:t>koncentrace DNA (</w:t>
      </w:r>
      <w:proofErr w:type="spellStart"/>
      <w:r w:rsidRPr="00AA65E4">
        <w:rPr>
          <w:rFonts w:ascii="Arial Narrow" w:hAnsi="Arial Narrow" w:cs="Arial"/>
          <w:sz w:val="22"/>
          <w:szCs w:val="22"/>
        </w:rPr>
        <w:t>fluorometricky</w:t>
      </w:r>
      <w:proofErr w:type="spellEnd"/>
      <w:r w:rsidRPr="00AA65E4">
        <w:rPr>
          <w:rFonts w:ascii="Arial Narrow" w:hAnsi="Arial Narrow" w:cs="Arial"/>
          <w:sz w:val="22"/>
          <w:szCs w:val="22"/>
        </w:rPr>
        <w:t xml:space="preserve"> i spektrofotometricky)</w:t>
      </w:r>
    </w:p>
    <w:p w:rsidR="00CF0835" w:rsidRPr="00AA65E4" w:rsidRDefault="00CF0835" w:rsidP="00CF0835">
      <w:pPr>
        <w:numPr>
          <w:ilvl w:val="0"/>
          <w:numId w:val="4"/>
        </w:numPr>
        <w:adjustRightInd w:val="0"/>
        <w:ind w:left="415"/>
        <w:rPr>
          <w:rFonts w:ascii="Arial Narrow" w:hAnsi="Arial Narrow" w:cs="Arial"/>
          <w:sz w:val="22"/>
          <w:szCs w:val="22"/>
        </w:rPr>
      </w:pPr>
      <w:r w:rsidRPr="00AA65E4">
        <w:rPr>
          <w:rFonts w:ascii="Arial Narrow" w:hAnsi="Arial Narrow" w:cs="Arial"/>
          <w:sz w:val="22"/>
          <w:szCs w:val="22"/>
        </w:rPr>
        <w:t>čistoty DNA (spektrofotometricky)</w:t>
      </w:r>
    </w:p>
    <w:p w:rsidR="00CF0835" w:rsidRPr="00AA65E4" w:rsidRDefault="00CF0835" w:rsidP="00CF0835">
      <w:pPr>
        <w:numPr>
          <w:ilvl w:val="0"/>
          <w:numId w:val="4"/>
        </w:numPr>
        <w:adjustRightInd w:val="0"/>
        <w:ind w:left="415"/>
        <w:rPr>
          <w:rFonts w:ascii="Arial Narrow" w:hAnsi="Arial Narrow" w:cs="Arial"/>
          <w:sz w:val="22"/>
          <w:szCs w:val="22"/>
        </w:rPr>
      </w:pPr>
      <w:r w:rsidRPr="00AA65E4">
        <w:rPr>
          <w:rFonts w:ascii="Arial Narrow" w:hAnsi="Arial Narrow" w:cs="Arial"/>
          <w:sz w:val="22"/>
          <w:szCs w:val="22"/>
        </w:rPr>
        <w:t>koncentrace celkových proteinů (spektrofotometricky)</w:t>
      </w:r>
    </w:p>
    <w:p w:rsidR="00CF0835" w:rsidRPr="00AA65E4" w:rsidRDefault="00CF0835" w:rsidP="00CF0835">
      <w:pPr>
        <w:numPr>
          <w:ilvl w:val="0"/>
          <w:numId w:val="4"/>
        </w:numPr>
        <w:adjustRightInd w:val="0"/>
        <w:ind w:left="415"/>
        <w:rPr>
          <w:rFonts w:ascii="Arial Narrow" w:hAnsi="Arial Narrow" w:cs="Arial"/>
          <w:sz w:val="22"/>
          <w:szCs w:val="22"/>
        </w:rPr>
      </w:pPr>
      <w:r w:rsidRPr="00AA65E4">
        <w:rPr>
          <w:rFonts w:ascii="Arial Narrow" w:hAnsi="Arial Narrow" w:cs="Arial"/>
          <w:sz w:val="22"/>
          <w:szCs w:val="22"/>
        </w:rPr>
        <w:t xml:space="preserve">koncentrace specifických proteinů (spektrofotometricky i </w:t>
      </w:r>
      <w:proofErr w:type="spellStart"/>
      <w:r w:rsidRPr="00AA65E4">
        <w:rPr>
          <w:rFonts w:ascii="Arial Narrow" w:hAnsi="Arial Narrow" w:cs="Arial"/>
          <w:sz w:val="22"/>
          <w:szCs w:val="22"/>
        </w:rPr>
        <w:t>fluorometricky</w:t>
      </w:r>
      <w:proofErr w:type="spellEnd"/>
      <w:r w:rsidRPr="00AA65E4">
        <w:rPr>
          <w:rFonts w:ascii="Arial Narrow" w:hAnsi="Arial Narrow" w:cs="Arial"/>
          <w:sz w:val="22"/>
          <w:szCs w:val="22"/>
        </w:rPr>
        <w:t xml:space="preserve">). </w:t>
      </w:r>
    </w:p>
    <w:p w:rsidR="00CF0835" w:rsidRPr="00AA65E4" w:rsidRDefault="00CF0835" w:rsidP="00CF0835">
      <w:pPr>
        <w:adjustRightInd w:val="0"/>
        <w:ind w:left="55"/>
        <w:rPr>
          <w:rFonts w:ascii="Arial Narrow" w:hAnsi="Arial Narrow" w:cs="Arial"/>
          <w:sz w:val="22"/>
          <w:szCs w:val="22"/>
        </w:rPr>
      </w:pPr>
      <w:r w:rsidRPr="00AA65E4">
        <w:rPr>
          <w:rFonts w:ascii="Arial Narrow" w:hAnsi="Arial Narrow" w:cs="Arial"/>
          <w:sz w:val="22"/>
          <w:szCs w:val="22"/>
        </w:rPr>
        <w:t xml:space="preserve">Předmětem dodávky je kompletní, nový a zcela funkční systém včetně počítače umožňujícího ovládání přístroje </w:t>
      </w:r>
      <w:r w:rsidRPr="00AA65E4">
        <w:rPr>
          <w:rFonts w:ascii="Arial Narrow" w:hAnsi="Arial Narrow" w:cs="Arial"/>
          <w:sz w:val="22"/>
          <w:szCs w:val="22"/>
        </w:rPr>
        <w:br/>
        <w:t>a zpracovávání naměřených dat.</w:t>
      </w:r>
    </w:p>
    <w:p w:rsidR="00780B70" w:rsidRPr="00AA65E4" w:rsidRDefault="00780B70" w:rsidP="00780B70">
      <w:pPr>
        <w:pStyle w:val="Bezmezer"/>
        <w:rPr>
          <w:rFonts w:ascii="Arial Narrow" w:hAnsi="Arial Narrow" w:cs="Arial"/>
          <w:sz w:val="22"/>
          <w:szCs w:val="22"/>
        </w:rPr>
      </w:pPr>
    </w:p>
    <w:p w:rsidR="004F1A7C" w:rsidRPr="00AA65E4" w:rsidRDefault="004F1A7C" w:rsidP="00834AFF">
      <w:pPr>
        <w:pStyle w:val="Bezmezer"/>
        <w:ind w:left="0"/>
        <w:rPr>
          <w:rFonts w:ascii="Arial Narrow" w:hAnsi="Arial Narrow" w:cs="Arial"/>
          <w:sz w:val="22"/>
          <w:szCs w:val="22"/>
        </w:rPr>
      </w:pPr>
    </w:p>
    <w:p w:rsidR="00E379BB" w:rsidRPr="00AA65E4" w:rsidRDefault="00E379BB" w:rsidP="00E379BB">
      <w:pPr>
        <w:ind w:left="0"/>
        <w:jc w:val="left"/>
        <w:rPr>
          <w:rFonts w:ascii="Arial Narrow" w:hAnsi="Arial Narrow" w:cs="Arial"/>
          <w:b/>
          <w:sz w:val="22"/>
          <w:szCs w:val="22"/>
          <w:u w:val="single"/>
        </w:rPr>
      </w:pPr>
      <w:r w:rsidRPr="00AA65E4">
        <w:rPr>
          <w:rFonts w:ascii="Arial Narrow" w:hAnsi="Arial Narrow" w:cs="Arial"/>
          <w:b/>
          <w:sz w:val="22"/>
          <w:szCs w:val="22"/>
          <w:u w:val="single"/>
        </w:rPr>
        <w:t>Technické podmínky</w:t>
      </w:r>
    </w:p>
    <w:p w:rsidR="00E379BB" w:rsidRPr="00AA65E4" w:rsidRDefault="00E379BB" w:rsidP="00E379BB">
      <w:pPr>
        <w:ind w:left="0"/>
        <w:jc w:val="left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E379BB" w:rsidRPr="00AA65E4" w:rsidTr="00AC6C92">
        <w:trPr>
          <w:trHeight w:val="512"/>
        </w:trPr>
        <w:tc>
          <w:tcPr>
            <w:tcW w:w="4678" w:type="dxa"/>
            <w:shd w:val="clear" w:color="auto" w:fill="auto"/>
            <w:vAlign w:val="center"/>
          </w:tcPr>
          <w:p w:rsidR="00E379BB" w:rsidRPr="00AA65E4" w:rsidRDefault="00E379BB" w:rsidP="00E379BB">
            <w:pPr>
              <w:suppressAutoHyphens/>
              <w:ind w:left="34"/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  <w:lang w:eastAsia="ar-SA"/>
              </w:rPr>
            </w:pPr>
            <w:r w:rsidRPr="00AA65E4">
              <w:rPr>
                <w:rFonts w:ascii="Arial Narrow" w:hAnsi="Arial Narrow" w:cs="Arial"/>
                <w:b/>
                <w:kern w:val="1"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9BB" w:rsidRPr="00AA65E4" w:rsidRDefault="00E379BB" w:rsidP="00E379BB">
            <w:pPr>
              <w:suppressAutoHyphens/>
              <w:jc w:val="left"/>
              <w:rPr>
                <w:rFonts w:ascii="Arial Narrow" w:hAnsi="Arial Narrow" w:cs="Arial"/>
                <w:kern w:val="1"/>
                <w:sz w:val="22"/>
                <w:szCs w:val="22"/>
                <w:lang w:eastAsia="ar-SA"/>
              </w:rPr>
            </w:pPr>
            <w:r w:rsidRPr="00AA65E4">
              <w:rPr>
                <w:rFonts w:ascii="Arial Narrow" w:hAnsi="Arial Narrow" w:cs="Arial"/>
                <w:b/>
                <w:bCs/>
                <w:kern w:val="1"/>
                <w:sz w:val="22"/>
                <w:szCs w:val="22"/>
                <w:lang w:eastAsia="ar-SA"/>
              </w:rPr>
              <w:t>Parametr nabízený dodavatelem</w:t>
            </w:r>
          </w:p>
        </w:tc>
      </w:tr>
      <w:tr w:rsidR="00E379BB" w:rsidRPr="00AA65E4" w:rsidTr="00AC6C92">
        <w:trPr>
          <w:trHeight w:val="456"/>
        </w:trPr>
        <w:tc>
          <w:tcPr>
            <w:tcW w:w="4678" w:type="dxa"/>
            <w:shd w:val="clear" w:color="auto" w:fill="auto"/>
            <w:vAlign w:val="center"/>
          </w:tcPr>
          <w:p w:rsidR="00E379BB" w:rsidRPr="00AA65E4" w:rsidRDefault="00E379BB" w:rsidP="00E379BB">
            <w:pPr>
              <w:suppressAutoHyphens/>
              <w:ind w:left="34"/>
              <w:rPr>
                <w:rFonts w:ascii="Arial Narrow" w:hAnsi="Arial Narrow" w:cs="Arial"/>
                <w:kern w:val="1"/>
                <w:sz w:val="22"/>
                <w:szCs w:val="22"/>
                <w:lang w:eastAsia="ar-SA"/>
              </w:rPr>
            </w:pPr>
            <w:r w:rsidRPr="00AA65E4">
              <w:rPr>
                <w:rFonts w:ascii="Arial Narrow" w:hAnsi="Arial Narrow" w:cs="Arial"/>
                <w:kern w:val="1"/>
                <w:sz w:val="22"/>
                <w:szCs w:val="22"/>
                <w:lang w:eastAsia="ar-SA"/>
              </w:rPr>
              <w:t>Dodavatel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9BB" w:rsidRPr="00AA65E4" w:rsidRDefault="00E379BB" w:rsidP="00E379BB">
            <w:pPr>
              <w:suppressAutoHyphens/>
              <w:rPr>
                <w:rFonts w:ascii="Arial Narrow" w:hAnsi="Arial Narrow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E379BB" w:rsidRPr="00AA65E4" w:rsidTr="00AC6C92">
        <w:trPr>
          <w:trHeight w:val="548"/>
        </w:trPr>
        <w:tc>
          <w:tcPr>
            <w:tcW w:w="4678" w:type="dxa"/>
            <w:shd w:val="clear" w:color="auto" w:fill="auto"/>
            <w:vAlign w:val="center"/>
          </w:tcPr>
          <w:p w:rsidR="00E379BB" w:rsidRPr="00AA65E4" w:rsidRDefault="00E379BB" w:rsidP="00E379BB">
            <w:pPr>
              <w:suppressAutoHyphens/>
              <w:ind w:left="34"/>
              <w:rPr>
                <w:rFonts w:ascii="Arial Narrow" w:hAnsi="Arial Narrow" w:cs="Arial"/>
                <w:kern w:val="1"/>
                <w:sz w:val="22"/>
                <w:szCs w:val="22"/>
                <w:lang w:eastAsia="ar-SA"/>
              </w:rPr>
            </w:pPr>
            <w:r w:rsidRPr="00AA65E4">
              <w:rPr>
                <w:rFonts w:ascii="Arial Narrow" w:hAnsi="Arial Narrow" w:cs="Arial"/>
                <w:kern w:val="1"/>
                <w:sz w:val="22"/>
                <w:szCs w:val="22"/>
                <w:lang w:eastAsia="ar-SA"/>
              </w:rPr>
              <w:t>Výrobce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9BB" w:rsidRPr="00AA65E4" w:rsidRDefault="00E379BB" w:rsidP="00E379BB">
            <w:pPr>
              <w:suppressAutoHyphens/>
              <w:rPr>
                <w:rFonts w:ascii="Arial Narrow" w:hAnsi="Arial Narrow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E379BB" w:rsidRPr="00AA65E4" w:rsidTr="00AC6C92">
        <w:trPr>
          <w:trHeight w:val="556"/>
        </w:trPr>
        <w:tc>
          <w:tcPr>
            <w:tcW w:w="4678" w:type="dxa"/>
            <w:shd w:val="clear" w:color="auto" w:fill="auto"/>
            <w:vAlign w:val="center"/>
          </w:tcPr>
          <w:p w:rsidR="00E379BB" w:rsidRPr="00AA65E4" w:rsidRDefault="00E379BB" w:rsidP="00E379BB">
            <w:pPr>
              <w:suppressAutoHyphens/>
              <w:ind w:left="34"/>
              <w:rPr>
                <w:rFonts w:ascii="Arial Narrow" w:hAnsi="Arial Narrow" w:cs="Arial"/>
                <w:kern w:val="1"/>
                <w:sz w:val="22"/>
                <w:szCs w:val="22"/>
                <w:lang w:eastAsia="ar-SA"/>
              </w:rPr>
            </w:pPr>
            <w:r w:rsidRPr="00AA65E4">
              <w:rPr>
                <w:rFonts w:ascii="Arial Narrow" w:hAnsi="Arial Narrow" w:cs="Arial"/>
                <w:kern w:val="1"/>
                <w:sz w:val="22"/>
                <w:szCs w:val="22"/>
                <w:lang w:eastAsia="ar-SA"/>
              </w:rPr>
              <w:t>Typ/Model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9BB" w:rsidRPr="00AA65E4" w:rsidRDefault="00E379BB" w:rsidP="00E379BB">
            <w:pPr>
              <w:suppressAutoHyphens/>
              <w:rPr>
                <w:rFonts w:ascii="Arial Narrow" w:hAnsi="Arial Narrow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E379BB" w:rsidRPr="00AA65E4" w:rsidRDefault="00E379BB" w:rsidP="00E379BB">
      <w:pPr>
        <w:ind w:left="0"/>
        <w:jc w:val="left"/>
        <w:rPr>
          <w:rFonts w:ascii="Arial Narrow" w:hAnsi="Arial Narrow" w:cs="Arial"/>
          <w:b/>
          <w:sz w:val="22"/>
          <w:szCs w:val="22"/>
          <w:u w:val="single"/>
        </w:rPr>
      </w:pPr>
    </w:p>
    <w:p w:rsidR="00E276BA" w:rsidRPr="00AA65E4" w:rsidRDefault="00E276BA" w:rsidP="00E276BA">
      <w:pPr>
        <w:pStyle w:val="Bezmezer"/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276BA" w:rsidRPr="00AA65E4" w:rsidTr="00CF0835">
        <w:trPr>
          <w:tblHeader/>
        </w:trPr>
        <w:tc>
          <w:tcPr>
            <w:tcW w:w="4606" w:type="dxa"/>
            <w:vAlign w:val="center"/>
          </w:tcPr>
          <w:p w:rsidR="00E276BA" w:rsidRPr="00AA65E4" w:rsidRDefault="00E276BA" w:rsidP="00834AFF">
            <w:pPr>
              <w:pStyle w:val="Bezmezer"/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b/>
                <w:sz w:val="22"/>
                <w:szCs w:val="22"/>
              </w:rPr>
              <w:t>Minimální požadované technické parametry</w:t>
            </w:r>
          </w:p>
        </w:tc>
        <w:tc>
          <w:tcPr>
            <w:tcW w:w="4606" w:type="dxa"/>
            <w:vAlign w:val="center"/>
          </w:tcPr>
          <w:p w:rsidR="00E276BA" w:rsidRPr="00AA65E4" w:rsidRDefault="00E276BA" w:rsidP="00834AFF">
            <w:pPr>
              <w:pStyle w:val="Bezmezer"/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>Přístroj je určen pro měření v 96-; 384- jamkových</w:t>
            </w:r>
            <w:r w:rsidR="00AA65E4" w:rsidRPr="00AA65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Pr="00AA65E4">
              <w:rPr>
                <w:rFonts w:ascii="Arial Narrow" w:hAnsi="Arial Narrow" w:cs="Arial"/>
                <w:sz w:val="22"/>
                <w:szCs w:val="22"/>
              </w:rPr>
              <w:t>destičkách</w:t>
            </w:r>
            <w:proofErr w:type="gramEnd"/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Možnost měření fluorescence i absorbance v destičkách shora i zdola bez nutnosti uživatelem zasahovat do uspořádání přístroje, jen s využitím </w:t>
            </w:r>
            <w:r w:rsidR="00AA65E4" w:rsidRPr="00AA65E4">
              <w:rPr>
                <w:rFonts w:ascii="Arial Narrow" w:hAnsi="Arial Narrow" w:cs="Arial"/>
                <w:sz w:val="22"/>
                <w:szCs w:val="22"/>
              </w:rPr>
              <w:br/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t>SW ovládání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</w:p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Rozsah absorbance je min. v rozmezí 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>200-999 </w:t>
            </w:r>
            <w:proofErr w:type="spellStart"/>
            <w:r w:rsidRPr="00AA65E4">
              <w:rPr>
                <w:rFonts w:ascii="Arial Narrow" w:hAnsi="Arial Narrow" w:cs="Arial"/>
                <w:sz w:val="22"/>
                <w:szCs w:val="22"/>
              </w:rPr>
              <w:t>nm</w:t>
            </w:r>
            <w:proofErr w:type="spellEnd"/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 s přírůstkem max. 1nm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>Dynamický rozsah optické hustoty je min. 0 – 4.0 OD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Přesnost měření absorbance je s max. odchylkou </w:t>
            </w:r>
            <w:r w:rsidR="00AA65E4" w:rsidRPr="00AA65E4">
              <w:rPr>
                <w:rFonts w:ascii="Arial Narrow" w:hAnsi="Arial Narrow" w:cs="Arial"/>
                <w:sz w:val="22"/>
                <w:szCs w:val="22"/>
              </w:rPr>
              <w:br/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t>± 0,2 % při 2.0 OD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Správnost měření absorbance je s max. odchylkou </w:t>
            </w:r>
            <w:r w:rsidR="00AA65E4" w:rsidRPr="00AA65E4">
              <w:rPr>
                <w:rFonts w:ascii="Arial Narrow" w:hAnsi="Arial Narrow" w:cs="Arial"/>
                <w:sz w:val="22"/>
                <w:szCs w:val="22"/>
              </w:rPr>
              <w:br/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t>± 0,5 % při 2.0 OD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lastRenderedPageBreak/>
              <w:t>Přístroj umožňuje pro měření fluorescence volit vlnový rozsah buď: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b/>
                <w:sz w:val="22"/>
                <w:szCs w:val="22"/>
              </w:rPr>
              <w:t>formou filtrů</w:t>
            </w:r>
          </w:p>
          <w:p w:rsidR="00CF0835" w:rsidRPr="00AA65E4" w:rsidRDefault="00CF0835" w:rsidP="00CF0835">
            <w:pPr>
              <w:numPr>
                <w:ilvl w:val="0"/>
                <w:numId w:val="4"/>
              </w:numPr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>možnost jejich výměny uživatelem bez použití nářadí</w:t>
            </w:r>
          </w:p>
          <w:p w:rsidR="00CF0835" w:rsidRPr="00AA65E4" w:rsidRDefault="00CF0835" w:rsidP="00CF0835">
            <w:pPr>
              <w:numPr>
                <w:ilvl w:val="0"/>
                <w:numId w:val="4"/>
              </w:numPr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>možnost osazení min. 4 excitačními a min. 4 emisními filtry</w:t>
            </w:r>
          </w:p>
          <w:p w:rsidR="00CF0835" w:rsidRPr="00AA65E4" w:rsidRDefault="00CF0835" w:rsidP="00CF0835">
            <w:pPr>
              <w:numPr>
                <w:ilvl w:val="0"/>
                <w:numId w:val="4"/>
              </w:numPr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/>
                <w:sz w:val="22"/>
                <w:szCs w:val="22"/>
              </w:rPr>
              <w:t xml:space="preserve">dodání kombinace filtrů umožňující měření excitace/emise – 480/530; 505/520; 630/660; </w:t>
            </w:r>
            <w:r w:rsidR="00F766A6">
              <w:rPr>
                <w:rFonts w:ascii="Arial Narrow" w:hAnsi="Arial Narrow"/>
                <w:sz w:val="22"/>
                <w:szCs w:val="22"/>
              </w:rPr>
              <w:br/>
            </w:r>
            <w:bookmarkStart w:id="0" w:name="_GoBack"/>
            <w:bookmarkEnd w:id="0"/>
            <w:r w:rsidRPr="00AA65E4">
              <w:rPr>
                <w:rFonts w:ascii="Arial Narrow" w:hAnsi="Arial Narrow"/>
                <w:sz w:val="22"/>
                <w:szCs w:val="22"/>
              </w:rPr>
              <w:t xml:space="preserve">320/420 </w:t>
            </w:r>
            <w:proofErr w:type="spellStart"/>
            <w:r w:rsidRPr="00AA65E4">
              <w:rPr>
                <w:rFonts w:ascii="Arial Narrow" w:hAnsi="Arial Narrow"/>
                <w:sz w:val="22"/>
                <w:szCs w:val="22"/>
              </w:rPr>
              <w:t>nm</w:t>
            </w:r>
            <w:proofErr w:type="spellEnd"/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nebo: 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b/>
                <w:sz w:val="22"/>
                <w:szCs w:val="22"/>
              </w:rPr>
              <w:t>formou monochromátoru</w:t>
            </w:r>
          </w:p>
          <w:p w:rsidR="00CF0835" w:rsidRPr="00AA65E4" w:rsidRDefault="00CF0835" w:rsidP="00CF0835">
            <w:pPr>
              <w:numPr>
                <w:ilvl w:val="0"/>
                <w:numId w:val="4"/>
              </w:numPr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rozsah použitelných excitačních a emisních spekter 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br/>
              <w:t xml:space="preserve">u stanovení fluorescence alespoň 300-700 </w:t>
            </w:r>
            <w:proofErr w:type="spellStart"/>
            <w:r w:rsidRPr="00AA65E4">
              <w:rPr>
                <w:rFonts w:ascii="Arial Narrow" w:hAnsi="Arial Narrow" w:cs="Arial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4606" w:type="dxa"/>
            <w:vAlign w:val="center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popíše skutečné technické provedení a skutečnou hodnotu)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Citlivost detekce fluorescence měřené shora i zdola  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br/>
            </w:r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≤ 1 </w:t>
            </w:r>
            <w:proofErr w:type="spellStart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>fmol</w:t>
            </w:r>
            <w:proofErr w:type="spellEnd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>fluoresceinu</w:t>
            </w:r>
            <w:proofErr w:type="spellEnd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>na</w:t>
            </w:r>
            <w:proofErr w:type="spellEnd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>jamku</w:t>
            </w:r>
            <w:proofErr w:type="spellEnd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/ </w:t>
            </w:r>
            <w:proofErr w:type="gramStart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>96-jamkové</w:t>
            </w:r>
            <w:proofErr w:type="gramEnd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>destičky</w:t>
            </w:r>
            <w:proofErr w:type="spellEnd"/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Rychlost měření fluorescence celé destičky </w:t>
            </w:r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≤ 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35 s / </w:t>
            </w:r>
            <w:proofErr w:type="gramStart"/>
            <w:r w:rsidRPr="00AA65E4">
              <w:rPr>
                <w:rFonts w:ascii="Arial Narrow" w:hAnsi="Arial Narrow" w:cs="Arial"/>
                <w:sz w:val="22"/>
                <w:szCs w:val="22"/>
              </w:rPr>
              <w:t>96-jamkovou</w:t>
            </w:r>
            <w:proofErr w:type="gramEnd"/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 destičku a </w:t>
            </w:r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>≤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 85 s / 384-jamkovou destičku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Nastavitelné alespoň dva stupně rychlosti 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br/>
              <w:t>pro orbitální a pro lineární třepání destičky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rPr>
          <w:trHeight w:val="448"/>
        </w:trPr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Měření fluorescence v objemech min. od 25 µl </w:t>
            </w:r>
            <w:r w:rsidR="00AA65E4" w:rsidRPr="00AA65E4">
              <w:rPr>
                <w:rFonts w:ascii="Arial Narrow" w:hAnsi="Arial Narrow" w:cs="Arial"/>
                <w:sz w:val="22"/>
                <w:szCs w:val="22"/>
              </w:rPr>
              <w:br/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t>v </w:t>
            </w:r>
            <w:proofErr w:type="gramStart"/>
            <w:r w:rsidRPr="00AA65E4">
              <w:rPr>
                <w:rFonts w:ascii="Arial Narrow" w:hAnsi="Arial Narrow" w:cs="Arial"/>
                <w:sz w:val="22"/>
                <w:szCs w:val="22"/>
              </w:rPr>
              <w:t>384-jamkové</w:t>
            </w:r>
            <w:proofErr w:type="gramEnd"/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 destičce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rPr>
          <w:trHeight w:val="448"/>
        </w:trPr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Měření koncentrace min. 16 vzorků DNA, RNA 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br/>
              <w:t>nebo proteinů spektrofotometricky v malých objemech max. do 2 µl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rPr>
          <w:trHeight w:val="448"/>
        </w:trPr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Citlivost stanovení luminiscence </w:t>
            </w:r>
            <w:r w:rsidRPr="00AA65E4">
              <w:rPr>
                <w:rFonts w:ascii="Arial Narrow" w:hAnsi="Arial Narrow" w:cs="Arial"/>
                <w:sz w:val="22"/>
                <w:szCs w:val="22"/>
                <w:lang w:val="en-US"/>
              </w:rPr>
              <w:t>≤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250 </w:t>
            </w:r>
            <w:proofErr w:type="spellStart"/>
            <w:r w:rsidRPr="00AA65E4">
              <w:rPr>
                <w:rFonts w:ascii="Arial Narrow" w:hAnsi="Arial Narrow" w:cs="Arial"/>
                <w:sz w:val="22"/>
                <w:szCs w:val="22"/>
              </w:rPr>
              <w:t>amol</w:t>
            </w:r>
            <w:proofErr w:type="spellEnd"/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 ATP 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br/>
              <w:t xml:space="preserve">na jamku </w:t>
            </w:r>
            <w:proofErr w:type="gramStart"/>
            <w:r w:rsidRPr="00AA65E4">
              <w:rPr>
                <w:rFonts w:ascii="Arial Narrow" w:hAnsi="Arial Narrow" w:cs="Arial"/>
                <w:sz w:val="22"/>
                <w:szCs w:val="22"/>
              </w:rPr>
              <w:t>384-jamkové</w:t>
            </w:r>
            <w:proofErr w:type="gramEnd"/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 destičky (</w:t>
            </w:r>
            <w:proofErr w:type="spellStart"/>
            <w:r w:rsidRPr="00AA65E4">
              <w:rPr>
                <w:rFonts w:ascii="Arial Narrow" w:hAnsi="Arial Narrow" w:cs="Arial"/>
                <w:sz w:val="22"/>
                <w:szCs w:val="22"/>
              </w:rPr>
              <w:t>glow</w:t>
            </w:r>
            <w:proofErr w:type="spellEnd"/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 mode)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rPr>
          <w:trHeight w:val="448"/>
        </w:trPr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>Dynamický rozsah luminiscence větší než 6 dekád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>Nastavitelná teplota inkubátoru (v rozmezí RT + 6</w:t>
            </w:r>
            <w:r w:rsidRPr="00AA65E4"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 o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C 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br/>
              <w:t xml:space="preserve">a minimálně do 45 </w:t>
            </w:r>
            <w:r w:rsidRPr="00AA65E4">
              <w:rPr>
                <w:rFonts w:ascii="Arial Narrow" w:hAnsi="Arial Narrow" w:cs="Arial"/>
                <w:sz w:val="22"/>
                <w:szCs w:val="22"/>
                <w:vertAlign w:val="superscript"/>
              </w:rPr>
              <w:t>o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t>C)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 a skutečnou hodnotu)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Součástí dodávky je počítač se 3 USB porty 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br/>
              <w:t>pro obsluhu a zpracování dat z přístroje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(Dodavatel uvede ANO/ NE a skutečnou hodnotu </w:t>
            </w:r>
            <w:r w:rsidR="00F766A6">
              <w:rPr>
                <w:rFonts w:ascii="Arial Narrow" w:hAnsi="Arial Narrow"/>
                <w:i/>
                <w:color w:val="FF0000"/>
                <w:sz w:val="22"/>
                <w:szCs w:val="22"/>
              </w:rPr>
              <w:br/>
            </w: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a technické řešení)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t xml:space="preserve">Součástí dodávky je ovládací software a software </w:t>
            </w:r>
            <w:r w:rsidRPr="00AA65E4">
              <w:rPr>
                <w:rFonts w:ascii="Arial Narrow" w:hAnsi="Arial Narrow" w:cs="Arial"/>
                <w:sz w:val="22"/>
                <w:szCs w:val="22"/>
              </w:rPr>
              <w:br/>
              <w:t>pro analýzu dat, vyhodnocení a statistické zpracování měřených dat, umožňující export dat do tabulkového editoru (min. Excel)</w:t>
            </w:r>
          </w:p>
        </w:tc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</w:p>
          <w:p w:rsidR="00CF0835" w:rsidRPr="00AA65E4" w:rsidRDefault="00CF0835" w:rsidP="00CF0835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>(Dodavatel uvede ANO/ NE)</w:t>
            </w:r>
          </w:p>
        </w:tc>
      </w:tr>
      <w:tr w:rsidR="00CF0835" w:rsidRPr="00AA65E4" w:rsidTr="00CF0835">
        <w:tc>
          <w:tcPr>
            <w:tcW w:w="4606" w:type="dxa"/>
          </w:tcPr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AA65E4">
              <w:rPr>
                <w:rFonts w:ascii="Arial Narrow" w:hAnsi="Arial Narrow" w:cs="Arial"/>
                <w:sz w:val="22"/>
                <w:szCs w:val="22"/>
              </w:rPr>
              <w:lastRenderedPageBreak/>
              <w:t>Součástí dodávky je min. 5 licencí softwaru včetně upgradu licencí po dobu záruční doby</w:t>
            </w:r>
          </w:p>
          <w:p w:rsidR="00CF0835" w:rsidRPr="00AA65E4" w:rsidRDefault="00CF0835" w:rsidP="00CF0835">
            <w:pPr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835" w:rsidRPr="00AA65E4" w:rsidRDefault="00CF0835" w:rsidP="00AA65E4">
            <w:pPr>
              <w:ind w:left="0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(Dodavatel uvede ANO/ NE a technické řešení </w:t>
            </w:r>
            <w:r w:rsidRPr="00AA65E4">
              <w:rPr>
                <w:rFonts w:ascii="Arial Narrow" w:hAnsi="Arial Narrow"/>
                <w:i/>
                <w:color w:val="FF0000"/>
                <w:sz w:val="22"/>
                <w:szCs w:val="22"/>
              </w:rPr>
              <w:br/>
              <w:t>a skutečnou hodnotu)</w:t>
            </w:r>
          </w:p>
        </w:tc>
      </w:tr>
    </w:tbl>
    <w:p w:rsidR="00E276BA" w:rsidRPr="00AA65E4" w:rsidRDefault="00E276BA" w:rsidP="00834AFF">
      <w:pPr>
        <w:tabs>
          <w:tab w:val="left" w:pos="1065"/>
        </w:tabs>
        <w:suppressAutoHyphens/>
        <w:ind w:left="0"/>
        <w:jc w:val="left"/>
        <w:rPr>
          <w:rFonts w:ascii="Arial Narrow" w:hAnsi="Arial Narrow" w:cs="Arial"/>
          <w:i/>
          <w:iCs/>
          <w:sz w:val="22"/>
          <w:szCs w:val="22"/>
        </w:rPr>
      </w:pPr>
      <w:r w:rsidRPr="00AA65E4">
        <w:rPr>
          <w:rFonts w:ascii="Arial Narrow" w:hAnsi="Arial Narrow" w:cs="Arial"/>
          <w:i/>
          <w:iCs/>
          <w:sz w:val="22"/>
          <w:szCs w:val="22"/>
        </w:rPr>
        <w:tab/>
      </w:r>
    </w:p>
    <w:p w:rsidR="00834AFF" w:rsidRPr="00AA65E4" w:rsidRDefault="00834AFF" w:rsidP="00834AFF">
      <w:pPr>
        <w:ind w:left="0"/>
        <w:rPr>
          <w:rFonts w:ascii="Arial Narrow" w:hAnsi="Arial Narrow" w:cs="Arial"/>
          <w:i/>
          <w:sz w:val="22"/>
          <w:szCs w:val="22"/>
        </w:rPr>
      </w:pPr>
      <w:r w:rsidRPr="00AA65E4">
        <w:rPr>
          <w:rFonts w:ascii="Arial Narrow" w:hAnsi="Arial Narrow" w:cs="Arial"/>
          <w:i/>
          <w:sz w:val="22"/>
          <w:szCs w:val="22"/>
        </w:rPr>
        <w:t>* Dodavatel je povinen přiložit k této technické specifikaci i svou vlastní technickou specifikaci či svůj vlastní popis zařízení.</w:t>
      </w:r>
    </w:p>
    <w:p w:rsidR="004E78FD" w:rsidRPr="00AA65E4" w:rsidRDefault="004E78FD" w:rsidP="00834AFF">
      <w:pPr>
        <w:ind w:left="0"/>
        <w:rPr>
          <w:rFonts w:ascii="Arial Narrow" w:hAnsi="Arial Narrow" w:cs="Arial"/>
          <w:i/>
          <w:sz w:val="22"/>
          <w:szCs w:val="22"/>
        </w:rPr>
      </w:pPr>
    </w:p>
    <w:sectPr w:rsidR="004E78FD" w:rsidRPr="00AA6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B46"/>
    <w:multiLevelType w:val="hybridMultilevel"/>
    <w:tmpl w:val="F4E8097E"/>
    <w:lvl w:ilvl="0" w:tplc="68D89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C15B1A"/>
    <w:multiLevelType w:val="hybridMultilevel"/>
    <w:tmpl w:val="7AD4B0CE"/>
    <w:lvl w:ilvl="0" w:tplc="D09EFABA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7E0E91"/>
    <w:multiLevelType w:val="hybridMultilevel"/>
    <w:tmpl w:val="B4B8A9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41E42"/>
    <w:multiLevelType w:val="hybridMultilevel"/>
    <w:tmpl w:val="F79A57DA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BA"/>
    <w:rsid w:val="00004443"/>
    <w:rsid w:val="000540CE"/>
    <w:rsid w:val="00054941"/>
    <w:rsid w:val="000C7614"/>
    <w:rsid w:val="00101353"/>
    <w:rsid w:val="001018DF"/>
    <w:rsid w:val="001360E0"/>
    <w:rsid w:val="001B2B87"/>
    <w:rsid w:val="00272139"/>
    <w:rsid w:val="002E0AF2"/>
    <w:rsid w:val="00380877"/>
    <w:rsid w:val="003A513E"/>
    <w:rsid w:val="003F57AB"/>
    <w:rsid w:val="004E443C"/>
    <w:rsid w:val="004E78FD"/>
    <w:rsid w:val="004F1A7C"/>
    <w:rsid w:val="005A04CA"/>
    <w:rsid w:val="0060555B"/>
    <w:rsid w:val="006573E8"/>
    <w:rsid w:val="006C03AB"/>
    <w:rsid w:val="00707E52"/>
    <w:rsid w:val="007257D1"/>
    <w:rsid w:val="00780B70"/>
    <w:rsid w:val="007D07EE"/>
    <w:rsid w:val="00821053"/>
    <w:rsid w:val="00834AFF"/>
    <w:rsid w:val="00840E00"/>
    <w:rsid w:val="008651DC"/>
    <w:rsid w:val="008821BF"/>
    <w:rsid w:val="0088768D"/>
    <w:rsid w:val="00911F4E"/>
    <w:rsid w:val="00912FB8"/>
    <w:rsid w:val="0091756B"/>
    <w:rsid w:val="009C46E3"/>
    <w:rsid w:val="009D1E0E"/>
    <w:rsid w:val="009E1272"/>
    <w:rsid w:val="00AA65E4"/>
    <w:rsid w:val="00AD0620"/>
    <w:rsid w:val="00BA319A"/>
    <w:rsid w:val="00C42242"/>
    <w:rsid w:val="00C766E8"/>
    <w:rsid w:val="00CF0835"/>
    <w:rsid w:val="00DF62B6"/>
    <w:rsid w:val="00E276BA"/>
    <w:rsid w:val="00E379BB"/>
    <w:rsid w:val="00E8541E"/>
    <w:rsid w:val="00E962CB"/>
    <w:rsid w:val="00F125F5"/>
    <w:rsid w:val="00F766A6"/>
    <w:rsid w:val="00FD49C4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6BA"/>
    <w:pPr>
      <w:spacing w:after="0" w:line="240" w:lineRule="auto"/>
      <w:ind w:left="709"/>
      <w:jc w:val="both"/>
    </w:pPr>
    <w:rPr>
      <w:rFonts w:ascii="Calibri" w:eastAsia="Calibri" w:hAnsi="Calibri" w:cs="Calibri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lzaklad">
    <w:name w:val="bll_zaklad"/>
    <w:uiPriority w:val="99"/>
    <w:rsid w:val="00E276BA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styleId="Bezmezer">
    <w:name w:val="No Spacing"/>
    <w:basedOn w:val="Normln"/>
    <w:uiPriority w:val="1"/>
    <w:qFormat/>
    <w:rsid w:val="00E276BA"/>
    <w:pPr>
      <w:ind w:left="426"/>
    </w:pPr>
  </w:style>
  <w:style w:type="paragraph" w:customStyle="1" w:styleId="Bezmezer1">
    <w:name w:val="Bez mezer1"/>
    <w:uiPriority w:val="99"/>
    <w:rsid w:val="00E276BA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Zkladntext3">
    <w:name w:val="Body Text 3"/>
    <w:basedOn w:val="Normln"/>
    <w:link w:val="Zkladntext3Char"/>
    <w:uiPriority w:val="99"/>
    <w:rsid w:val="00E276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276BA"/>
    <w:rPr>
      <w:rFonts w:ascii="Calibri" w:eastAsia="Calibri" w:hAnsi="Calibri" w:cs="Calibri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101353"/>
    <w:pPr>
      <w:spacing w:after="200" w:line="276" w:lineRule="auto"/>
      <w:ind w:left="720"/>
      <w:contextualSpacing/>
      <w:jc w:val="left"/>
    </w:pPr>
    <w:rPr>
      <w:rFonts w:eastAsia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D0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620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620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6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620"/>
    <w:rPr>
      <w:rFonts w:ascii="Tahoma" w:eastAsia="Calibri" w:hAnsi="Tahoma" w:cs="Tahoma"/>
      <w:sz w:val="16"/>
      <w:szCs w:val="16"/>
      <w:lang w:val="cs-CZ"/>
    </w:rPr>
  </w:style>
  <w:style w:type="paragraph" w:customStyle="1" w:styleId="Bezmezer2">
    <w:name w:val="Bez mezer2"/>
    <w:rsid w:val="00911F4E"/>
    <w:pPr>
      <w:spacing w:after="0" w:line="240" w:lineRule="auto"/>
    </w:pPr>
    <w:rPr>
      <w:rFonts w:ascii="Calibri" w:eastAsia="Times New Roman" w:hAnsi="Calibri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6BA"/>
    <w:pPr>
      <w:spacing w:after="0" w:line="240" w:lineRule="auto"/>
      <w:ind w:left="709"/>
      <w:jc w:val="both"/>
    </w:pPr>
    <w:rPr>
      <w:rFonts w:ascii="Calibri" w:eastAsia="Calibri" w:hAnsi="Calibri" w:cs="Calibri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lzaklad">
    <w:name w:val="bll_zaklad"/>
    <w:uiPriority w:val="99"/>
    <w:rsid w:val="00E276BA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styleId="Bezmezer">
    <w:name w:val="No Spacing"/>
    <w:basedOn w:val="Normln"/>
    <w:uiPriority w:val="1"/>
    <w:qFormat/>
    <w:rsid w:val="00E276BA"/>
    <w:pPr>
      <w:ind w:left="426"/>
    </w:pPr>
  </w:style>
  <w:style w:type="paragraph" w:customStyle="1" w:styleId="Bezmezer1">
    <w:name w:val="Bez mezer1"/>
    <w:uiPriority w:val="99"/>
    <w:rsid w:val="00E276BA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Zkladntext3">
    <w:name w:val="Body Text 3"/>
    <w:basedOn w:val="Normln"/>
    <w:link w:val="Zkladntext3Char"/>
    <w:uiPriority w:val="99"/>
    <w:rsid w:val="00E276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276BA"/>
    <w:rPr>
      <w:rFonts w:ascii="Calibri" w:eastAsia="Calibri" w:hAnsi="Calibri" w:cs="Calibri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101353"/>
    <w:pPr>
      <w:spacing w:after="200" w:line="276" w:lineRule="auto"/>
      <w:ind w:left="720"/>
      <w:contextualSpacing/>
      <w:jc w:val="left"/>
    </w:pPr>
    <w:rPr>
      <w:rFonts w:eastAsia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D0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620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620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6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620"/>
    <w:rPr>
      <w:rFonts w:ascii="Tahoma" w:eastAsia="Calibri" w:hAnsi="Tahoma" w:cs="Tahoma"/>
      <w:sz w:val="16"/>
      <w:szCs w:val="16"/>
      <w:lang w:val="cs-CZ"/>
    </w:rPr>
  </w:style>
  <w:style w:type="paragraph" w:customStyle="1" w:styleId="Bezmezer2">
    <w:name w:val="Bez mezer2"/>
    <w:rsid w:val="00911F4E"/>
    <w:pPr>
      <w:spacing w:after="0" w:line="240" w:lineRule="auto"/>
    </w:pPr>
    <w:rPr>
      <w:rFonts w:ascii="Calibri" w:eastAsia="Times New Roman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8D02-1981-4A9F-ACC3-32ACF28E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 Blaha</dc:creator>
  <cp:lastModifiedBy>xxx</cp:lastModifiedBy>
  <cp:revision>3</cp:revision>
  <cp:lastPrinted>2017-03-27T06:39:00Z</cp:lastPrinted>
  <dcterms:created xsi:type="dcterms:W3CDTF">2017-08-31T06:59:00Z</dcterms:created>
  <dcterms:modified xsi:type="dcterms:W3CDTF">2017-08-31T07:21:00Z</dcterms:modified>
</cp:coreProperties>
</file>