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674F6" w14:textId="77777777" w:rsidR="00C96CB2" w:rsidRDefault="00C96CB2" w:rsidP="00C96CB2">
      <w:pPr>
        <w:widowControl w:val="0"/>
        <w:spacing w:before="0" w:after="200"/>
        <w:jc w:val="center"/>
        <w:rPr>
          <w:rFonts w:cs="Arial"/>
          <w:b/>
          <w:color w:val="000000" w:themeColor="text1"/>
          <w:sz w:val="32"/>
          <w:szCs w:val="32"/>
        </w:rPr>
      </w:pPr>
    </w:p>
    <w:p w14:paraId="5891E638" w14:textId="77777777" w:rsidR="00C96CB2" w:rsidRDefault="00C96CB2" w:rsidP="00C96CB2">
      <w:pPr>
        <w:widowControl w:val="0"/>
        <w:spacing w:before="0" w:after="200"/>
        <w:jc w:val="center"/>
        <w:rPr>
          <w:rFonts w:cs="Arial"/>
          <w:b/>
          <w:color w:val="000000" w:themeColor="text1"/>
          <w:sz w:val="32"/>
          <w:szCs w:val="32"/>
        </w:rPr>
      </w:pPr>
    </w:p>
    <w:p w14:paraId="7039DEEA" w14:textId="77777777" w:rsidR="00637868" w:rsidRPr="002F5E6D" w:rsidRDefault="00637868" w:rsidP="00637868">
      <w:pPr>
        <w:tabs>
          <w:tab w:val="left" w:pos="5580"/>
        </w:tabs>
        <w:spacing w:after="240"/>
        <w:jc w:val="center"/>
        <w:outlineLvl w:val="3"/>
        <w:rPr>
          <w:b/>
          <w:caps/>
          <w:sz w:val="32"/>
          <w:szCs w:val="32"/>
        </w:rPr>
      </w:pPr>
      <w:r w:rsidRPr="002F5E6D">
        <w:rPr>
          <w:b/>
          <w:caps/>
          <w:sz w:val="32"/>
          <w:szCs w:val="32"/>
        </w:rPr>
        <w:t>předloha smlouvy na veřejnou zakázku</w:t>
      </w:r>
    </w:p>
    <w:p w14:paraId="77299869" w14:textId="77777777" w:rsidR="00637868" w:rsidRPr="002F5E6D" w:rsidRDefault="00637868" w:rsidP="00637868">
      <w:pPr>
        <w:spacing w:before="0" w:after="0"/>
        <w:jc w:val="left"/>
        <w:rPr>
          <w:sz w:val="20"/>
        </w:rPr>
      </w:pPr>
    </w:p>
    <w:p w14:paraId="11C8F972" w14:textId="77777777" w:rsidR="00637868" w:rsidRPr="002F5E6D" w:rsidRDefault="00637868" w:rsidP="00637868">
      <w:pPr>
        <w:spacing w:before="0" w:after="0"/>
        <w:jc w:val="left"/>
        <w:rPr>
          <w:sz w:val="20"/>
        </w:rPr>
      </w:pP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637868" w14:paraId="7F201C2F" w14:textId="77777777" w:rsidTr="00637868">
        <w:tc>
          <w:tcPr>
            <w:tcW w:w="9464" w:type="dxa"/>
            <w:gridSpan w:val="2"/>
            <w:shd w:val="clear" w:color="auto" w:fill="auto"/>
          </w:tcPr>
          <w:p w14:paraId="66164348" w14:textId="77777777" w:rsidR="00637868" w:rsidRPr="00FB47AA" w:rsidRDefault="00637868" w:rsidP="00637868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</w:rPr>
            </w:pPr>
            <w:r w:rsidRPr="00FB47AA">
              <w:rPr>
                <w:b/>
                <w:sz w:val="28"/>
                <w:szCs w:val="32"/>
              </w:rPr>
              <w:t>Identifikace veřejné zakázky</w:t>
            </w:r>
          </w:p>
        </w:tc>
      </w:tr>
      <w:tr w:rsidR="00D434F3" w14:paraId="57230447" w14:textId="77777777" w:rsidTr="00637868">
        <w:trPr>
          <w:trHeight w:val="400"/>
        </w:trPr>
        <w:tc>
          <w:tcPr>
            <w:tcW w:w="4432" w:type="dxa"/>
            <w:shd w:val="clear" w:color="auto" w:fill="auto"/>
          </w:tcPr>
          <w:p w14:paraId="0DE64105" w14:textId="31D5D7EE" w:rsidR="00D434F3" w:rsidRPr="00FB47AA" w:rsidRDefault="00D434F3" w:rsidP="00D434F3">
            <w:pPr>
              <w:widowControl w:val="0"/>
              <w:tabs>
                <w:tab w:val="left" w:pos="5580"/>
              </w:tabs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</w:tcPr>
          <w:p w14:paraId="55591FBA" w14:textId="14F4AC8F" w:rsidR="00D434F3" w:rsidRPr="00FB47AA" w:rsidRDefault="00D434F3" w:rsidP="00D434F3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</w:rPr>
            </w:pPr>
            <w:r w:rsidRPr="00B85F52">
              <w:rPr>
                <w:b/>
              </w:rPr>
              <w:t xml:space="preserve">NP1701 </w:t>
            </w:r>
            <w:r w:rsidRPr="00B85F52">
              <w:rPr>
                <w:rFonts w:cs="Arial"/>
                <w:b/>
              </w:rPr>
              <w:t>Automatický kombinovaný cytometrický reader s inkubací</w:t>
            </w:r>
          </w:p>
        </w:tc>
      </w:tr>
      <w:tr w:rsidR="00D434F3" w14:paraId="2FE61718" w14:textId="77777777" w:rsidTr="00637868">
        <w:trPr>
          <w:trHeight w:val="420"/>
        </w:trPr>
        <w:tc>
          <w:tcPr>
            <w:tcW w:w="4432" w:type="dxa"/>
            <w:shd w:val="clear" w:color="auto" w:fill="auto"/>
          </w:tcPr>
          <w:p w14:paraId="7567EC3C" w14:textId="733827FD" w:rsidR="00D434F3" w:rsidRPr="00FB47AA" w:rsidRDefault="00D434F3" w:rsidP="00D434F3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Druh veřejné zakázky:</w:t>
            </w:r>
          </w:p>
        </w:tc>
        <w:tc>
          <w:tcPr>
            <w:tcW w:w="5032" w:type="dxa"/>
            <w:shd w:val="clear" w:color="auto" w:fill="auto"/>
          </w:tcPr>
          <w:p w14:paraId="2EDEAED6" w14:textId="10D483C9" w:rsidR="00D434F3" w:rsidRPr="00FB47AA" w:rsidRDefault="00804C6E" w:rsidP="00D434F3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114494785"/>
                <w:placeholder>
                  <w:docPart w:val="212A99299F364DBCA36FBEF9F252DBC4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D434F3">
                  <w:t>Dodávky</w:t>
                </w:r>
              </w:sdtContent>
            </w:sdt>
            <w:r w:rsidR="00D434F3">
              <w:t xml:space="preserve"> </w:t>
            </w:r>
          </w:p>
        </w:tc>
      </w:tr>
      <w:tr w:rsidR="00D434F3" w:rsidRPr="00472B4F" w14:paraId="6BFB6F1F" w14:textId="77777777" w:rsidTr="00637868">
        <w:trPr>
          <w:trHeight w:val="425"/>
        </w:trPr>
        <w:tc>
          <w:tcPr>
            <w:tcW w:w="4432" w:type="dxa"/>
            <w:shd w:val="clear" w:color="auto" w:fill="auto"/>
          </w:tcPr>
          <w:p w14:paraId="2910B4E8" w14:textId="3C5C40DC" w:rsidR="00D434F3" w:rsidRPr="00472B4F" w:rsidRDefault="00D434F3" w:rsidP="00D434F3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>
              <w:t>Druh zadávacího řízení</w:t>
            </w:r>
            <w:r w:rsidRPr="00FB47AA">
              <w:t>:</w:t>
            </w:r>
          </w:p>
        </w:tc>
        <w:tc>
          <w:tcPr>
            <w:tcW w:w="5032" w:type="dxa"/>
            <w:shd w:val="clear" w:color="auto" w:fill="auto"/>
          </w:tcPr>
          <w:p w14:paraId="00F9032C" w14:textId="08077191" w:rsidR="00D434F3" w:rsidRPr="00472B4F" w:rsidRDefault="00804C6E" w:rsidP="00D434F3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825864881"/>
                <w:placeholder>
                  <w:docPart w:val="B9954C1498D340EEB0254DBA3C36EC84"/>
                </w:placeholder>
                <w:comboBox>
                  <w:listItem w:value="Zvolte položku."/>
                  <w:listItem w:displayText="Zjednodušené podlimitní řízení" w:value="Zjednodušené podlimitní řízení"/>
                  <w:listItem w:displayText="Otevřené řízení" w:value="Otevřené řízení"/>
                </w:comboBox>
              </w:sdtPr>
              <w:sdtEndPr/>
              <w:sdtContent>
                <w:r w:rsidR="00D434F3">
                  <w:t>Zjednodušené podlimitní řízení</w:t>
                </w:r>
              </w:sdtContent>
            </w:sdt>
          </w:p>
        </w:tc>
      </w:tr>
      <w:tr w:rsidR="00D434F3" w14:paraId="3562D621" w14:textId="77777777" w:rsidTr="00637868">
        <w:trPr>
          <w:trHeight w:val="510"/>
        </w:trPr>
        <w:tc>
          <w:tcPr>
            <w:tcW w:w="4432" w:type="dxa"/>
            <w:shd w:val="clear" w:color="auto" w:fill="auto"/>
          </w:tcPr>
          <w:p w14:paraId="27E2E4B0" w14:textId="185FC2EA" w:rsidR="00D434F3" w:rsidRPr="00FB47AA" w:rsidRDefault="00D434F3" w:rsidP="00D434F3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656B2F">
              <w:t>Adresa veřejné zakázky:</w:t>
            </w:r>
          </w:p>
        </w:tc>
        <w:sdt>
          <w:sdtPr>
            <w:rPr>
              <w:highlight w:val="yellow"/>
            </w:rPr>
            <w:id w:val="-1137099066"/>
            <w:placeholder>
              <w:docPart w:val="15E4089969D0409CA221E0842FA0B064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466BECA8" w14:textId="272E7EE2" w:rsidR="00D434F3" w:rsidRPr="00FB47AA" w:rsidRDefault="00804C6E" w:rsidP="00D434F3">
                <w:pPr>
                  <w:widowControl w:val="0"/>
                  <w:tabs>
                    <w:tab w:val="left" w:pos="5580"/>
                  </w:tabs>
                  <w:spacing w:before="60" w:after="60"/>
                  <w:jc w:val="left"/>
                </w:pPr>
                <w:hyperlink r:id="rId8" w:history="1">
                  <w:r w:rsidR="00D434F3" w:rsidRPr="00766C24">
                    <w:rPr>
                      <w:rStyle w:val="Hypertextovodkaz"/>
                    </w:rPr>
                    <w:t>https://zakazky.muni.cz/vz00004661</w:t>
                  </w:r>
                </w:hyperlink>
                <w:r w:rsidR="00D434F3">
                  <w:t xml:space="preserve"> </w:t>
                </w:r>
              </w:p>
            </w:tc>
          </w:sdtContent>
        </w:sdt>
      </w:tr>
      <w:tr w:rsidR="00637868" w:rsidRPr="00644199" w14:paraId="1E4F7EDE" w14:textId="77777777" w:rsidTr="00637868">
        <w:trPr>
          <w:trHeight w:val="80"/>
        </w:trPr>
        <w:tc>
          <w:tcPr>
            <w:tcW w:w="9464" w:type="dxa"/>
            <w:gridSpan w:val="2"/>
            <w:shd w:val="clear" w:color="auto" w:fill="auto"/>
          </w:tcPr>
          <w:p w14:paraId="2BBD7573" w14:textId="77777777" w:rsidR="00637868" w:rsidRPr="00FB47AA" w:rsidRDefault="00637868" w:rsidP="00637868">
            <w:pPr>
              <w:widowControl w:val="0"/>
              <w:spacing w:before="60" w:after="60"/>
            </w:pPr>
            <w:r w:rsidRPr="00FB47AA">
              <w:rPr>
                <w:b/>
                <w:sz w:val="28"/>
                <w:szCs w:val="32"/>
              </w:rPr>
              <w:t>Identifikační údaje zadavatele</w:t>
            </w:r>
          </w:p>
        </w:tc>
      </w:tr>
      <w:tr w:rsidR="00637868" w:rsidRPr="00644199" w14:paraId="12214C6A" w14:textId="77777777" w:rsidTr="00637868">
        <w:trPr>
          <w:trHeight w:val="403"/>
        </w:trPr>
        <w:tc>
          <w:tcPr>
            <w:tcW w:w="4432" w:type="dxa"/>
            <w:shd w:val="clear" w:color="auto" w:fill="auto"/>
          </w:tcPr>
          <w:p w14:paraId="6AC2C610" w14:textId="77777777" w:rsidR="00637868" w:rsidRPr="00FB47AA" w:rsidRDefault="00637868" w:rsidP="00637868">
            <w:pPr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</w:tcPr>
          <w:p w14:paraId="4D355596" w14:textId="77777777" w:rsidR="00637868" w:rsidRPr="00FB47AA" w:rsidRDefault="00637868" w:rsidP="00637868">
            <w:pPr>
              <w:spacing w:before="60" w:after="60"/>
              <w:rPr>
                <w:b/>
              </w:rPr>
            </w:pPr>
            <w:r w:rsidRPr="00FB47AA">
              <w:rPr>
                <w:b/>
              </w:rPr>
              <w:t>Masarykova univerzita</w:t>
            </w:r>
            <w:r>
              <w:rPr>
                <w:b/>
              </w:rPr>
              <w:t xml:space="preserve">, </w:t>
            </w:r>
            <w:r w:rsidRPr="00F17A8F">
              <w:rPr>
                <w:b/>
              </w:rPr>
              <w:t>Přírodovědecká fakulta</w:t>
            </w:r>
          </w:p>
        </w:tc>
      </w:tr>
      <w:tr w:rsidR="00637868" w:rsidRPr="00644199" w14:paraId="0B5D2CB7" w14:textId="77777777" w:rsidTr="00637868">
        <w:trPr>
          <w:trHeight w:val="423"/>
        </w:trPr>
        <w:tc>
          <w:tcPr>
            <w:tcW w:w="4432" w:type="dxa"/>
            <w:shd w:val="clear" w:color="auto" w:fill="auto"/>
          </w:tcPr>
          <w:p w14:paraId="227D27B8" w14:textId="77777777" w:rsidR="00637868" w:rsidRPr="00FB47AA" w:rsidRDefault="00637868" w:rsidP="00637868">
            <w:pPr>
              <w:spacing w:before="60" w:after="60"/>
              <w:jc w:val="right"/>
            </w:pPr>
            <w:r w:rsidRPr="00FB47AA">
              <w:t xml:space="preserve">Sídlo: </w:t>
            </w:r>
          </w:p>
        </w:tc>
        <w:tc>
          <w:tcPr>
            <w:tcW w:w="5032" w:type="dxa"/>
            <w:shd w:val="clear" w:color="auto" w:fill="auto"/>
          </w:tcPr>
          <w:p w14:paraId="366993F0" w14:textId="77777777" w:rsidR="00637868" w:rsidRPr="00FB47AA" w:rsidRDefault="00637868" w:rsidP="00637868">
            <w:pPr>
              <w:spacing w:before="60" w:after="60"/>
            </w:pPr>
            <w:r w:rsidRPr="00F17A8F">
              <w:t>Kotlářská 267/2, 611 37 Brno</w:t>
            </w:r>
          </w:p>
        </w:tc>
      </w:tr>
      <w:tr w:rsidR="00637868" w:rsidRPr="00644199" w14:paraId="72867D1E" w14:textId="77777777" w:rsidTr="00637868">
        <w:trPr>
          <w:trHeight w:val="287"/>
        </w:trPr>
        <w:tc>
          <w:tcPr>
            <w:tcW w:w="4432" w:type="dxa"/>
            <w:shd w:val="clear" w:color="auto" w:fill="auto"/>
          </w:tcPr>
          <w:p w14:paraId="108929BF" w14:textId="77777777" w:rsidR="00637868" w:rsidRPr="00FB47AA" w:rsidRDefault="00637868" w:rsidP="00637868">
            <w:pPr>
              <w:spacing w:before="60" w:after="60"/>
              <w:jc w:val="right"/>
            </w:pPr>
            <w:r w:rsidRPr="00FB47AA">
              <w:t>IČ:</w:t>
            </w:r>
          </w:p>
        </w:tc>
        <w:tc>
          <w:tcPr>
            <w:tcW w:w="5032" w:type="dxa"/>
            <w:shd w:val="clear" w:color="auto" w:fill="auto"/>
          </w:tcPr>
          <w:p w14:paraId="79133FE0" w14:textId="77777777" w:rsidR="00637868" w:rsidRPr="00FB47AA" w:rsidRDefault="00637868" w:rsidP="00637868">
            <w:pPr>
              <w:spacing w:before="60" w:after="60"/>
            </w:pPr>
            <w:r w:rsidRPr="00FB47AA">
              <w:t>00216224</w:t>
            </w:r>
          </w:p>
        </w:tc>
      </w:tr>
      <w:tr w:rsidR="00637868" w:rsidRPr="00644199" w14:paraId="0A22235F" w14:textId="77777777" w:rsidTr="00637868">
        <w:trPr>
          <w:trHeight w:val="335"/>
        </w:trPr>
        <w:tc>
          <w:tcPr>
            <w:tcW w:w="4432" w:type="dxa"/>
            <w:shd w:val="clear" w:color="auto" w:fill="auto"/>
          </w:tcPr>
          <w:p w14:paraId="2C7AD4C5" w14:textId="77777777" w:rsidR="00637868" w:rsidRPr="00FB47AA" w:rsidRDefault="00637868" w:rsidP="00637868">
            <w:pPr>
              <w:spacing w:before="60" w:after="60"/>
              <w:jc w:val="right"/>
            </w:pPr>
            <w:r w:rsidRPr="00FB47AA">
              <w:t xml:space="preserve">Zastoupen: </w:t>
            </w:r>
          </w:p>
        </w:tc>
        <w:sdt>
          <w:sdtPr>
            <w:id w:val="4489026"/>
            <w:placeholder>
              <w:docPart w:val="1E5EE6E7D8894DEF963065CFE1ACDF6C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7F41608E" w14:textId="77777777" w:rsidR="00637868" w:rsidRPr="00FB47AA" w:rsidRDefault="00637868" w:rsidP="00637868">
                <w:pPr>
                  <w:spacing w:before="60" w:after="60"/>
                </w:pPr>
                <w:r>
                  <w:t>doc. RNDr. Jaromírem Leichmannem, Dr., děkanem</w:t>
                </w:r>
              </w:p>
            </w:tc>
          </w:sdtContent>
        </w:sdt>
      </w:tr>
    </w:tbl>
    <w:p w14:paraId="398184ED" w14:textId="77777777" w:rsidR="00637868" w:rsidRPr="002F5E6D" w:rsidRDefault="00637868" w:rsidP="00637868">
      <w:pPr>
        <w:tabs>
          <w:tab w:val="left" w:pos="5580"/>
        </w:tabs>
        <w:spacing w:after="360"/>
        <w:jc w:val="left"/>
        <w:rPr>
          <w:b/>
          <w:sz w:val="32"/>
          <w:szCs w:val="32"/>
        </w:rPr>
      </w:pPr>
      <w:r w:rsidRPr="002F5E6D">
        <w:rPr>
          <w:b/>
          <w:sz w:val="32"/>
          <w:szCs w:val="32"/>
        </w:rPr>
        <w:t>Průvodní list</w:t>
      </w:r>
    </w:p>
    <w:p w14:paraId="38D55695" w14:textId="77777777" w:rsidR="00637868" w:rsidRPr="002F5E6D" w:rsidRDefault="00637868" w:rsidP="00637868">
      <w:pPr>
        <w:spacing w:before="0"/>
      </w:pPr>
      <w:r w:rsidRPr="002F5E6D">
        <w:t>Veškeré technické, obchodní a jiné smluvní podmínky,</w:t>
      </w:r>
      <w:r w:rsidRPr="002F5E6D">
        <w:rPr>
          <w:b/>
        </w:rPr>
        <w:t xml:space="preserve"> </w:t>
      </w:r>
      <w:r w:rsidRPr="002F5E6D">
        <w:t xml:space="preserve">které jsou zadavatelem zpracovány ve formě předlohy návrhu smlouvy, </w:t>
      </w:r>
      <w:r w:rsidRPr="002F5E6D">
        <w:rPr>
          <w:b/>
        </w:rPr>
        <w:t>musí být vybraným dodavatelem plně respektovány</w:t>
      </w:r>
      <w:r w:rsidRPr="002F5E6D">
        <w:t>.</w:t>
      </w:r>
    </w:p>
    <w:p w14:paraId="6B676DD7" w14:textId="77777777" w:rsidR="00637868" w:rsidRPr="002F5E6D" w:rsidRDefault="00637868" w:rsidP="00637868">
      <w:pPr>
        <w:spacing w:before="0"/>
      </w:pPr>
      <w:r w:rsidRPr="002F5E6D">
        <w:t xml:space="preserve">Zadavatel </w:t>
      </w:r>
      <w:r w:rsidRPr="002F5E6D">
        <w:rPr>
          <w:b/>
        </w:rPr>
        <w:t xml:space="preserve">nevyžaduje, aby byl </w:t>
      </w:r>
      <w:r w:rsidRPr="002F5E6D">
        <w:rPr>
          <w:b/>
          <w:color w:val="000000"/>
        </w:rPr>
        <w:t xml:space="preserve">návrh smlouvy předložen </w:t>
      </w:r>
      <w:r w:rsidRPr="002F5E6D">
        <w:rPr>
          <w:color w:val="000000"/>
        </w:rPr>
        <w:t>v nabídce</w:t>
      </w:r>
      <w:r w:rsidRPr="002F5E6D">
        <w:t xml:space="preserve">.         </w:t>
      </w:r>
    </w:p>
    <w:p w14:paraId="79EDB787" w14:textId="77777777" w:rsidR="00C96CB2" w:rsidRPr="000A2D49" w:rsidRDefault="00C96CB2" w:rsidP="00C96CB2">
      <w:pPr>
        <w:spacing w:before="0" w:after="0"/>
        <w:jc w:val="left"/>
        <w:rPr>
          <w:rFonts w:cs="Arial"/>
          <w:color w:val="000000" w:themeColor="text1"/>
          <w:sz w:val="28"/>
          <w:szCs w:val="28"/>
          <w:highlight w:val="yellow"/>
        </w:rPr>
      </w:pPr>
      <w:r w:rsidRPr="000A2D49">
        <w:rPr>
          <w:rFonts w:cs="Arial"/>
          <w:color w:val="000000" w:themeColor="text1"/>
          <w:sz w:val="28"/>
          <w:szCs w:val="28"/>
          <w:highlight w:val="yellow"/>
        </w:rPr>
        <w:br w:type="page"/>
      </w:r>
    </w:p>
    <w:p w14:paraId="2FA6C1EF" w14:textId="77777777" w:rsidR="003D1EBD" w:rsidRDefault="003D1EBD" w:rsidP="003D1EBD">
      <w:pPr>
        <w:jc w:val="center"/>
        <w:rPr>
          <w:b/>
          <w:caps/>
          <w:spacing w:val="20"/>
          <w:sz w:val="52"/>
          <w:szCs w:val="52"/>
        </w:rPr>
      </w:pPr>
    </w:p>
    <w:p w14:paraId="2B6ACC76" w14:textId="77777777" w:rsidR="003D1EBD" w:rsidRDefault="003D1EBD" w:rsidP="003D1EBD">
      <w:pPr>
        <w:jc w:val="center"/>
        <w:rPr>
          <w:b/>
          <w:caps/>
          <w:spacing w:val="20"/>
          <w:sz w:val="52"/>
          <w:szCs w:val="52"/>
        </w:rPr>
      </w:pPr>
    </w:p>
    <w:p w14:paraId="3B328E27" w14:textId="77777777" w:rsidR="003D1EBD" w:rsidRPr="00E462BD" w:rsidRDefault="003D1EBD" w:rsidP="003D1EBD">
      <w:pPr>
        <w:jc w:val="center"/>
        <w:rPr>
          <w:b/>
          <w:caps/>
          <w:spacing w:val="20"/>
          <w:sz w:val="52"/>
          <w:szCs w:val="52"/>
        </w:rPr>
      </w:pPr>
      <w:r>
        <w:rPr>
          <w:b/>
          <w:caps/>
          <w:spacing w:val="20"/>
          <w:sz w:val="52"/>
          <w:szCs w:val="52"/>
        </w:rPr>
        <w:t xml:space="preserve">KUPNÍ </w:t>
      </w:r>
      <w:r w:rsidRPr="00E462BD">
        <w:rPr>
          <w:b/>
          <w:caps/>
          <w:spacing w:val="20"/>
          <w:sz w:val="52"/>
          <w:szCs w:val="52"/>
        </w:rPr>
        <w:t>SmlouvA</w:t>
      </w:r>
    </w:p>
    <w:p w14:paraId="1D844C5B" w14:textId="77777777" w:rsidR="003D1EBD" w:rsidRPr="00E462BD" w:rsidRDefault="003D1EBD" w:rsidP="003D1EBD">
      <w:pPr>
        <w:jc w:val="center"/>
      </w:pPr>
    </w:p>
    <w:p w14:paraId="7771FEE5" w14:textId="77777777" w:rsidR="003D1EBD" w:rsidRPr="00E462BD" w:rsidRDefault="003D1EBD" w:rsidP="003D1EBD">
      <w:pPr>
        <w:jc w:val="center"/>
      </w:pPr>
    </w:p>
    <w:p w14:paraId="6B4C8E1A" w14:textId="77777777" w:rsidR="003D1EBD" w:rsidRPr="00E462BD" w:rsidRDefault="003D1EBD" w:rsidP="003D1EBD">
      <w:pPr>
        <w:jc w:val="center"/>
        <w:rPr>
          <w:sz w:val="36"/>
          <w:szCs w:val="36"/>
        </w:rPr>
      </w:pPr>
      <w:r w:rsidRPr="00E462BD">
        <w:rPr>
          <w:sz w:val="36"/>
          <w:szCs w:val="36"/>
        </w:rPr>
        <w:t>uzavřená mezi</w:t>
      </w:r>
    </w:p>
    <w:p w14:paraId="72F45F79" w14:textId="77777777" w:rsidR="003D1EBD" w:rsidRPr="00E462BD" w:rsidRDefault="003D1EBD" w:rsidP="003D1EBD">
      <w:pPr>
        <w:jc w:val="center"/>
      </w:pPr>
    </w:p>
    <w:p w14:paraId="23FF91AE" w14:textId="77777777" w:rsidR="003D1EBD" w:rsidRPr="00E462BD" w:rsidRDefault="003D1EBD" w:rsidP="003D1EBD">
      <w:pPr>
        <w:jc w:val="center"/>
      </w:pPr>
    </w:p>
    <w:p w14:paraId="1E848945" w14:textId="77777777" w:rsidR="003D1EBD" w:rsidRPr="00E462BD" w:rsidRDefault="003D1EBD" w:rsidP="003D1EBD">
      <w:pPr>
        <w:jc w:val="center"/>
        <w:rPr>
          <w:b/>
          <w:sz w:val="48"/>
          <w:szCs w:val="48"/>
        </w:rPr>
      </w:pPr>
      <w:r w:rsidRPr="00E462BD">
        <w:rPr>
          <w:b/>
          <w:sz w:val="48"/>
          <w:szCs w:val="48"/>
        </w:rPr>
        <w:t>Masarykovou univerzitou</w:t>
      </w:r>
      <w:r>
        <w:rPr>
          <w:b/>
          <w:sz w:val="48"/>
          <w:szCs w:val="48"/>
        </w:rPr>
        <w:t xml:space="preserve">, Přírodovědeckou </w:t>
      </w:r>
      <w:r w:rsidRPr="003D1EBD">
        <w:rPr>
          <w:b/>
          <w:sz w:val="48"/>
          <w:szCs w:val="48"/>
        </w:rPr>
        <w:t>fakult</w:t>
      </w:r>
      <w:r>
        <w:rPr>
          <w:b/>
          <w:sz w:val="48"/>
          <w:szCs w:val="48"/>
        </w:rPr>
        <w:t>ou</w:t>
      </w:r>
    </w:p>
    <w:p w14:paraId="5D92D35D" w14:textId="77777777" w:rsidR="003D1EBD" w:rsidRPr="00E462BD" w:rsidRDefault="003D1EBD" w:rsidP="003D1EBD">
      <w:pPr>
        <w:jc w:val="center"/>
      </w:pPr>
    </w:p>
    <w:p w14:paraId="64C37292" w14:textId="77777777" w:rsidR="003D1EBD" w:rsidRPr="00E462BD" w:rsidRDefault="003D1EBD" w:rsidP="003D1EBD">
      <w:pPr>
        <w:jc w:val="center"/>
        <w:rPr>
          <w:sz w:val="36"/>
          <w:szCs w:val="36"/>
        </w:rPr>
      </w:pPr>
      <w:r w:rsidRPr="00E462BD">
        <w:rPr>
          <w:sz w:val="36"/>
          <w:szCs w:val="36"/>
        </w:rPr>
        <w:t>a</w:t>
      </w:r>
    </w:p>
    <w:p w14:paraId="390F386F" w14:textId="77777777" w:rsidR="003D1EBD" w:rsidRPr="00E462BD" w:rsidRDefault="003D1EBD" w:rsidP="003D1EBD">
      <w:pPr>
        <w:jc w:val="center"/>
      </w:pPr>
    </w:p>
    <w:p w14:paraId="17F4DBA9" w14:textId="77777777" w:rsidR="003D1EBD" w:rsidRPr="00861D47" w:rsidRDefault="003D1EBD" w:rsidP="003D1EBD">
      <w:pPr>
        <w:jc w:val="center"/>
        <w:rPr>
          <w:b/>
          <w:sz w:val="48"/>
          <w:szCs w:val="48"/>
          <w:highlight w:val="yellow"/>
        </w:rPr>
      </w:pPr>
      <w:r w:rsidRPr="00A04926">
        <w:rPr>
          <w:b/>
          <w:bCs/>
          <w:sz w:val="48"/>
          <w:szCs w:val="48"/>
          <w:highlight w:val="darkGray"/>
        </w:rPr>
        <w:t>.................</w:t>
      </w:r>
    </w:p>
    <w:p w14:paraId="279B9400" w14:textId="77777777" w:rsidR="003D1EBD" w:rsidRPr="00861D47" w:rsidRDefault="003D1EBD" w:rsidP="003D1EBD">
      <w:pPr>
        <w:jc w:val="center"/>
        <w:rPr>
          <w:highlight w:val="yellow"/>
        </w:rPr>
      </w:pPr>
    </w:p>
    <w:p w14:paraId="168980EB" w14:textId="77777777" w:rsidR="003D1EBD" w:rsidRPr="00861D47" w:rsidRDefault="003D1EBD" w:rsidP="003D1EBD">
      <w:pPr>
        <w:jc w:val="center"/>
        <w:rPr>
          <w:highlight w:val="yellow"/>
        </w:rPr>
      </w:pPr>
    </w:p>
    <w:p w14:paraId="342384B3" w14:textId="77777777" w:rsidR="003D1EBD" w:rsidRPr="00E462BD" w:rsidRDefault="003D1EBD" w:rsidP="003D1EBD">
      <w:pPr>
        <w:jc w:val="center"/>
        <w:rPr>
          <w:sz w:val="36"/>
          <w:szCs w:val="36"/>
        </w:rPr>
      </w:pPr>
      <w:r w:rsidRPr="00E462BD">
        <w:rPr>
          <w:sz w:val="36"/>
          <w:szCs w:val="36"/>
        </w:rPr>
        <w:t xml:space="preserve">dne </w:t>
      </w:r>
      <w:r w:rsidRPr="00A04926">
        <w:rPr>
          <w:color w:val="000000"/>
          <w:highlight w:val="darkGray"/>
        </w:rPr>
        <w:t>.................</w:t>
      </w:r>
    </w:p>
    <w:p w14:paraId="51A68BE3" w14:textId="77777777" w:rsidR="003D1EBD" w:rsidRDefault="003D1EBD" w:rsidP="003D1EBD">
      <w:pPr>
        <w:pStyle w:val="Zkladntext"/>
        <w:spacing w:before="0"/>
      </w:pPr>
      <w:r w:rsidRPr="00861D47">
        <w:rPr>
          <w:highlight w:val="yellow"/>
        </w:rPr>
        <w:br w:type="page"/>
      </w:r>
    </w:p>
    <w:p w14:paraId="7D515A87" w14:textId="77777777" w:rsidR="003D1EBD" w:rsidRPr="00861D47" w:rsidRDefault="003D1EBD" w:rsidP="003D1EBD">
      <w:pPr>
        <w:pStyle w:val="Zkladntext"/>
        <w:spacing w:before="0"/>
      </w:pPr>
      <w:r w:rsidRPr="00861D47">
        <w:lastRenderedPageBreak/>
        <w:t>Tuto Smlouvu uzavřely níže uvedeného dne, měsíce a roku</w:t>
      </w:r>
    </w:p>
    <w:tbl>
      <w:tblPr>
        <w:tblW w:w="8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5953"/>
      </w:tblGrid>
      <w:tr w:rsidR="003D1EBD" w:rsidRPr="00861D47" w14:paraId="6EEE467D" w14:textId="77777777" w:rsidTr="002D02DC">
        <w:trPr>
          <w:jc w:val="center"/>
        </w:trPr>
        <w:tc>
          <w:tcPr>
            <w:tcW w:w="2588" w:type="dxa"/>
            <w:hideMark/>
          </w:tcPr>
          <w:p w14:paraId="350AEFCB" w14:textId="77777777" w:rsidR="003D1EBD" w:rsidRPr="00861D47" w:rsidRDefault="003D1EBD" w:rsidP="002D02DC">
            <w:r>
              <w:rPr>
                <w:b/>
                <w:bCs/>
              </w:rPr>
              <w:t>Kupující</w:t>
            </w:r>
            <w:r w:rsidRPr="00861D47">
              <w:rPr>
                <w:b/>
              </w:rPr>
              <w:t>:</w:t>
            </w:r>
          </w:p>
        </w:tc>
        <w:tc>
          <w:tcPr>
            <w:tcW w:w="5953" w:type="dxa"/>
            <w:hideMark/>
          </w:tcPr>
          <w:p w14:paraId="7F9E173C" w14:textId="77777777" w:rsidR="003D1EBD" w:rsidRPr="00861D47" w:rsidRDefault="003D1EBD" w:rsidP="002D02DC">
            <w:r w:rsidRPr="00FB47AA">
              <w:rPr>
                <w:b/>
              </w:rPr>
              <w:t>Masarykova univerzita</w:t>
            </w:r>
            <w:r>
              <w:rPr>
                <w:b/>
              </w:rPr>
              <w:t xml:space="preserve">, </w:t>
            </w:r>
            <w:r w:rsidRPr="00F17A8F">
              <w:rPr>
                <w:b/>
              </w:rPr>
              <w:t>Přírodovědecká fakulta</w:t>
            </w:r>
          </w:p>
        </w:tc>
      </w:tr>
      <w:tr w:rsidR="003D1EBD" w:rsidRPr="00861D47" w14:paraId="62BE7663" w14:textId="77777777" w:rsidTr="002D02DC">
        <w:trPr>
          <w:jc w:val="center"/>
        </w:trPr>
        <w:tc>
          <w:tcPr>
            <w:tcW w:w="2588" w:type="dxa"/>
            <w:hideMark/>
          </w:tcPr>
          <w:p w14:paraId="4613269E" w14:textId="77777777" w:rsidR="003D1EBD" w:rsidRPr="00861D47" w:rsidRDefault="003D1EBD" w:rsidP="002D02DC">
            <w:r w:rsidRPr="00861D47">
              <w:t>Sídlo:</w:t>
            </w:r>
          </w:p>
        </w:tc>
        <w:tc>
          <w:tcPr>
            <w:tcW w:w="5953" w:type="dxa"/>
            <w:hideMark/>
          </w:tcPr>
          <w:p w14:paraId="67BD42F4" w14:textId="77777777" w:rsidR="003D1EBD" w:rsidRPr="00861D47" w:rsidRDefault="003D1EBD" w:rsidP="002D02DC">
            <w:r w:rsidRPr="00F17A8F">
              <w:t>Kotlářská 267/2, 611 37 Brno</w:t>
            </w:r>
          </w:p>
        </w:tc>
      </w:tr>
      <w:tr w:rsidR="003D1EBD" w:rsidRPr="00861D47" w14:paraId="2C052A77" w14:textId="77777777" w:rsidTr="002D02DC">
        <w:trPr>
          <w:jc w:val="center"/>
        </w:trPr>
        <w:tc>
          <w:tcPr>
            <w:tcW w:w="2588" w:type="dxa"/>
            <w:hideMark/>
          </w:tcPr>
          <w:p w14:paraId="3FD09572" w14:textId="77777777" w:rsidR="003D1EBD" w:rsidRPr="00861D47" w:rsidRDefault="003D1EBD" w:rsidP="002D02DC">
            <w:r w:rsidRPr="00861D47">
              <w:t>IČ:</w:t>
            </w:r>
          </w:p>
        </w:tc>
        <w:tc>
          <w:tcPr>
            <w:tcW w:w="5953" w:type="dxa"/>
            <w:hideMark/>
          </w:tcPr>
          <w:p w14:paraId="40021C51" w14:textId="77777777" w:rsidR="003D1EBD" w:rsidRPr="00861D47" w:rsidRDefault="003D1EBD" w:rsidP="002D02DC">
            <w:r w:rsidRPr="00861D47">
              <w:t>00216224</w:t>
            </w:r>
          </w:p>
        </w:tc>
      </w:tr>
      <w:tr w:rsidR="003D1EBD" w:rsidRPr="00861D47" w14:paraId="22552D2D" w14:textId="77777777" w:rsidTr="002D02DC">
        <w:trPr>
          <w:jc w:val="center"/>
        </w:trPr>
        <w:tc>
          <w:tcPr>
            <w:tcW w:w="2588" w:type="dxa"/>
          </w:tcPr>
          <w:p w14:paraId="5D3AE54E" w14:textId="77777777" w:rsidR="003D1EBD" w:rsidRPr="00861D47" w:rsidRDefault="003D1EBD" w:rsidP="002D02DC">
            <w:r w:rsidRPr="00861D47">
              <w:t>DIČ:</w:t>
            </w:r>
          </w:p>
        </w:tc>
        <w:tc>
          <w:tcPr>
            <w:tcW w:w="5953" w:type="dxa"/>
          </w:tcPr>
          <w:p w14:paraId="377BC584" w14:textId="77777777" w:rsidR="003D1EBD" w:rsidRPr="00861D47" w:rsidRDefault="003D1EBD" w:rsidP="002D02DC">
            <w:r w:rsidRPr="00861D47">
              <w:t>CZ00216224</w:t>
            </w:r>
          </w:p>
        </w:tc>
      </w:tr>
      <w:tr w:rsidR="003D1EBD" w:rsidRPr="00861D47" w14:paraId="7B7B525B" w14:textId="77777777" w:rsidTr="002D02DC">
        <w:trPr>
          <w:jc w:val="center"/>
        </w:trPr>
        <w:tc>
          <w:tcPr>
            <w:tcW w:w="2588" w:type="dxa"/>
          </w:tcPr>
          <w:p w14:paraId="38B2D11E" w14:textId="77777777" w:rsidR="003D1EBD" w:rsidRPr="00861D47" w:rsidRDefault="003D1EBD" w:rsidP="002D02DC">
            <w:r w:rsidRPr="00861D47">
              <w:t>Zastoupen:</w:t>
            </w:r>
          </w:p>
        </w:tc>
        <w:sdt>
          <w:sdtPr>
            <w:id w:val="2137991612"/>
            <w:placeholder>
              <w:docPart w:val="5FE52E54129E424BB4384D72EFAC8D5F"/>
            </w:placeholder>
          </w:sdtPr>
          <w:sdtEndPr/>
          <w:sdtContent>
            <w:tc>
              <w:tcPr>
                <w:tcW w:w="5953" w:type="dxa"/>
              </w:tcPr>
              <w:p w14:paraId="3F0D4776" w14:textId="77777777" w:rsidR="003D1EBD" w:rsidRPr="00861D47" w:rsidRDefault="003D1EBD" w:rsidP="002D02DC">
                <w:r>
                  <w:t>doc. RNDr. Jaromírem Leichmannem, Dr., děkanem</w:t>
                </w:r>
              </w:p>
            </w:tc>
          </w:sdtContent>
        </w:sdt>
      </w:tr>
      <w:tr w:rsidR="004E0963" w:rsidRPr="00861D47" w14:paraId="57CCA27C" w14:textId="77777777" w:rsidTr="002D02DC">
        <w:trPr>
          <w:jc w:val="center"/>
        </w:trPr>
        <w:tc>
          <w:tcPr>
            <w:tcW w:w="2588" w:type="dxa"/>
          </w:tcPr>
          <w:p w14:paraId="45135AC1" w14:textId="5429E338" w:rsidR="004E0963" w:rsidRPr="00861D47" w:rsidRDefault="004E0963" w:rsidP="002D02DC">
            <w:r>
              <w:t>Korespondenční adresa</w:t>
            </w:r>
            <w:r w:rsidR="00472B4F">
              <w:t>:</w:t>
            </w:r>
            <w:r>
              <w:t xml:space="preserve"> </w:t>
            </w:r>
          </w:p>
        </w:tc>
        <w:tc>
          <w:tcPr>
            <w:tcW w:w="5953" w:type="dxa"/>
          </w:tcPr>
          <w:p w14:paraId="128D74F5" w14:textId="77777777" w:rsidR="004E0963" w:rsidRDefault="004E0963" w:rsidP="002D02DC">
            <w:r w:rsidRPr="00C96CB2">
              <w:rPr>
                <w:rFonts w:cs="Arial"/>
                <w:color w:val="000000" w:themeColor="text1"/>
              </w:rPr>
              <w:t>Centrum pro výzkum toxických látek v prostředí, areál Univerzitní kampus Bohunice, Kamenice 753/5, pavilon A29, 625 00 Brno</w:t>
            </w:r>
          </w:p>
        </w:tc>
      </w:tr>
      <w:tr w:rsidR="004968E9" w14:paraId="0F91C179" w14:textId="77777777" w:rsidTr="00E468B3">
        <w:trPr>
          <w:jc w:val="center"/>
        </w:trPr>
        <w:tc>
          <w:tcPr>
            <w:tcW w:w="2588" w:type="dxa"/>
          </w:tcPr>
          <w:p w14:paraId="633CB529" w14:textId="3B0ACDFA" w:rsidR="004968E9" w:rsidRPr="00861D47" w:rsidRDefault="004968E9" w:rsidP="009472A3">
            <w:r w:rsidRPr="00472B4F">
              <w:t>Oprávněný k jednání na základě plné moci</w:t>
            </w:r>
            <w:r w:rsidR="00472B4F" w:rsidRPr="00472B4F">
              <w:t xml:space="preserve"> </w:t>
            </w:r>
            <w:r w:rsidRPr="00472B4F">
              <w:t>ze dne 2</w:t>
            </w:r>
            <w:r w:rsidR="009472A3">
              <w:t>6</w:t>
            </w:r>
            <w:r w:rsidRPr="00472B4F">
              <w:t>.</w:t>
            </w:r>
            <w:r w:rsidR="00472B4F" w:rsidRPr="00472B4F">
              <w:t xml:space="preserve"> </w:t>
            </w:r>
            <w:r w:rsidRPr="00472B4F">
              <w:t>6.</w:t>
            </w:r>
            <w:r w:rsidR="00472B4F" w:rsidRPr="00472B4F">
              <w:t xml:space="preserve"> </w:t>
            </w:r>
            <w:r w:rsidRPr="00472B4F">
              <w:t>2017:</w:t>
            </w:r>
          </w:p>
        </w:tc>
        <w:tc>
          <w:tcPr>
            <w:tcW w:w="5953" w:type="dxa"/>
          </w:tcPr>
          <w:p w14:paraId="2AFEE486" w14:textId="5BB4AFF9" w:rsidR="004968E9" w:rsidRDefault="004968E9" w:rsidP="00E468B3">
            <w:r w:rsidRPr="004968E9">
              <w:rPr>
                <w:rFonts w:cs="Arial"/>
                <w:color w:val="000000"/>
              </w:rPr>
              <w:t xml:space="preserve">Mgr. Radovan Kareš, manažer pro koordinaci a správu projektů, </w:t>
            </w:r>
            <w:r w:rsidRPr="004968E9">
              <w:rPr>
                <w:rFonts w:cs="Arial"/>
                <w:color w:val="000000"/>
              </w:rPr>
              <w:br/>
              <w:t xml:space="preserve">tel. č. </w:t>
            </w:r>
            <w:r w:rsidR="00472B4F">
              <w:t>+420 </w:t>
            </w:r>
            <w:r w:rsidR="00472B4F" w:rsidRPr="004E0963">
              <w:t>549</w:t>
            </w:r>
            <w:r w:rsidR="00472B4F">
              <w:t xml:space="preserve"> </w:t>
            </w:r>
            <w:r w:rsidR="00472B4F" w:rsidRPr="004E0963">
              <w:t>49</w:t>
            </w:r>
            <w:r w:rsidR="00472B4F">
              <w:t xml:space="preserve"> </w:t>
            </w:r>
            <w:r w:rsidR="00472B4F" w:rsidRPr="004E0963">
              <w:t>3007, e-mail: kares@recetox.muni.cz</w:t>
            </w:r>
          </w:p>
        </w:tc>
      </w:tr>
    </w:tbl>
    <w:p w14:paraId="608253D3" w14:textId="77777777" w:rsidR="003D1EBD" w:rsidRPr="00861D47" w:rsidRDefault="003D1EBD" w:rsidP="003D1EBD">
      <w:pPr>
        <w:pStyle w:val="Zkladntext"/>
        <w:spacing w:before="0" w:after="0"/>
      </w:pPr>
    </w:p>
    <w:p w14:paraId="02D6AB42" w14:textId="77777777" w:rsidR="003D1EBD" w:rsidRPr="00861D47" w:rsidRDefault="003D1EBD" w:rsidP="003D1EBD">
      <w:pPr>
        <w:pStyle w:val="bllzaklad"/>
        <w:widowControl w:val="0"/>
        <w:jc w:val="left"/>
      </w:pPr>
      <w:r w:rsidRPr="00861D47">
        <w:t>na straně jedné a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5954"/>
      </w:tblGrid>
      <w:tr w:rsidR="003D1EBD" w:rsidRPr="00861D47" w14:paraId="73A00FE4" w14:textId="77777777" w:rsidTr="002D02DC">
        <w:tc>
          <w:tcPr>
            <w:tcW w:w="2551" w:type="dxa"/>
            <w:shd w:val="clear" w:color="auto" w:fill="auto"/>
            <w:hideMark/>
          </w:tcPr>
          <w:p w14:paraId="0074C225" w14:textId="77777777" w:rsidR="003D1EBD" w:rsidRPr="00861D47" w:rsidRDefault="002D54E2" w:rsidP="002D02DC">
            <w:r>
              <w:rPr>
                <w:b/>
                <w:bCs/>
              </w:rPr>
              <w:t>Prodávající</w:t>
            </w:r>
            <w:r w:rsidR="003D1EBD" w:rsidRPr="00861D47">
              <w:rPr>
                <w:b/>
              </w:rPr>
              <w:t>:</w:t>
            </w:r>
          </w:p>
        </w:tc>
        <w:tc>
          <w:tcPr>
            <w:tcW w:w="5954" w:type="dxa"/>
          </w:tcPr>
          <w:p w14:paraId="1A48BDA5" w14:textId="77777777" w:rsidR="003D1EBD" w:rsidRPr="00861D47" w:rsidRDefault="003D1EBD" w:rsidP="002D02DC">
            <w:pPr>
              <w:rPr>
                <w:b/>
                <w:highlight w:val="yellow"/>
              </w:rPr>
            </w:pPr>
            <w:r w:rsidRPr="00A04926">
              <w:rPr>
                <w:b/>
                <w:color w:val="000000"/>
                <w:highlight w:val="darkGray"/>
              </w:rPr>
              <w:t>.................</w:t>
            </w:r>
          </w:p>
        </w:tc>
      </w:tr>
      <w:tr w:rsidR="003D1EBD" w:rsidRPr="00861D47" w14:paraId="088DBD48" w14:textId="77777777" w:rsidTr="002D02DC">
        <w:tc>
          <w:tcPr>
            <w:tcW w:w="2551" w:type="dxa"/>
            <w:shd w:val="clear" w:color="auto" w:fill="auto"/>
            <w:hideMark/>
          </w:tcPr>
          <w:p w14:paraId="5E8E8A4E" w14:textId="77777777" w:rsidR="003D1EBD" w:rsidRPr="00861D47" w:rsidRDefault="003D1EBD" w:rsidP="002D02DC">
            <w:r w:rsidRPr="00861D47">
              <w:t>Sídlo:</w:t>
            </w:r>
          </w:p>
        </w:tc>
        <w:tc>
          <w:tcPr>
            <w:tcW w:w="5954" w:type="dxa"/>
          </w:tcPr>
          <w:p w14:paraId="1D5CB4B8" w14:textId="77777777" w:rsidR="003D1EBD" w:rsidRPr="00A04926" w:rsidRDefault="003D1EBD" w:rsidP="002D02DC">
            <w:pPr>
              <w:rPr>
                <w:highlight w:val="yellow"/>
              </w:rPr>
            </w:pPr>
            <w:r w:rsidRPr="00A04926">
              <w:rPr>
                <w:color w:val="000000"/>
                <w:highlight w:val="darkGray"/>
              </w:rPr>
              <w:t>.................</w:t>
            </w:r>
          </w:p>
        </w:tc>
      </w:tr>
      <w:tr w:rsidR="003D1EBD" w:rsidRPr="00861D47" w14:paraId="2A02E281" w14:textId="77777777" w:rsidTr="002D02DC">
        <w:tc>
          <w:tcPr>
            <w:tcW w:w="2551" w:type="dxa"/>
            <w:shd w:val="clear" w:color="auto" w:fill="auto"/>
            <w:hideMark/>
          </w:tcPr>
          <w:p w14:paraId="40A31CBE" w14:textId="77777777" w:rsidR="003D1EBD" w:rsidRPr="00861D47" w:rsidRDefault="003D1EBD" w:rsidP="002D02DC">
            <w:r w:rsidRPr="00861D47">
              <w:t>IČ:</w:t>
            </w:r>
          </w:p>
        </w:tc>
        <w:tc>
          <w:tcPr>
            <w:tcW w:w="5954" w:type="dxa"/>
          </w:tcPr>
          <w:p w14:paraId="4C927798" w14:textId="77777777" w:rsidR="003D1EBD" w:rsidRPr="00861D47" w:rsidRDefault="003D1EBD" w:rsidP="002D02DC">
            <w:pPr>
              <w:rPr>
                <w:highlight w:val="yellow"/>
              </w:rPr>
            </w:pPr>
            <w:r w:rsidRPr="00A04926">
              <w:rPr>
                <w:color w:val="000000"/>
                <w:highlight w:val="darkGray"/>
              </w:rPr>
              <w:t>.................</w:t>
            </w:r>
          </w:p>
        </w:tc>
      </w:tr>
      <w:tr w:rsidR="003D1EBD" w:rsidRPr="00861D47" w14:paraId="14273156" w14:textId="77777777" w:rsidTr="002D02DC">
        <w:tc>
          <w:tcPr>
            <w:tcW w:w="2551" w:type="dxa"/>
            <w:shd w:val="clear" w:color="auto" w:fill="auto"/>
          </w:tcPr>
          <w:p w14:paraId="4BB83200" w14:textId="77777777" w:rsidR="003D1EBD" w:rsidRPr="00861D47" w:rsidRDefault="003D1EBD" w:rsidP="002D02DC">
            <w:r w:rsidRPr="00861D47">
              <w:t>DIČ:</w:t>
            </w:r>
          </w:p>
        </w:tc>
        <w:tc>
          <w:tcPr>
            <w:tcW w:w="5954" w:type="dxa"/>
          </w:tcPr>
          <w:p w14:paraId="7462FA3F" w14:textId="77777777" w:rsidR="003D1EBD" w:rsidRPr="00861D47" w:rsidRDefault="003D1EBD" w:rsidP="002D02DC">
            <w:pPr>
              <w:rPr>
                <w:highlight w:val="yellow"/>
              </w:rPr>
            </w:pPr>
            <w:r w:rsidRPr="00A04926">
              <w:rPr>
                <w:color w:val="000000"/>
                <w:highlight w:val="darkGray"/>
              </w:rPr>
              <w:t>.................</w:t>
            </w:r>
          </w:p>
        </w:tc>
      </w:tr>
      <w:tr w:rsidR="003D1EBD" w:rsidRPr="00861D47" w14:paraId="163716C7" w14:textId="77777777" w:rsidTr="002D02DC">
        <w:tc>
          <w:tcPr>
            <w:tcW w:w="2551" w:type="dxa"/>
            <w:shd w:val="clear" w:color="auto" w:fill="auto"/>
          </w:tcPr>
          <w:p w14:paraId="3E9C59D4" w14:textId="77777777" w:rsidR="003D1EBD" w:rsidRPr="00861D47" w:rsidRDefault="003D1EBD" w:rsidP="002D02DC">
            <w:r w:rsidRPr="00861D47">
              <w:t>Zápis v obchodním rejstříku:</w:t>
            </w:r>
          </w:p>
        </w:tc>
        <w:tc>
          <w:tcPr>
            <w:tcW w:w="5954" w:type="dxa"/>
          </w:tcPr>
          <w:p w14:paraId="0F2EEC97" w14:textId="77777777" w:rsidR="003D1EBD" w:rsidRPr="00861D47" w:rsidRDefault="003D1EBD" w:rsidP="002D02DC">
            <w:pPr>
              <w:rPr>
                <w:highlight w:val="yellow"/>
              </w:rPr>
            </w:pPr>
            <w:r w:rsidRPr="00A04926">
              <w:rPr>
                <w:color w:val="000000"/>
                <w:highlight w:val="darkGray"/>
              </w:rPr>
              <w:t>.................</w:t>
            </w:r>
          </w:p>
        </w:tc>
      </w:tr>
      <w:tr w:rsidR="003D1EBD" w:rsidRPr="00861D47" w14:paraId="57B4E6B2" w14:textId="77777777" w:rsidTr="002D02DC">
        <w:tc>
          <w:tcPr>
            <w:tcW w:w="2551" w:type="dxa"/>
            <w:shd w:val="clear" w:color="auto" w:fill="auto"/>
          </w:tcPr>
          <w:p w14:paraId="5A71936D" w14:textId="77777777" w:rsidR="003D1EBD" w:rsidRPr="00861D47" w:rsidRDefault="003D1EBD" w:rsidP="002D02DC">
            <w:r w:rsidRPr="00861D47">
              <w:t>Zastoupen:</w:t>
            </w:r>
          </w:p>
        </w:tc>
        <w:tc>
          <w:tcPr>
            <w:tcW w:w="5954" w:type="dxa"/>
          </w:tcPr>
          <w:p w14:paraId="5231B335" w14:textId="77777777" w:rsidR="003D1EBD" w:rsidRPr="00861D47" w:rsidRDefault="003D1EBD" w:rsidP="002D02DC">
            <w:pPr>
              <w:rPr>
                <w:highlight w:val="yellow"/>
              </w:rPr>
            </w:pPr>
            <w:r w:rsidRPr="00A04926">
              <w:rPr>
                <w:color w:val="000000"/>
                <w:highlight w:val="darkGray"/>
              </w:rPr>
              <w:t>.................</w:t>
            </w:r>
          </w:p>
        </w:tc>
      </w:tr>
      <w:tr w:rsidR="003D1EBD" w:rsidRPr="00861D47" w14:paraId="259A3DD5" w14:textId="77777777" w:rsidTr="002D02DC">
        <w:tc>
          <w:tcPr>
            <w:tcW w:w="2551" w:type="dxa"/>
            <w:shd w:val="clear" w:color="auto" w:fill="auto"/>
          </w:tcPr>
          <w:p w14:paraId="520330D3" w14:textId="77777777" w:rsidR="003D1EBD" w:rsidRPr="00861D47" w:rsidRDefault="003D1EBD" w:rsidP="002D02DC">
            <w:r w:rsidRPr="00861D47">
              <w:t>Bankovní spojení:</w:t>
            </w:r>
          </w:p>
        </w:tc>
        <w:tc>
          <w:tcPr>
            <w:tcW w:w="5954" w:type="dxa"/>
          </w:tcPr>
          <w:p w14:paraId="5F74F9A6" w14:textId="77777777" w:rsidR="003D1EBD" w:rsidRPr="00861D47" w:rsidRDefault="003D1EBD" w:rsidP="002D02DC">
            <w:pPr>
              <w:rPr>
                <w:highlight w:val="yellow"/>
              </w:rPr>
            </w:pPr>
            <w:r w:rsidRPr="00A04926">
              <w:rPr>
                <w:color w:val="000000"/>
                <w:highlight w:val="darkGray"/>
              </w:rPr>
              <w:t>.................</w:t>
            </w:r>
          </w:p>
        </w:tc>
      </w:tr>
      <w:tr w:rsidR="003D1EBD" w:rsidRPr="00861D47" w14:paraId="24F17711" w14:textId="77777777" w:rsidTr="002D02DC">
        <w:tc>
          <w:tcPr>
            <w:tcW w:w="2551" w:type="dxa"/>
            <w:shd w:val="clear" w:color="auto" w:fill="auto"/>
          </w:tcPr>
          <w:p w14:paraId="2942D6C4" w14:textId="77777777" w:rsidR="003D1EBD" w:rsidRPr="00861D47" w:rsidRDefault="003D1EBD" w:rsidP="002D02DC">
            <w:r w:rsidRPr="00861D47">
              <w:t>IBAN:</w:t>
            </w:r>
          </w:p>
        </w:tc>
        <w:tc>
          <w:tcPr>
            <w:tcW w:w="5954" w:type="dxa"/>
          </w:tcPr>
          <w:p w14:paraId="0435F480" w14:textId="77777777" w:rsidR="003D1EBD" w:rsidRPr="00861D47" w:rsidRDefault="003D1EBD" w:rsidP="002D02DC">
            <w:pPr>
              <w:rPr>
                <w:highlight w:val="yellow"/>
              </w:rPr>
            </w:pPr>
            <w:r w:rsidRPr="00A04926">
              <w:rPr>
                <w:color w:val="000000"/>
                <w:highlight w:val="darkGray"/>
              </w:rPr>
              <w:t>.................</w:t>
            </w:r>
          </w:p>
        </w:tc>
      </w:tr>
      <w:tr w:rsidR="003D1EBD" w:rsidRPr="00861D47" w14:paraId="544BD122" w14:textId="77777777" w:rsidTr="002D02DC">
        <w:tc>
          <w:tcPr>
            <w:tcW w:w="2551" w:type="dxa"/>
            <w:shd w:val="clear" w:color="auto" w:fill="auto"/>
          </w:tcPr>
          <w:p w14:paraId="5E71933A" w14:textId="77777777" w:rsidR="003D1EBD" w:rsidRPr="00861D47" w:rsidRDefault="003D1EBD" w:rsidP="002D02DC">
            <w:r w:rsidRPr="00861D47">
              <w:t>Korespondenční adresa:</w:t>
            </w:r>
          </w:p>
        </w:tc>
        <w:tc>
          <w:tcPr>
            <w:tcW w:w="5954" w:type="dxa"/>
          </w:tcPr>
          <w:p w14:paraId="4629FFEC" w14:textId="77777777" w:rsidR="003D1EBD" w:rsidRPr="00861D47" w:rsidRDefault="003D1EBD" w:rsidP="002D02DC">
            <w:pPr>
              <w:rPr>
                <w:highlight w:val="yellow"/>
              </w:rPr>
            </w:pPr>
            <w:r w:rsidRPr="00A04926">
              <w:rPr>
                <w:color w:val="000000"/>
                <w:highlight w:val="darkGray"/>
              </w:rPr>
              <w:t>.................</w:t>
            </w:r>
          </w:p>
        </w:tc>
      </w:tr>
    </w:tbl>
    <w:p w14:paraId="7BA2DB5E" w14:textId="77777777" w:rsidR="003D1EBD" w:rsidRPr="00861D47" w:rsidRDefault="003D1EBD" w:rsidP="003D1EBD">
      <w:pPr>
        <w:pStyle w:val="Zkladntext"/>
        <w:spacing w:before="0" w:after="0"/>
        <w:rPr>
          <w:highlight w:val="yellow"/>
        </w:rPr>
      </w:pPr>
    </w:p>
    <w:p w14:paraId="31C69312" w14:textId="77777777" w:rsidR="003D1EBD" w:rsidRPr="00861D47" w:rsidRDefault="003D1EBD" w:rsidP="003D1EBD">
      <w:pPr>
        <w:pStyle w:val="Zkladntext"/>
        <w:spacing w:before="0"/>
      </w:pPr>
      <w:r w:rsidRPr="00861D47">
        <w:t xml:space="preserve">na straně druhé. </w:t>
      </w:r>
    </w:p>
    <w:p w14:paraId="2A04DF00" w14:textId="77777777" w:rsidR="003D1EBD" w:rsidRPr="00861D47" w:rsidRDefault="003D1EBD" w:rsidP="003D1EBD">
      <w:pPr>
        <w:pStyle w:val="Zkladntext"/>
        <w:spacing w:before="0"/>
      </w:pPr>
      <w:r w:rsidRPr="00861D47">
        <w:t>Kontaktními osobami Smluvních stran v záležitostech spojených s</w:t>
      </w:r>
      <w:r>
        <w:t xml:space="preserve">e </w:t>
      </w:r>
      <w:r w:rsidRPr="00861D47">
        <w:t>Smlouvou jsou: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5954"/>
      </w:tblGrid>
      <w:tr w:rsidR="003D1EBD" w:rsidRPr="00861D47" w14:paraId="4AF4BEC6" w14:textId="77777777" w:rsidTr="002D02DC">
        <w:tc>
          <w:tcPr>
            <w:tcW w:w="8505" w:type="dxa"/>
            <w:gridSpan w:val="2"/>
            <w:hideMark/>
          </w:tcPr>
          <w:p w14:paraId="17EBC517" w14:textId="77777777" w:rsidR="003D1EBD" w:rsidRPr="00861D47" w:rsidRDefault="003D1EBD" w:rsidP="004E0963">
            <w:r w:rsidRPr="00861D47">
              <w:rPr>
                <w:b/>
                <w:bCs/>
              </w:rPr>
              <w:t xml:space="preserve">Za </w:t>
            </w:r>
            <w:r w:rsidR="004E0963">
              <w:rPr>
                <w:b/>
                <w:bCs/>
              </w:rPr>
              <w:t>Kupujícího</w:t>
            </w:r>
            <w:r w:rsidRPr="00861D47">
              <w:rPr>
                <w:b/>
                <w:bCs/>
              </w:rPr>
              <w:t>:</w:t>
            </w:r>
          </w:p>
        </w:tc>
      </w:tr>
      <w:tr w:rsidR="003D1EBD" w:rsidRPr="00861D47" w14:paraId="06F36B42" w14:textId="77777777" w:rsidTr="002D02DC">
        <w:tc>
          <w:tcPr>
            <w:tcW w:w="2551" w:type="dxa"/>
            <w:hideMark/>
          </w:tcPr>
          <w:p w14:paraId="2A478D58" w14:textId="77777777" w:rsidR="003D1EBD" w:rsidRPr="00861D47" w:rsidRDefault="003D1EBD" w:rsidP="002D02DC">
            <w:r w:rsidRPr="00861D47">
              <w:t>Jméno a příjmení / pracovní zařazení / e-mail / tel. č.:</w:t>
            </w:r>
          </w:p>
        </w:tc>
        <w:tc>
          <w:tcPr>
            <w:tcW w:w="5954" w:type="dxa"/>
            <w:hideMark/>
          </w:tcPr>
          <w:p w14:paraId="16063386" w14:textId="36BFFE50" w:rsidR="003D1EBD" w:rsidRPr="00861D47" w:rsidRDefault="004E0963" w:rsidP="004E0963">
            <w:pPr>
              <w:spacing w:after="0"/>
            </w:pPr>
            <w:r w:rsidRPr="004E0963">
              <w:t xml:space="preserve">Mgr. Radovan Kareš, </w:t>
            </w:r>
            <w:r w:rsidR="00472B4F" w:rsidRPr="004968E9">
              <w:rPr>
                <w:rFonts w:cs="Arial"/>
                <w:color w:val="000000"/>
              </w:rPr>
              <w:t>manažer pro koordinaci a správu projektů</w:t>
            </w:r>
            <w:r w:rsidRPr="004E0963">
              <w:t xml:space="preserve">, tel. č. </w:t>
            </w:r>
            <w:r>
              <w:t>+420 </w:t>
            </w:r>
            <w:r w:rsidRPr="004E0963">
              <w:t>549</w:t>
            </w:r>
            <w:r>
              <w:t xml:space="preserve"> </w:t>
            </w:r>
            <w:r w:rsidRPr="004E0963">
              <w:t>49</w:t>
            </w:r>
            <w:r>
              <w:t xml:space="preserve"> </w:t>
            </w:r>
            <w:r w:rsidRPr="004E0963">
              <w:t>3007, e-mail: kares@recetox.muni.cz</w:t>
            </w:r>
          </w:p>
        </w:tc>
      </w:tr>
      <w:tr w:rsidR="003D1EBD" w:rsidRPr="00861D47" w14:paraId="4C4B5847" w14:textId="77777777" w:rsidTr="002D02DC">
        <w:tc>
          <w:tcPr>
            <w:tcW w:w="8505" w:type="dxa"/>
            <w:gridSpan w:val="2"/>
          </w:tcPr>
          <w:p w14:paraId="436672B5" w14:textId="77777777" w:rsidR="003D1EBD" w:rsidRPr="00861D47" w:rsidRDefault="003D1EBD" w:rsidP="004E0963">
            <w:r w:rsidRPr="00861D47">
              <w:rPr>
                <w:b/>
              </w:rPr>
              <w:t xml:space="preserve">Za </w:t>
            </w:r>
            <w:r w:rsidR="004E0963">
              <w:rPr>
                <w:b/>
              </w:rPr>
              <w:t>Prodávajícího</w:t>
            </w:r>
            <w:r w:rsidRPr="00861D47">
              <w:rPr>
                <w:b/>
              </w:rPr>
              <w:t>:</w:t>
            </w:r>
          </w:p>
        </w:tc>
      </w:tr>
      <w:tr w:rsidR="003D1EBD" w:rsidRPr="00861D47" w14:paraId="7DB99EF3" w14:textId="77777777" w:rsidTr="002D02DC">
        <w:tc>
          <w:tcPr>
            <w:tcW w:w="2551" w:type="dxa"/>
          </w:tcPr>
          <w:p w14:paraId="0186836C" w14:textId="77777777" w:rsidR="003D1EBD" w:rsidRPr="00861D47" w:rsidRDefault="003D1EBD" w:rsidP="002D02DC">
            <w:r w:rsidRPr="00861D47">
              <w:t>Jméno a příjmení / pracovní zařazení / e-mail / tel. č.:</w:t>
            </w:r>
          </w:p>
        </w:tc>
        <w:tc>
          <w:tcPr>
            <w:tcW w:w="5954" w:type="dxa"/>
          </w:tcPr>
          <w:p w14:paraId="206C81BB" w14:textId="77777777" w:rsidR="003D1EBD" w:rsidRPr="00861D47" w:rsidRDefault="003D1EBD" w:rsidP="002D02DC">
            <w:pPr>
              <w:rPr>
                <w:highlight w:val="yellow"/>
              </w:rPr>
            </w:pPr>
            <w:r w:rsidRPr="00A04926">
              <w:rPr>
                <w:color w:val="000000"/>
                <w:highlight w:val="darkGray"/>
              </w:rPr>
              <w:t>.................</w:t>
            </w:r>
          </w:p>
        </w:tc>
      </w:tr>
      <w:tr w:rsidR="003D1EBD" w:rsidRPr="00861D47" w14:paraId="440FD8EB" w14:textId="77777777" w:rsidTr="002D02DC">
        <w:tc>
          <w:tcPr>
            <w:tcW w:w="2551" w:type="dxa"/>
          </w:tcPr>
          <w:p w14:paraId="5513C893" w14:textId="77777777" w:rsidR="003D1EBD" w:rsidRPr="00861D47" w:rsidRDefault="003D1EBD" w:rsidP="002D02DC">
            <w:pPr>
              <w:rPr>
                <w:highlight w:val="yellow"/>
              </w:rPr>
            </w:pPr>
            <w:r w:rsidRPr="00861D47">
              <w:t xml:space="preserve">Jméno a příjmení / pracovní </w:t>
            </w:r>
            <w:r w:rsidRPr="00861D47">
              <w:lastRenderedPageBreak/>
              <w:t>zařazení / e-mail / tel. č.:</w:t>
            </w:r>
          </w:p>
        </w:tc>
        <w:tc>
          <w:tcPr>
            <w:tcW w:w="5954" w:type="dxa"/>
          </w:tcPr>
          <w:p w14:paraId="73028E09" w14:textId="77777777" w:rsidR="003D1EBD" w:rsidRPr="00861D47" w:rsidRDefault="003D1EBD" w:rsidP="002D02DC">
            <w:pPr>
              <w:rPr>
                <w:highlight w:val="yellow"/>
              </w:rPr>
            </w:pPr>
            <w:r w:rsidRPr="00A04926">
              <w:rPr>
                <w:color w:val="000000"/>
                <w:highlight w:val="darkGray"/>
              </w:rPr>
              <w:lastRenderedPageBreak/>
              <w:t>.................</w:t>
            </w:r>
          </w:p>
        </w:tc>
      </w:tr>
    </w:tbl>
    <w:p w14:paraId="2F018DB5" w14:textId="77777777" w:rsidR="003D1EBD" w:rsidRPr="00861D47" w:rsidRDefault="003D1EBD" w:rsidP="003D1EBD">
      <w:pPr>
        <w:autoSpaceDE w:val="0"/>
        <w:autoSpaceDN w:val="0"/>
        <w:spacing w:before="0" w:after="0"/>
        <w:rPr>
          <w:highlight w:val="yellow"/>
        </w:rPr>
      </w:pPr>
    </w:p>
    <w:p w14:paraId="69A62687" w14:textId="77777777" w:rsidR="003D1EBD" w:rsidRDefault="003D1EBD">
      <w:pPr>
        <w:spacing w:before="0" w:after="0"/>
        <w:jc w:val="left"/>
        <w:rPr>
          <w:rFonts w:cs="Arial"/>
          <w:b/>
          <w:sz w:val="28"/>
          <w:szCs w:val="20"/>
        </w:rPr>
      </w:pPr>
    </w:p>
    <w:p w14:paraId="2620F7B7" w14:textId="7E141D8D" w:rsidR="00D10C9E" w:rsidRPr="00C96CB2" w:rsidRDefault="00D10C9E" w:rsidP="004E0963">
      <w:pPr>
        <w:pStyle w:val="lnek"/>
      </w:pPr>
      <w:r w:rsidRPr="00C96CB2">
        <w:t xml:space="preserve">Účel </w:t>
      </w:r>
      <w:r w:rsidR="00AA638F">
        <w:t>S</w:t>
      </w:r>
      <w:r w:rsidRPr="00C96CB2">
        <w:t>mlouvy</w:t>
      </w:r>
    </w:p>
    <w:p w14:paraId="59CBE5D2" w14:textId="03F6B278" w:rsidR="00627A12" w:rsidRPr="00B14170" w:rsidRDefault="00D53DC9" w:rsidP="00E13F68">
      <w:pPr>
        <w:pStyle w:val="OdstavecII"/>
        <w:rPr>
          <w:rFonts w:eastAsia="Times New Roman" w:cs="Arial"/>
          <w:bCs/>
          <w:i/>
          <w:lang w:eastAsia="cs-CZ"/>
        </w:rPr>
      </w:pPr>
      <w:r w:rsidRPr="00C96CB2">
        <w:rPr>
          <w:rFonts w:cs="Arial"/>
          <w:lang w:eastAsia="cs-CZ"/>
        </w:rPr>
        <w:t>Kupující</w:t>
      </w:r>
      <w:r w:rsidR="00A338D2" w:rsidRPr="00C96CB2">
        <w:rPr>
          <w:rFonts w:cs="Arial"/>
          <w:lang w:eastAsia="cs-CZ"/>
        </w:rPr>
        <w:t>,</w:t>
      </w:r>
      <w:r w:rsidR="00627A12" w:rsidRPr="00C96CB2">
        <w:rPr>
          <w:rFonts w:cs="Arial"/>
          <w:lang w:eastAsia="cs-CZ"/>
        </w:rPr>
        <w:t xml:space="preserve"> jakožto zadavatel veřejné zakázky s názvem </w:t>
      </w:r>
      <w:r w:rsidR="00627A12" w:rsidRPr="00E556A0">
        <w:rPr>
          <w:rFonts w:cs="Arial"/>
          <w:lang w:eastAsia="cs-CZ"/>
        </w:rPr>
        <w:t>„</w:t>
      </w:r>
      <w:r w:rsidR="00E13F68" w:rsidRPr="00E13F68">
        <w:rPr>
          <w:lang w:eastAsia="cs-CZ"/>
        </w:rPr>
        <w:t>NP1701 Automatický kombinovaný cytometrický reader s inkubací</w:t>
      </w:r>
      <w:r w:rsidR="00627A12" w:rsidRPr="00637868">
        <w:rPr>
          <w:rFonts w:cs="Arial"/>
          <w:lang w:eastAsia="cs-CZ"/>
        </w:rPr>
        <w:t>“</w:t>
      </w:r>
      <w:r w:rsidR="00627A12" w:rsidRPr="00C96CB2">
        <w:rPr>
          <w:rFonts w:cs="Arial"/>
          <w:lang w:eastAsia="cs-CZ"/>
        </w:rPr>
        <w:t xml:space="preserve"> </w:t>
      </w:r>
      <w:r w:rsidR="00627A12" w:rsidRPr="004E0963">
        <w:rPr>
          <w:rFonts w:cs="Arial"/>
          <w:i/>
          <w:lang w:eastAsia="cs-CZ"/>
        </w:rPr>
        <w:t>(dále jen „</w:t>
      </w:r>
      <w:r w:rsidR="004E0963" w:rsidRPr="004E0963">
        <w:rPr>
          <w:rFonts w:cs="Arial"/>
          <w:b/>
          <w:i/>
          <w:lang w:eastAsia="cs-CZ"/>
        </w:rPr>
        <w:t>V</w:t>
      </w:r>
      <w:r w:rsidR="00627A12" w:rsidRPr="004E0963">
        <w:rPr>
          <w:rFonts w:cs="Arial"/>
          <w:b/>
          <w:i/>
          <w:lang w:eastAsia="cs-CZ"/>
        </w:rPr>
        <w:t>eřejná zakázka</w:t>
      </w:r>
      <w:r w:rsidR="00627A12" w:rsidRPr="004E0963">
        <w:rPr>
          <w:rFonts w:cs="Arial"/>
          <w:i/>
          <w:lang w:eastAsia="cs-CZ"/>
        </w:rPr>
        <w:t>“)</w:t>
      </w:r>
      <w:r w:rsidR="00627A12" w:rsidRPr="004E0963">
        <w:rPr>
          <w:rFonts w:cs="Arial"/>
          <w:lang w:eastAsia="cs-CZ"/>
        </w:rPr>
        <w:t xml:space="preserve"> </w:t>
      </w:r>
      <w:r w:rsidR="00C96CB2" w:rsidRPr="000C4AF9">
        <w:rPr>
          <w:lang w:eastAsia="cs-CZ"/>
        </w:rPr>
        <w:t>zadávané v</w:t>
      </w:r>
      <w:r w:rsidR="00E13F68">
        <w:rPr>
          <w:lang w:eastAsia="cs-CZ"/>
        </w:rPr>
        <w:t>e zjednodušeném podlimitním</w:t>
      </w:r>
      <w:r w:rsidR="00C96CB2" w:rsidRPr="000C4AF9">
        <w:rPr>
          <w:lang w:eastAsia="cs-CZ"/>
        </w:rPr>
        <w:t xml:space="preserve"> řízení</w:t>
      </w:r>
      <w:r w:rsidR="002D011B">
        <w:rPr>
          <w:lang w:eastAsia="cs-CZ"/>
        </w:rPr>
        <w:t xml:space="preserve"> </w:t>
      </w:r>
      <w:r w:rsidR="00B14170">
        <w:rPr>
          <w:lang w:eastAsia="cs-CZ"/>
        </w:rPr>
        <w:t>dle</w:t>
      </w:r>
      <w:r w:rsidR="002D011B" w:rsidRPr="002D011B">
        <w:rPr>
          <w:lang w:eastAsia="cs-CZ"/>
        </w:rPr>
        <w:t xml:space="preserve"> zákona č. 134/2016 Sb., o zadávání veřejných zakázek</w:t>
      </w:r>
      <w:r w:rsidR="006C22B0" w:rsidRPr="00C96CB2">
        <w:rPr>
          <w:rFonts w:cs="Arial"/>
          <w:lang w:eastAsia="cs-CZ"/>
        </w:rPr>
        <w:t>,</w:t>
      </w:r>
      <w:r w:rsidR="00627A12" w:rsidRPr="00C96CB2">
        <w:rPr>
          <w:rFonts w:cs="Arial"/>
          <w:lang w:eastAsia="cs-CZ"/>
        </w:rPr>
        <w:t xml:space="preserve"> rozhodl o výběru nabídky </w:t>
      </w:r>
      <w:r w:rsidR="00B14170">
        <w:rPr>
          <w:rFonts w:cs="Arial"/>
          <w:lang w:eastAsia="cs-CZ"/>
        </w:rPr>
        <w:t>P</w:t>
      </w:r>
      <w:r w:rsidRPr="00C96CB2">
        <w:rPr>
          <w:rFonts w:cs="Arial"/>
          <w:lang w:eastAsia="cs-CZ"/>
        </w:rPr>
        <w:t>rodávajícího</w:t>
      </w:r>
      <w:r w:rsidR="00A338D2" w:rsidRPr="00C96CB2">
        <w:rPr>
          <w:rFonts w:cs="Arial"/>
          <w:lang w:eastAsia="cs-CZ"/>
        </w:rPr>
        <w:t>,</w:t>
      </w:r>
      <w:r w:rsidR="00602518" w:rsidRPr="00C96CB2">
        <w:rPr>
          <w:rFonts w:cs="Arial"/>
          <w:lang w:eastAsia="cs-CZ"/>
        </w:rPr>
        <w:t xml:space="preserve"> jakožto </w:t>
      </w:r>
      <w:r w:rsidR="002622AF">
        <w:rPr>
          <w:rFonts w:cs="Arial"/>
          <w:lang w:eastAsia="cs-CZ"/>
        </w:rPr>
        <w:t>vybraného dodavatele</w:t>
      </w:r>
      <w:r w:rsidR="00627A12" w:rsidRPr="00C96CB2">
        <w:rPr>
          <w:rFonts w:cs="Arial"/>
          <w:lang w:eastAsia="cs-CZ"/>
        </w:rPr>
        <w:t xml:space="preserve">. </w:t>
      </w:r>
      <w:r w:rsidR="002D011B">
        <w:rPr>
          <w:rFonts w:cs="Arial"/>
          <w:lang w:eastAsia="cs-CZ"/>
        </w:rPr>
        <w:t>P</w:t>
      </w:r>
      <w:r w:rsidR="00B14170">
        <w:rPr>
          <w:rFonts w:cs="Arial"/>
          <w:lang w:eastAsia="cs-CZ"/>
        </w:rPr>
        <w:t>rodávající a K</w:t>
      </w:r>
      <w:r w:rsidRPr="00C96CB2">
        <w:rPr>
          <w:rFonts w:cs="Arial"/>
          <w:lang w:eastAsia="cs-CZ"/>
        </w:rPr>
        <w:t>upující</w:t>
      </w:r>
      <w:r w:rsidR="00AA638F">
        <w:rPr>
          <w:rFonts w:cs="Arial"/>
          <w:lang w:eastAsia="cs-CZ"/>
        </w:rPr>
        <w:t xml:space="preserve"> uzavírají ke splnění předmětu V</w:t>
      </w:r>
      <w:r w:rsidR="00627A12" w:rsidRPr="00C96CB2">
        <w:rPr>
          <w:rFonts w:cs="Arial"/>
          <w:lang w:eastAsia="cs-CZ"/>
        </w:rPr>
        <w:t>eřejné zakázky níže uvedeného dne, měsíce a roku tuto</w:t>
      </w:r>
      <w:r w:rsidRPr="00C96CB2">
        <w:rPr>
          <w:rFonts w:cs="Arial"/>
          <w:lang w:eastAsia="cs-CZ"/>
        </w:rPr>
        <w:t xml:space="preserve"> kupní</w:t>
      </w:r>
      <w:r w:rsidR="00627A12" w:rsidRPr="00C96CB2">
        <w:rPr>
          <w:rFonts w:cs="Arial"/>
          <w:lang w:eastAsia="cs-CZ"/>
        </w:rPr>
        <w:t xml:space="preserve"> smlouvu </w:t>
      </w:r>
      <w:r w:rsidR="00627A12" w:rsidRPr="004E0963">
        <w:rPr>
          <w:rFonts w:cs="Arial"/>
          <w:i/>
          <w:lang w:eastAsia="cs-CZ"/>
        </w:rPr>
        <w:t>(dále také jen „</w:t>
      </w:r>
      <w:r w:rsidR="004E0963" w:rsidRPr="004E0963">
        <w:rPr>
          <w:rFonts w:cs="Arial"/>
          <w:b/>
          <w:i/>
          <w:lang w:eastAsia="cs-CZ"/>
        </w:rPr>
        <w:t>S</w:t>
      </w:r>
      <w:r w:rsidR="00627A12" w:rsidRPr="004E0963">
        <w:rPr>
          <w:rFonts w:cs="Arial"/>
          <w:b/>
          <w:i/>
          <w:lang w:eastAsia="cs-CZ"/>
        </w:rPr>
        <w:t>mlouva</w:t>
      </w:r>
      <w:r w:rsidR="00627A12" w:rsidRPr="004E0963">
        <w:rPr>
          <w:rFonts w:cs="Arial"/>
          <w:i/>
          <w:lang w:eastAsia="cs-CZ"/>
        </w:rPr>
        <w:t>“)</w:t>
      </w:r>
      <w:r w:rsidR="00B14170">
        <w:rPr>
          <w:rFonts w:cs="Arial"/>
          <w:i/>
          <w:lang w:eastAsia="cs-CZ"/>
        </w:rPr>
        <w:t xml:space="preserve"> </w:t>
      </w:r>
      <w:r w:rsidR="00B14170">
        <w:rPr>
          <w:rFonts w:cs="Arial"/>
          <w:lang w:eastAsia="cs-CZ"/>
        </w:rPr>
        <w:t xml:space="preserve">v souladu se </w:t>
      </w:r>
      <w:r w:rsidR="00B14170" w:rsidRPr="009B41E6">
        <w:t>zákon</w:t>
      </w:r>
      <w:r w:rsidR="00B14170">
        <w:t>em</w:t>
      </w:r>
      <w:r w:rsidR="00B14170" w:rsidRPr="009B41E6">
        <w:t xml:space="preserve"> č. 89/2012 Sb., občanský zákoník</w:t>
      </w:r>
      <w:r w:rsidR="00B14170">
        <w:t xml:space="preserve">, </w:t>
      </w:r>
      <w:r w:rsidR="00B14170" w:rsidRPr="00B14170">
        <w:rPr>
          <w:i/>
        </w:rPr>
        <w:t>(dále jen „</w:t>
      </w:r>
      <w:r w:rsidR="00B14170" w:rsidRPr="00B14170">
        <w:rPr>
          <w:b/>
          <w:i/>
        </w:rPr>
        <w:t>OZ</w:t>
      </w:r>
      <w:r w:rsidR="00B14170" w:rsidRPr="00B14170">
        <w:rPr>
          <w:i/>
        </w:rPr>
        <w:t>“)</w:t>
      </w:r>
      <w:r w:rsidR="00627A12" w:rsidRPr="00B14170">
        <w:rPr>
          <w:rFonts w:cs="Arial"/>
          <w:i/>
          <w:lang w:eastAsia="cs-CZ"/>
        </w:rPr>
        <w:t>.</w:t>
      </w:r>
    </w:p>
    <w:p w14:paraId="7E3C87EC" w14:textId="2BB4F9D8" w:rsidR="00440883" w:rsidRPr="00C96CB2" w:rsidRDefault="00B14170" w:rsidP="00E468B3">
      <w:pPr>
        <w:pStyle w:val="OdstavecII"/>
      </w:pPr>
      <w:r>
        <w:t>Účelem S</w:t>
      </w:r>
      <w:r w:rsidR="00440883" w:rsidRPr="00C96CB2">
        <w:t xml:space="preserve">mlouvy je pořízení </w:t>
      </w:r>
      <w:r w:rsidR="0050669F" w:rsidRPr="00567D4A">
        <w:rPr>
          <w:rFonts w:cs="Arial"/>
        </w:rPr>
        <w:t>zařízení pro výzkumné účely, které umožňuje široký rozsah nastavení (nikoliv rutinní provádění jednoho typu analýz). Zařízení umožní měření v automatizovaném modu (tedy bez nutnosti ručního zásahu uživatele) a realizaci biologických in vitro experimentů, tj. (i) inkubaci studovaných vzorků v prostředí s kontrolou teploty, CO2 a kyslíku, (ii) provádění fotografického skenování studovaných objektů (viditelné světlo a fluorescence) s následnou analýzou obrazu a (iii) snímání optických parametrů (absorbance, fluorescence, luminiscence, fluorescenční polarizace, časově rozlišená fluorescence) v mikrodeskovém uspořádání.</w:t>
      </w:r>
      <w:r w:rsidR="000B4FCC" w:rsidRPr="000B4FCC">
        <w:rPr>
          <w:rFonts w:cs="Arial"/>
        </w:rPr>
        <w:t xml:space="preserve"> </w:t>
      </w:r>
      <w:r w:rsidR="0050669F">
        <w:rPr>
          <w:rFonts w:cs="Arial"/>
        </w:rPr>
        <w:t xml:space="preserve">Prodávající je povinen </w:t>
      </w:r>
      <w:r w:rsidR="0050669F" w:rsidRPr="00567D4A">
        <w:rPr>
          <w:rFonts w:cs="Arial"/>
        </w:rPr>
        <w:t>dod</w:t>
      </w:r>
      <w:r w:rsidR="0050669F">
        <w:rPr>
          <w:rFonts w:cs="Arial"/>
        </w:rPr>
        <w:t>at</w:t>
      </w:r>
      <w:r w:rsidR="0050669F" w:rsidRPr="00567D4A">
        <w:rPr>
          <w:rFonts w:cs="Arial"/>
        </w:rPr>
        <w:t xml:space="preserve"> zařízení nové a nepoužívané, dodání repasovaného nebo používaného demo instrumentu není možné. Dodaný přístroj musí být z pohledu používání spotřebního materiálu (testovací destičky apod.) otevřený a jeho fungování nesmí být závislé na dodávkách od jednoho výrobce/dodavatele.</w:t>
      </w:r>
      <w:r w:rsidR="0050669F">
        <w:rPr>
          <w:rFonts w:cs="Arial"/>
        </w:rPr>
        <w:t xml:space="preserve"> </w:t>
      </w:r>
      <w:r w:rsidR="0050669F" w:rsidRPr="00567D4A">
        <w:rPr>
          <w:rFonts w:cs="Arial"/>
        </w:rPr>
        <w:t>Předmětem dodávky je kompletní,</w:t>
      </w:r>
      <w:r w:rsidR="0050669F">
        <w:rPr>
          <w:rFonts w:cs="Arial"/>
        </w:rPr>
        <w:t xml:space="preserve"> nové a zcela funkční zařízení </w:t>
      </w:r>
      <w:r w:rsidR="00440883" w:rsidRPr="000B4FCC">
        <w:rPr>
          <w:i/>
        </w:rPr>
        <w:t>(dále také jen „</w:t>
      </w:r>
      <w:r w:rsidRPr="000B4FCC">
        <w:rPr>
          <w:b/>
          <w:i/>
        </w:rPr>
        <w:t>V</w:t>
      </w:r>
      <w:r w:rsidR="00440883" w:rsidRPr="000B4FCC">
        <w:rPr>
          <w:b/>
          <w:i/>
        </w:rPr>
        <w:t>ěc</w:t>
      </w:r>
      <w:r w:rsidR="00440883" w:rsidRPr="000B4FCC">
        <w:rPr>
          <w:i/>
        </w:rPr>
        <w:t xml:space="preserve">“; je-li na základě </w:t>
      </w:r>
      <w:r w:rsidR="00AA638F" w:rsidRPr="000B4FCC">
        <w:rPr>
          <w:i/>
        </w:rPr>
        <w:t>S</w:t>
      </w:r>
      <w:r w:rsidR="00440883" w:rsidRPr="000B4FCC">
        <w:rPr>
          <w:i/>
        </w:rPr>
        <w:t xml:space="preserve">mlouvy pořizováno více věcí, </w:t>
      </w:r>
      <w:r w:rsidR="00DB090E" w:rsidRPr="000B4FCC">
        <w:rPr>
          <w:i/>
        </w:rPr>
        <w:t>vztahují se ustanovení</w:t>
      </w:r>
      <w:r w:rsidR="00BB0EB7" w:rsidRPr="000B4FCC">
        <w:rPr>
          <w:i/>
        </w:rPr>
        <w:t xml:space="preserve"> </w:t>
      </w:r>
      <w:r w:rsidR="00DB090E" w:rsidRPr="000B4FCC">
        <w:rPr>
          <w:i/>
        </w:rPr>
        <w:t xml:space="preserve">pojednávající o </w:t>
      </w:r>
      <w:r w:rsidR="00440883" w:rsidRPr="000B4FCC">
        <w:rPr>
          <w:i/>
        </w:rPr>
        <w:t>„</w:t>
      </w:r>
      <w:r w:rsidRPr="000B4FCC">
        <w:rPr>
          <w:i/>
        </w:rPr>
        <w:t>V</w:t>
      </w:r>
      <w:r w:rsidR="00440883" w:rsidRPr="000B4FCC">
        <w:rPr>
          <w:i/>
        </w:rPr>
        <w:t>ěc</w:t>
      </w:r>
      <w:r w:rsidR="00DB090E" w:rsidRPr="000B4FCC">
        <w:rPr>
          <w:i/>
        </w:rPr>
        <w:t>i</w:t>
      </w:r>
      <w:r w:rsidR="00440883" w:rsidRPr="000B4FCC">
        <w:rPr>
          <w:i/>
        </w:rPr>
        <w:t>“</w:t>
      </w:r>
      <w:r w:rsidR="00DB090E" w:rsidRPr="000B4FCC">
        <w:rPr>
          <w:i/>
        </w:rPr>
        <w:t xml:space="preserve"> na všechny věci, jež mají být na základě </w:t>
      </w:r>
      <w:r w:rsidR="00AA638F" w:rsidRPr="000B4FCC">
        <w:rPr>
          <w:i/>
        </w:rPr>
        <w:t>S</w:t>
      </w:r>
      <w:r w:rsidR="00DB090E" w:rsidRPr="000B4FCC">
        <w:rPr>
          <w:i/>
        </w:rPr>
        <w:t xml:space="preserve">mlouvy pořízeny, není-li výslovně </w:t>
      </w:r>
      <w:r w:rsidR="00440883" w:rsidRPr="000B4FCC">
        <w:rPr>
          <w:i/>
        </w:rPr>
        <w:t>uvedeno jinak</w:t>
      </w:r>
      <w:r w:rsidR="00D53AB2" w:rsidRPr="000B4FCC">
        <w:rPr>
          <w:i/>
        </w:rPr>
        <w:t>)</w:t>
      </w:r>
      <w:r w:rsidR="00440883" w:rsidRPr="00C96CB2">
        <w:t xml:space="preserve">, a </w:t>
      </w:r>
      <w:r>
        <w:t>je</w:t>
      </w:r>
      <w:r w:rsidR="0050669F">
        <w:t>ho</w:t>
      </w:r>
      <w:r w:rsidR="004C021E" w:rsidRPr="00C96CB2">
        <w:t xml:space="preserve"> i</w:t>
      </w:r>
      <w:r w:rsidR="00440883" w:rsidRPr="00C96CB2">
        <w:t>nstalace</w:t>
      </w:r>
      <w:r w:rsidR="002622AF">
        <w:t xml:space="preserve"> </w:t>
      </w:r>
      <w:r w:rsidR="002622AF" w:rsidRPr="002622AF">
        <w:t>a uvedení do provozu</w:t>
      </w:r>
      <w:r w:rsidR="00440883" w:rsidRPr="00C96CB2">
        <w:t>, tak, aby mohl</w:t>
      </w:r>
      <w:r w:rsidR="0050669F">
        <w:t>o</w:t>
      </w:r>
      <w:r w:rsidR="00440883" w:rsidRPr="00C96CB2">
        <w:t xml:space="preserve"> plnit </w:t>
      </w:r>
      <w:r w:rsidR="006869B5" w:rsidRPr="00C96CB2">
        <w:t xml:space="preserve">spolehlivě </w:t>
      </w:r>
      <w:r w:rsidR="00440883" w:rsidRPr="00C96CB2">
        <w:t>svůj účel.</w:t>
      </w:r>
    </w:p>
    <w:p w14:paraId="73375261" w14:textId="14EB0580" w:rsidR="005F235F" w:rsidRPr="00472B4F" w:rsidRDefault="00B14170" w:rsidP="00472B4F">
      <w:pPr>
        <w:pStyle w:val="OdstavecII"/>
      </w:pPr>
      <w:r>
        <w:rPr>
          <w:color w:val="000000" w:themeColor="text1"/>
        </w:rPr>
        <w:t>Pořízení V</w:t>
      </w:r>
      <w:r w:rsidR="005515CE" w:rsidRPr="00C96CB2">
        <w:rPr>
          <w:color w:val="000000" w:themeColor="text1"/>
        </w:rPr>
        <w:t>ěci je nezbytné pro </w:t>
      </w:r>
      <w:r w:rsidR="00023224">
        <w:t xml:space="preserve"> plnění úkolů </w:t>
      </w:r>
      <w:r w:rsidR="00472B4F">
        <w:t>K</w:t>
      </w:r>
      <w:r w:rsidR="00023224">
        <w:t>upujícího, obzvláště úkolů ústavu, vyplývajících ze zákona č. 111/1998 Sb., o vysokých školách a o změně a doplnění dalších zákonů, ve znění pozdějších předpisů, zejména pro vědecko-výzkumné účely.</w:t>
      </w:r>
    </w:p>
    <w:p w14:paraId="067876F0" w14:textId="77777777" w:rsidR="0065424E" w:rsidRPr="0065424E" w:rsidRDefault="00B14170" w:rsidP="0045543F">
      <w:pPr>
        <w:pStyle w:val="OdstavecII"/>
        <w:keepNext w:val="0"/>
        <w:widowControl w:val="0"/>
        <w:rPr>
          <w:color w:val="000000" w:themeColor="text1"/>
        </w:rPr>
      </w:pPr>
      <w:r w:rsidRPr="0065424E">
        <w:t>Kupující neuzavírá S</w:t>
      </w:r>
      <w:r w:rsidR="005F235F" w:rsidRPr="0065424E">
        <w:t>mlouvu jako podnikatel ve smyslu OZ.</w:t>
      </w:r>
      <w:r w:rsidR="00386089" w:rsidRPr="0065424E">
        <w:rPr>
          <w:color w:val="000000" w:themeColor="text1"/>
        </w:rPr>
        <w:t xml:space="preserve">  </w:t>
      </w:r>
      <w:r w:rsidR="005515CE" w:rsidRPr="0065424E">
        <w:rPr>
          <w:color w:val="000000" w:themeColor="text1"/>
        </w:rPr>
        <w:t xml:space="preserve"> </w:t>
      </w:r>
    </w:p>
    <w:p w14:paraId="2E982ACF" w14:textId="77777777" w:rsidR="0065424E" w:rsidRPr="0065424E" w:rsidRDefault="0065424E" w:rsidP="0045543F">
      <w:pPr>
        <w:pStyle w:val="OdstavecII"/>
        <w:keepNext w:val="0"/>
        <w:widowControl w:val="0"/>
        <w:rPr>
          <w:b/>
        </w:rPr>
      </w:pPr>
      <w:r w:rsidRPr="0065424E">
        <w:rPr>
          <w:b/>
        </w:rPr>
        <w:t>Dotace</w:t>
      </w:r>
    </w:p>
    <w:p w14:paraId="313C0BF6" w14:textId="793CC59B" w:rsidR="00472B4F" w:rsidRPr="00472B4F" w:rsidRDefault="0065424E" w:rsidP="0045543F">
      <w:pPr>
        <w:pStyle w:val="Psmeno"/>
        <w:keepNext w:val="0"/>
        <w:widowControl w:val="0"/>
        <w:tabs>
          <w:tab w:val="clear" w:pos="1134"/>
        </w:tabs>
        <w:ind w:left="1418"/>
        <w:rPr>
          <w:i/>
        </w:rPr>
      </w:pPr>
      <w:r w:rsidRPr="0067084D">
        <w:t xml:space="preserve">Kupující je příjemcem dotace na </w:t>
      </w:r>
      <w:r w:rsidRPr="00472B4F">
        <w:t xml:space="preserve">Veřejnou zakázku, a to z </w:t>
      </w:r>
      <w:sdt>
        <w:sdtPr>
          <w:id w:val="-661549660"/>
        </w:sdtPr>
        <w:sdtEndPr/>
        <w:sdtContent>
          <w:r w:rsidR="00B72F7F" w:rsidRPr="00371678">
            <w:t>Národní</w:t>
          </w:r>
          <w:r w:rsidR="00B72F7F">
            <w:t>ho</w:t>
          </w:r>
          <w:r w:rsidR="00B72F7F" w:rsidRPr="00371678">
            <w:t xml:space="preserve"> program</w:t>
          </w:r>
          <w:r w:rsidR="00B72F7F">
            <w:t>u</w:t>
          </w:r>
          <w:r w:rsidR="00B72F7F" w:rsidRPr="00371678">
            <w:t xml:space="preserve"> udržitelnosti I 2017 (LO), projekt Research Centre for Toxic Compounds </w:t>
          </w:r>
          <w:r w:rsidR="00B72F7F" w:rsidRPr="00371678">
            <w:br/>
            <w:t>in the Environment, reg.č. LO1214</w:t>
          </w:r>
        </w:sdtContent>
      </w:sdt>
      <w:r w:rsidR="00B72F7F" w:rsidRPr="00472B4F">
        <w:rPr>
          <w:i/>
          <w:color w:val="000000"/>
        </w:rPr>
        <w:t xml:space="preserve"> </w:t>
      </w:r>
      <w:r w:rsidR="00023224" w:rsidRPr="00472B4F">
        <w:rPr>
          <w:i/>
          <w:color w:val="000000"/>
        </w:rPr>
        <w:t>(dále jen „</w:t>
      </w:r>
      <w:r w:rsidR="00023224" w:rsidRPr="00472B4F">
        <w:rPr>
          <w:b/>
          <w:i/>
          <w:color w:val="000000"/>
        </w:rPr>
        <w:t>Projekt</w:t>
      </w:r>
      <w:r w:rsidR="00023224" w:rsidRPr="00472B4F">
        <w:rPr>
          <w:i/>
          <w:color w:val="000000"/>
        </w:rPr>
        <w:t>“)</w:t>
      </w:r>
      <w:r w:rsidR="00472B4F">
        <w:rPr>
          <w:i/>
          <w:color w:val="000000"/>
        </w:rPr>
        <w:t>.</w:t>
      </w:r>
    </w:p>
    <w:p w14:paraId="3C34F51A" w14:textId="3E1470E6" w:rsidR="0065424E" w:rsidRPr="0067084D" w:rsidRDefault="0065424E" w:rsidP="0045543F">
      <w:pPr>
        <w:pStyle w:val="Psmeno"/>
        <w:keepNext w:val="0"/>
        <w:widowControl w:val="0"/>
        <w:tabs>
          <w:tab w:val="clear" w:pos="1134"/>
        </w:tabs>
        <w:ind w:left="1418"/>
      </w:pPr>
      <w:r w:rsidRPr="0067084D">
        <w:t xml:space="preserve">Smluvní strany berou na vědomí, že jakékoli, byť jen částečné, neplnění povinností vyplývajících z této Smlouvy, ať už na straně Kupujícího či Prodávajícího, může ohrozit čerpání dotace, příp. může vést k udělení sankcí Kupujícímu ze strany orgánů oprávněných k výkonu kontroly Projektu. Škoda, která může Kupujícímu neplněním povinností Smluvních stran stanovených touto Smlouvou vzniknout, tak může i přesáhnout </w:t>
      </w:r>
      <w:r>
        <w:t xml:space="preserve">kupní </w:t>
      </w:r>
      <w:r w:rsidRPr="0067084D">
        <w:t>cenu sjednanou v této Smlouvě.</w:t>
      </w:r>
    </w:p>
    <w:p w14:paraId="071A600B" w14:textId="24C8FC66" w:rsidR="005515CE" w:rsidRPr="00C96CB2" w:rsidRDefault="00AA638F" w:rsidP="0045543F">
      <w:pPr>
        <w:pStyle w:val="lnek"/>
        <w:keepNext w:val="0"/>
        <w:widowControl w:val="0"/>
      </w:pPr>
      <w:r>
        <w:t>Předmět S</w:t>
      </w:r>
      <w:r w:rsidR="005515CE" w:rsidRPr="00C96CB2">
        <w:t>mlouvy</w:t>
      </w:r>
    </w:p>
    <w:p w14:paraId="19E32EE9" w14:textId="77777777" w:rsidR="005515CE" w:rsidRPr="00C96CB2" w:rsidRDefault="00B14170" w:rsidP="0045543F">
      <w:pPr>
        <w:pStyle w:val="OdstavecII"/>
        <w:keepNext w:val="0"/>
        <w:widowControl w:val="0"/>
      </w:pPr>
      <w:r>
        <w:lastRenderedPageBreak/>
        <w:t>Prodávající se zavazuje, že K</w:t>
      </w:r>
      <w:r w:rsidR="005515CE" w:rsidRPr="00C96CB2">
        <w:t xml:space="preserve">upujícímu odevzdá </w:t>
      </w:r>
      <w:r>
        <w:t>V</w:t>
      </w:r>
      <w:r w:rsidR="005515CE" w:rsidRPr="00C96CB2">
        <w:t xml:space="preserve">ěc, která je předmětem koupě, a umožní mu nabýt vlastnické právo k této </w:t>
      </w:r>
      <w:r>
        <w:t>V</w:t>
      </w:r>
      <w:r w:rsidR="005515CE" w:rsidRPr="00C96CB2">
        <w:t xml:space="preserve">ěci, a že splní další s tím související závazky uvedené ve </w:t>
      </w:r>
      <w:r>
        <w:t>S</w:t>
      </w:r>
      <w:r w:rsidR="005515CE" w:rsidRPr="00C96CB2">
        <w:t xml:space="preserve">mlouvě. Kupující se zavazuje, že </w:t>
      </w:r>
      <w:r>
        <w:t>V</w:t>
      </w:r>
      <w:r w:rsidR="005515CE" w:rsidRPr="00C96CB2">
        <w:t xml:space="preserve">ěc převezme a zaplatí </w:t>
      </w:r>
      <w:r>
        <w:t>P</w:t>
      </w:r>
      <w:r w:rsidR="005515CE" w:rsidRPr="00C96CB2">
        <w:t>rodávajícímu kupní cenu.</w:t>
      </w:r>
    </w:p>
    <w:p w14:paraId="3B8B5ADD" w14:textId="6070020E" w:rsidR="005515CE" w:rsidRPr="00C96CB2" w:rsidRDefault="0025305B" w:rsidP="0045543F">
      <w:pPr>
        <w:pStyle w:val="OdstavecII"/>
        <w:keepNext w:val="0"/>
        <w:widowControl w:val="0"/>
      </w:pPr>
      <w:r w:rsidRPr="00C96CB2">
        <w:t xml:space="preserve">Specifikace </w:t>
      </w:r>
      <w:r w:rsidR="00B14170">
        <w:t>V</w:t>
      </w:r>
      <w:r w:rsidRPr="00C96CB2">
        <w:t>ěci, j</w:t>
      </w:r>
      <w:r w:rsidR="005515CE" w:rsidRPr="00C96CB2">
        <w:t>akost</w:t>
      </w:r>
      <w:r w:rsidRPr="00C96CB2">
        <w:t>,</w:t>
      </w:r>
      <w:r w:rsidR="00B14170">
        <w:t xml:space="preserve"> provedení a další vlastnosti Vě</w:t>
      </w:r>
      <w:r w:rsidR="005515CE" w:rsidRPr="00C96CB2">
        <w:t>ci včetně množstevních požadavk</w:t>
      </w:r>
      <w:r w:rsidR="00B14170">
        <w:t>ů jsou ujednány v přílo</w:t>
      </w:r>
      <w:r w:rsidR="00EE7C3F">
        <w:t>hách</w:t>
      </w:r>
      <w:r w:rsidR="00B14170">
        <w:t xml:space="preserve"> č. 1 </w:t>
      </w:r>
      <w:r w:rsidR="00EE7C3F">
        <w:t xml:space="preserve">a 2 </w:t>
      </w:r>
      <w:r w:rsidR="00B14170">
        <w:t>S</w:t>
      </w:r>
      <w:r w:rsidR="005515CE" w:rsidRPr="00C96CB2">
        <w:t>mlouvy.</w:t>
      </w:r>
    </w:p>
    <w:p w14:paraId="6C29AF4B" w14:textId="7431C3DF" w:rsidR="005515CE" w:rsidRPr="00C96CB2" w:rsidRDefault="00AA638F" w:rsidP="0045543F">
      <w:pPr>
        <w:pStyle w:val="OdstavecII"/>
        <w:keepNext w:val="0"/>
        <w:widowControl w:val="0"/>
        <w:rPr>
          <w:color w:val="FF0000"/>
        </w:rPr>
      </w:pPr>
      <w:r>
        <w:t>Závazek P</w:t>
      </w:r>
      <w:r w:rsidR="005515CE" w:rsidRPr="00C96CB2">
        <w:t xml:space="preserve">rodávajícího odevzdat </w:t>
      </w:r>
      <w:r w:rsidR="00B14170">
        <w:t>V</w:t>
      </w:r>
      <w:r w:rsidR="005515CE" w:rsidRPr="00C96CB2">
        <w:t>ěc zahrnuje i:</w:t>
      </w:r>
    </w:p>
    <w:p w14:paraId="1636B660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 xml:space="preserve">dopravu </w:t>
      </w:r>
      <w:r w:rsidR="00B14170">
        <w:t>V</w:t>
      </w:r>
      <w:r w:rsidRPr="00C96CB2">
        <w:t xml:space="preserve">ěci na místo jejího odevzdání, </w:t>
      </w:r>
      <w:r w:rsidRPr="00C96CB2">
        <w:rPr>
          <w:color w:val="000000" w:themeColor="text1"/>
        </w:rPr>
        <w:t>její vybalení a kontrolu,</w:t>
      </w:r>
    </w:p>
    <w:p w14:paraId="4BFF4A87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 xml:space="preserve">provedení instalace, příp. montáže, </w:t>
      </w:r>
      <w:r w:rsidR="00B14170">
        <w:t>V</w:t>
      </w:r>
      <w:r w:rsidRPr="00C96CB2">
        <w:t>ěci tak</w:t>
      </w:r>
      <w:r w:rsidRPr="00C96CB2">
        <w:rPr>
          <w:color w:val="000000" w:themeColor="text1"/>
        </w:rPr>
        <w:t>, aby mohla spolehlivě plnit svůj účel,</w:t>
      </w:r>
    </w:p>
    <w:p w14:paraId="1BDB0C17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rPr>
          <w:color w:val="000000" w:themeColor="text1"/>
        </w:rPr>
        <w:t xml:space="preserve">odzkoušení a ověření správné funkčnosti </w:t>
      </w:r>
      <w:r w:rsidR="00B14170">
        <w:rPr>
          <w:color w:val="000000" w:themeColor="text1"/>
        </w:rPr>
        <w:t>V</w:t>
      </w:r>
      <w:r w:rsidRPr="00C96CB2">
        <w:rPr>
          <w:color w:val="000000" w:themeColor="text1"/>
        </w:rPr>
        <w:t>ěci,</w:t>
      </w:r>
    </w:p>
    <w:p w14:paraId="3D6B892D" w14:textId="77777777" w:rsidR="005515CE" w:rsidRPr="00C96CB2" w:rsidRDefault="005515CE" w:rsidP="0045543F">
      <w:pPr>
        <w:pStyle w:val="Psmeno"/>
        <w:keepNext w:val="0"/>
        <w:widowControl w:val="0"/>
        <w:rPr>
          <w:color w:val="000000" w:themeColor="text1"/>
        </w:rPr>
      </w:pPr>
      <w:r w:rsidRPr="00C96CB2">
        <w:rPr>
          <w:color w:val="000000" w:themeColor="text1"/>
        </w:rPr>
        <w:t xml:space="preserve">zaškolení obsluhy </w:t>
      </w:r>
      <w:r w:rsidR="00B14170">
        <w:rPr>
          <w:color w:val="000000" w:themeColor="text1"/>
        </w:rPr>
        <w:t>V</w:t>
      </w:r>
      <w:r w:rsidRPr="00C96CB2">
        <w:rPr>
          <w:color w:val="000000" w:themeColor="text1"/>
        </w:rPr>
        <w:t>ěci,</w:t>
      </w:r>
    </w:p>
    <w:p w14:paraId="617A4D60" w14:textId="77777777" w:rsidR="005515CE" w:rsidRPr="00C96CB2" w:rsidRDefault="005515CE" w:rsidP="0045543F">
      <w:pPr>
        <w:pStyle w:val="Psmeno"/>
        <w:keepNext w:val="0"/>
        <w:widowControl w:val="0"/>
        <w:rPr>
          <w:color w:val="000000" w:themeColor="text1"/>
        </w:rPr>
      </w:pPr>
      <w:r w:rsidRPr="00C96CB2">
        <w:rPr>
          <w:color w:val="000000" w:themeColor="text1"/>
        </w:rPr>
        <w:t xml:space="preserve">předání atestů, certifikátů a prohlášení o shodě </w:t>
      </w:r>
      <w:r w:rsidR="00B14170">
        <w:rPr>
          <w:color w:val="000000" w:themeColor="text1"/>
        </w:rPr>
        <w:t>V</w:t>
      </w:r>
      <w:r w:rsidRPr="00C96CB2">
        <w:rPr>
          <w:color w:val="000000" w:themeColor="text1"/>
        </w:rPr>
        <w:t>ěci s požadavky příslušných právních předpisů či technických norem,</w:t>
      </w:r>
    </w:p>
    <w:p w14:paraId="2BF74766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 xml:space="preserve">předání dokladů, které jsou nutné k užívání </w:t>
      </w:r>
      <w:r w:rsidR="00B14170">
        <w:t>V</w:t>
      </w:r>
      <w:r w:rsidRPr="00C96CB2">
        <w:t xml:space="preserve">ěci, zejména </w:t>
      </w:r>
      <w:r w:rsidRPr="00C96CB2">
        <w:rPr>
          <w:color w:val="000000" w:themeColor="text1"/>
        </w:rPr>
        <w:t xml:space="preserve">instrukcí a návodů k obsluze a údržbě </w:t>
      </w:r>
      <w:r w:rsidR="00B14170">
        <w:rPr>
          <w:color w:val="000000" w:themeColor="text1"/>
        </w:rPr>
        <w:t>V</w:t>
      </w:r>
      <w:r w:rsidRPr="00C96CB2">
        <w:rPr>
          <w:color w:val="000000" w:themeColor="text1"/>
        </w:rPr>
        <w:t xml:space="preserve">ěci, provozních manuálů a ostatních dokumentů nezbytných pro provoz </w:t>
      </w:r>
      <w:r w:rsidR="00B14170">
        <w:rPr>
          <w:color w:val="000000" w:themeColor="text1"/>
        </w:rPr>
        <w:t>V</w:t>
      </w:r>
      <w:r w:rsidRPr="00C96CB2">
        <w:rPr>
          <w:color w:val="000000" w:themeColor="text1"/>
        </w:rPr>
        <w:t>ěci</w:t>
      </w:r>
      <w:r w:rsidRPr="00C96CB2">
        <w:t>, a příp. dalších dokladů, které se k </w:t>
      </w:r>
      <w:r w:rsidR="00B14170">
        <w:t>V</w:t>
      </w:r>
      <w:r w:rsidRPr="00C96CB2">
        <w:t xml:space="preserve">ěci jinak vztahují, </w:t>
      </w:r>
      <w:r w:rsidRPr="00B14170">
        <w:rPr>
          <w:i/>
        </w:rPr>
        <w:t>(dále jen „</w:t>
      </w:r>
      <w:r w:rsidR="00B14170" w:rsidRPr="00B14170">
        <w:rPr>
          <w:b/>
          <w:i/>
        </w:rPr>
        <w:t>D</w:t>
      </w:r>
      <w:r w:rsidRPr="00B14170">
        <w:rPr>
          <w:b/>
          <w:i/>
        </w:rPr>
        <w:t>oklady k věci</w:t>
      </w:r>
      <w:r w:rsidRPr="00B14170">
        <w:rPr>
          <w:i/>
        </w:rPr>
        <w:t>“)</w:t>
      </w:r>
      <w:r w:rsidR="0079302A" w:rsidRPr="00C96CB2">
        <w:t xml:space="preserve"> v českém </w:t>
      </w:r>
      <w:r w:rsidR="005F1A29" w:rsidRPr="00C96CB2">
        <w:t>i</w:t>
      </w:r>
      <w:r w:rsidR="0079302A" w:rsidRPr="00C96CB2">
        <w:t xml:space="preserve"> anglickém jazyce</w:t>
      </w:r>
      <w:r w:rsidR="005F1A29" w:rsidRPr="00C96CB2">
        <w:t>, v listinné i elektronické podobě</w:t>
      </w:r>
      <w:r w:rsidRPr="00C96CB2">
        <w:t xml:space="preserve"> a</w:t>
      </w:r>
    </w:p>
    <w:p w14:paraId="487AE0A2" w14:textId="64E3B2AD" w:rsidR="005515CE" w:rsidRPr="00C96CB2" w:rsidRDefault="002B3365" w:rsidP="0045543F">
      <w:pPr>
        <w:pStyle w:val="Psmeno"/>
        <w:keepNext w:val="0"/>
        <w:widowControl w:val="0"/>
        <w:rPr>
          <w:color w:val="000000" w:themeColor="text1"/>
        </w:rPr>
      </w:pPr>
      <w:r>
        <w:rPr>
          <w:color w:val="000000" w:themeColor="text1"/>
        </w:rPr>
        <w:t>p</w:t>
      </w:r>
      <w:r w:rsidR="005515CE" w:rsidRPr="00C96CB2">
        <w:rPr>
          <w:color w:val="000000" w:themeColor="text1"/>
        </w:rPr>
        <w:t xml:space="preserve">ředvedení způsobilosti </w:t>
      </w:r>
      <w:r w:rsidR="00B14170">
        <w:rPr>
          <w:color w:val="000000" w:themeColor="text1"/>
        </w:rPr>
        <w:t>V</w:t>
      </w:r>
      <w:r w:rsidR="005515CE" w:rsidRPr="00C96CB2">
        <w:rPr>
          <w:color w:val="000000" w:themeColor="text1"/>
        </w:rPr>
        <w:t>ěci</w:t>
      </w:r>
      <w:r w:rsidR="00130846" w:rsidRPr="00C96CB2">
        <w:rPr>
          <w:color w:val="000000" w:themeColor="text1"/>
        </w:rPr>
        <w:t xml:space="preserve"> spolehlivě</w:t>
      </w:r>
      <w:r w:rsidR="005515CE" w:rsidRPr="00C96CB2">
        <w:rPr>
          <w:color w:val="000000" w:themeColor="text1"/>
        </w:rPr>
        <w:t xml:space="preserve"> sloužit svému účelu.</w:t>
      </w:r>
    </w:p>
    <w:p w14:paraId="2D0872C1" w14:textId="77777777" w:rsidR="005515CE" w:rsidRPr="00C96CB2" w:rsidRDefault="005515CE" w:rsidP="0045543F">
      <w:pPr>
        <w:pStyle w:val="OdstavecII"/>
        <w:keepNext w:val="0"/>
        <w:widowControl w:val="0"/>
      </w:pPr>
      <w:r w:rsidRPr="00C96CB2">
        <w:t>Prodávající prohlašuje, že:</w:t>
      </w:r>
    </w:p>
    <w:p w14:paraId="38273007" w14:textId="77777777" w:rsidR="005515CE" w:rsidRPr="00C96CB2" w:rsidRDefault="00B14170" w:rsidP="0045543F">
      <w:pPr>
        <w:pStyle w:val="Psmeno"/>
        <w:keepNext w:val="0"/>
        <w:widowControl w:val="0"/>
      </w:pPr>
      <w:r>
        <w:t>je výlučným vlastníkem V</w:t>
      </w:r>
      <w:r w:rsidR="005515CE" w:rsidRPr="00C96CB2">
        <w:t xml:space="preserve">ěci, </w:t>
      </w:r>
      <w:r>
        <w:rPr>
          <w:color w:val="000000" w:themeColor="text1"/>
        </w:rPr>
        <w:t>kterou K</w:t>
      </w:r>
      <w:r w:rsidR="005515CE" w:rsidRPr="00C96CB2">
        <w:rPr>
          <w:color w:val="000000" w:themeColor="text1"/>
        </w:rPr>
        <w:t xml:space="preserve">upujícímu odevzdá, </w:t>
      </w:r>
    </w:p>
    <w:p w14:paraId="526A552F" w14:textId="77777777" w:rsidR="005515CE" w:rsidRPr="00C96CB2" w:rsidRDefault="00B14170" w:rsidP="0045543F">
      <w:pPr>
        <w:pStyle w:val="Psmeno"/>
        <w:keepNext w:val="0"/>
        <w:widowControl w:val="0"/>
      </w:pPr>
      <w:r>
        <w:t>V</w:t>
      </w:r>
      <w:r w:rsidR="005515CE" w:rsidRPr="00C96CB2">
        <w:t>ěc je nová, tzn. nikoli dříve použitá, a to ani repasovaná,</w:t>
      </w:r>
    </w:p>
    <w:p w14:paraId="5452C157" w14:textId="77777777" w:rsidR="005515CE" w:rsidRPr="00C96CB2" w:rsidRDefault="00B14170" w:rsidP="0045543F">
      <w:pPr>
        <w:pStyle w:val="Psmeno"/>
        <w:keepNext w:val="0"/>
        <w:widowControl w:val="0"/>
      </w:pPr>
      <w:r>
        <w:t>V</w:t>
      </w:r>
      <w:r w:rsidR="005515CE" w:rsidRPr="00C96CB2">
        <w:t xml:space="preserve">ěc odpovídá </w:t>
      </w:r>
      <w:r>
        <w:t>S</w:t>
      </w:r>
      <w:r w:rsidR="005515CE" w:rsidRPr="00C96CB2">
        <w:t xml:space="preserve">mlouvě; tzn., že má vlastnosti, které si </w:t>
      </w:r>
      <w:r>
        <w:t xml:space="preserve">Smluvní </w:t>
      </w:r>
      <w:r w:rsidR="005515CE" w:rsidRPr="00C96CB2">
        <w:t xml:space="preserve">strany ujednaly, a chybí-li ujednání, takové vlastnosti, které </w:t>
      </w:r>
      <w:r>
        <w:t>P</w:t>
      </w:r>
      <w:r w:rsidR="005515CE" w:rsidRPr="00C96CB2">
        <w:t xml:space="preserve">rodávající </w:t>
      </w:r>
      <w:r>
        <w:t>nebo výrobce popsal nebo které K</w:t>
      </w:r>
      <w:r w:rsidR="005515CE" w:rsidRPr="00C96CB2">
        <w:t xml:space="preserve">upující očekával s ohledem na povahu </w:t>
      </w:r>
      <w:r>
        <w:t>V</w:t>
      </w:r>
      <w:r w:rsidR="005515CE" w:rsidRPr="00C96CB2">
        <w:t>ěci a na základě reklamy jimi prováděné, že se hodí k účelu,</w:t>
      </w:r>
      <w:r w:rsidR="005515CE" w:rsidRPr="00C96CB2">
        <w:rPr>
          <w:color w:val="FF0000"/>
        </w:rPr>
        <w:t xml:space="preserve"> </w:t>
      </w:r>
      <w:r>
        <w:t>který vyplývá zejména ze S</w:t>
      </w:r>
      <w:r w:rsidR="005515CE" w:rsidRPr="00C96CB2">
        <w:t xml:space="preserve">mlouvy, že vyhovuje požadavkům právních předpisů, že je </w:t>
      </w:r>
      <w:r w:rsidR="000072B3" w:rsidRPr="000C4AF9">
        <w:t xml:space="preserve">vůbec </w:t>
      </w:r>
      <w:r w:rsidR="005515CE" w:rsidRPr="00C96CB2">
        <w:t>bez jakýchkoli jiných vad, a to i právníc</w:t>
      </w:r>
      <w:r>
        <w:t>h, a má-li být na základě S</w:t>
      </w:r>
      <w:r w:rsidR="005515CE" w:rsidRPr="00C96CB2">
        <w:t xml:space="preserve">mlouvy odevzdáno více </w:t>
      </w:r>
      <w:r>
        <w:t>V</w:t>
      </w:r>
      <w:r w:rsidR="005515CE" w:rsidRPr="00C96CB2">
        <w:t xml:space="preserve">ěcí, že </w:t>
      </w:r>
      <w:r>
        <w:t>V</w:t>
      </w:r>
      <w:r w:rsidR="005515CE" w:rsidRPr="00C96CB2">
        <w:t>ěci odevzdá v odpovídajícím množství.</w:t>
      </w:r>
    </w:p>
    <w:p w14:paraId="05D01B93" w14:textId="77777777" w:rsidR="005515CE" w:rsidRPr="009765EA" w:rsidRDefault="005515CE" w:rsidP="0045543F">
      <w:pPr>
        <w:pStyle w:val="OdstavecII"/>
        <w:keepNext w:val="0"/>
        <w:widowControl w:val="0"/>
        <w:rPr>
          <w:bCs/>
        </w:rPr>
      </w:pPr>
      <w:r w:rsidRPr="00C96CB2">
        <w:t>Pokud jsou k řádném</w:t>
      </w:r>
      <w:r w:rsidR="00F96240">
        <w:t>u a včasnému splnění požadavků Kupujícího uvedených ve S</w:t>
      </w:r>
      <w:r w:rsidRPr="00C96CB2">
        <w:t>mlouvě potřebn</w:t>
      </w:r>
      <w:r w:rsidR="00F96240">
        <w:t>é i další dodávky či služby ve Smlouvě výslovně neuvedené, je P</w:t>
      </w:r>
      <w:r w:rsidRPr="00C96CB2">
        <w:t xml:space="preserve">rodávající povinen tyto dodávky či služby na své náklady obstarat či provést jako součást závazku odevzdat </w:t>
      </w:r>
      <w:r w:rsidR="00F96240">
        <w:t>V</w:t>
      </w:r>
      <w:r w:rsidRPr="00C96CB2">
        <w:t>ěc bez dopadu na kupní cenu.</w:t>
      </w:r>
    </w:p>
    <w:p w14:paraId="1BBE7846" w14:textId="77777777" w:rsidR="005515CE" w:rsidRPr="00C96CB2" w:rsidRDefault="005515CE" w:rsidP="0045543F">
      <w:pPr>
        <w:pStyle w:val="lnek"/>
        <w:keepNext w:val="0"/>
        <w:widowControl w:val="0"/>
      </w:pPr>
      <w:r w:rsidRPr="00C96CB2">
        <w:t xml:space="preserve">Podmínky plnění předmětu </w:t>
      </w:r>
      <w:r w:rsidR="00F96240">
        <w:t>S</w:t>
      </w:r>
      <w:r w:rsidRPr="00C96CB2">
        <w:t>mlouvy</w:t>
      </w:r>
    </w:p>
    <w:p w14:paraId="7518CCCC" w14:textId="77777777" w:rsidR="005515CE" w:rsidRPr="00C96CB2" w:rsidRDefault="005515CE" w:rsidP="0045543F">
      <w:pPr>
        <w:pStyle w:val="OdstavecII"/>
        <w:keepNext w:val="0"/>
        <w:widowControl w:val="0"/>
        <w:rPr>
          <w:b/>
        </w:rPr>
      </w:pPr>
      <w:r w:rsidRPr="00C96CB2">
        <w:t>Smluvní strany prohlašují, že svoje závazky budou plnit řád</w:t>
      </w:r>
      <w:r w:rsidR="00F96240">
        <w:t>ně a včas. Prodávající odevzdá V</w:t>
      </w:r>
      <w:r w:rsidRPr="00C96CB2">
        <w:t xml:space="preserve">ěc s potřebnou </w:t>
      </w:r>
      <w:r w:rsidR="00F96240">
        <w:t>odbornou péčí v souladu se S</w:t>
      </w:r>
      <w:r w:rsidRPr="00C96CB2">
        <w:t xml:space="preserve">mlouvou, příslušnými právními předpisy a technickými i jinými normami, které se na odevzdání </w:t>
      </w:r>
      <w:r w:rsidR="00F96240">
        <w:t>V</w:t>
      </w:r>
      <w:r w:rsidRPr="00C96CB2">
        <w:t>ěci přímo či nepřímo vztahují.</w:t>
      </w:r>
    </w:p>
    <w:p w14:paraId="5375B73A" w14:textId="77777777" w:rsidR="005515CE" w:rsidRPr="00C96CB2" w:rsidRDefault="005515CE" w:rsidP="0045543F">
      <w:pPr>
        <w:pStyle w:val="OdstavecII"/>
        <w:keepNext w:val="0"/>
        <w:widowControl w:val="0"/>
        <w:rPr>
          <w:b/>
        </w:rPr>
      </w:pPr>
      <w:r w:rsidRPr="00C96CB2">
        <w:rPr>
          <w:b/>
        </w:rPr>
        <w:t xml:space="preserve">Požadavky na instalaci či montáž </w:t>
      </w:r>
      <w:r w:rsidR="00F96240">
        <w:rPr>
          <w:b/>
        </w:rPr>
        <w:t>V</w:t>
      </w:r>
      <w:r w:rsidRPr="00C96CB2">
        <w:rPr>
          <w:b/>
        </w:rPr>
        <w:t>ěci</w:t>
      </w:r>
    </w:p>
    <w:p w14:paraId="6603157E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>Prodávající se zavazuje provést</w:t>
      </w:r>
      <w:r w:rsidR="000072B3">
        <w:t xml:space="preserve"> zejména</w:t>
      </w:r>
    </w:p>
    <w:p w14:paraId="1F5C726B" w14:textId="77777777" w:rsidR="005515CE" w:rsidRPr="00C96CB2" w:rsidRDefault="00F96240" w:rsidP="0045543F">
      <w:pPr>
        <w:pStyle w:val="Bod"/>
        <w:widowControl w:val="0"/>
      </w:pPr>
      <w:r>
        <w:t>instalaci V</w:t>
      </w:r>
      <w:r w:rsidR="005515CE" w:rsidRPr="00C96CB2">
        <w:t xml:space="preserve">ěci, tj. </w:t>
      </w:r>
      <w:r>
        <w:t>její usazení v místě odevzdání V</w:t>
      </w:r>
      <w:r w:rsidR="005515CE" w:rsidRPr="00C96CB2">
        <w:t xml:space="preserve">ěci a napojení na zdroje, zejména k elektrickým a optickým rozvodům, rozvodu vody, demineralizované vody, plynu, technických </w:t>
      </w:r>
      <w:r w:rsidR="005515CE" w:rsidRPr="00C96CB2">
        <w:lastRenderedPageBreak/>
        <w:t xml:space="preserve">plynů, tepla, chladu či vzduchotechniky, a dále vzájemné funkční propojení s dalšími </w:t>
      </w:r>
      <w:r>
        <w:t>V</w:t>
      </w:r>
      <w:r w:rsidR="005515CE" w:rsidRPr="00C96CB2">
        <w:t xml:space="preserve">ěcmi či dalším vybavením </w:t>
      </w:r>
      <w:r>
        <w:t>K</w:t>
      </w:r>
      <w:r w:rsidR="005515CE" w:rsidRPr="00C96CB2">
        <w:t xml:space="preserve">upujícího, je-li plný provoz </w:t>
      </w:r>
      <w:r>
        <w:t>V</w:t>
      </w:r>
      <w:r w:rsidR="005515CE" w:rsidRPr="00C96CB2">
        <w:t>ěci podmíněn takovým napojením nebo propojením, nebo</w:t>
      </w:r>
    </w:p>
    <w:p w14:paraId="389E3F13" w14:textId="77777777" w:rsidR="003B3227" w:rsidRDefault="005515CE" w:rsidP="0045543F">
      <w:pPr>
        <w:widowControl w:val="0"/>
        <w:spacing w:before="0"/>
        <w:ind w:left="1418"/>
        <w:rPr>
          <w:rFonts w:cs="Arial"/>
        </w:rPr>
      </w:pPr>
      <w:r w:rsidRPr="00C96CB2">
        <w:rPr>
          <w:rFonts w:cs="Arial"/>
        </w:rPr>
        <w:t xml:space="preserve">montáž </w:t>
      </w:r>
      <w:r w:rsidR="00F96240">
        <w:rPr>
          <w:rFonts w:cs="Arial"/>
        </w:rPr>
        <w:t>V</w:t>
      </w:r>
      <w:r w:rsidRPr="00C96CB2">
        <w:rPr>
          <w:rFonts w:cs="Arial"/>
        </w:rPr>
        <w:t xml:space="preserve">ěci, tj. zejména sestavení </w:t>
      </w:r>
      <w:r w:rsidR="00F96240">
        <w:rPr>
          <w:rFonts w:cs="Arial"/>
        </w:rPr>
        <w:t>V</w:t>
      </w:r>
      <w:r w:rsidRPr="00C96CB2">
        <w:rPr>
          <w:rFonts w:cs="Arial"/>
        </w:rPr>
        <w:t xml:space="preserve">ěci z jednotlivých komponent, její usazení, příp. uchycení na svislé či vodorovné konstrukce, napojení na zdroje, zejména k elektrickým a optickým rozvodům, rozvodu vody, demineralizované vody, plynu, technických plynů, tepla, chladu či vzduchotechniky, a dále vzájemné funkční propojení s dalšími </w:t>
      </w:r>
      <w:r w:rsidR="00F96240">
        <w:rPr>
          <w:rFonts w:cs="Arial"/>
        </w:rPr>
        <w:t>V</w:t>
      </w:r>
      <w:r w:rsidRPr="00C96CB2">
        <w:rPr>
          <w:rFonts w:cs="Arial"/>
        </w:rPr>
        <w:t xml:space="preserve">ěcmi či dalším vybavením </w:t>
      </w:r>
      <w:r w:rsidR="00F96240">
        <w:rPr>
          <w:rFonts w:cs="Arial"/>
        </w:rPr>
        <w:t>K</w:t>
      </w:r>
      <w:r w:rsidRPr="00C96CB2">
        <w:rPr>
          <w:rFonts w:cs="Arial"/>
        </w:rPr>
        <w:t xml:space="preserve">upujícího, je-li plný provoz </w:t>
      </w:r>
      <w:r w:rsidR="00F96240">
        <w:rPr>
          <w:rFonts w:cs="Arial"/>
        </w:rPr>
        <w:t>V</w:t>
      </w:r>
      <w:r w:rsidRPr="00C96CB2">
        <w:rPr>
          <w:rFonts w:cs="Arial"/>
        </w:rPr>
        <w:t>ěci podmíněn takovým napojením nebo propojením,</w:t>
      </w:r>
    </w:p>
    <w:p w14:paraId="29E68B54" w14:textId="0A89625E" w:rsidR="003B3227" w:rsidRDefault="003B3227" w:rsidP="0045543F">
      <w:pPr>
        <w:pStyle w:val="Bod"/>
        <w:widowControl w:val="0"/>
      </w:pPr>
      <w:r>
        <w:t>instalaci</w:t>
      </w:r>
      <w:r w:rsidR="00023224">
        <w:t>, včetně</w:t>
      </w:r>
      <w:r>
        <w:t xml:space="preserve"> programování </w:t>
      </w:r>
      <w:r w:rsidR="00023224">
        <w:t xml:space="preserve">softwarového </w:t>
      </w:r>
      <w:r>
        <w:t xml:space="preserve">vybavení </w:t>
      </w:r>
      <w:r w:rsidR="00F96240">
        <w:t>V</w:t>
      </w:r>
      <w:r>
        <w:t xml:space="preserve">ěci, </w:t>
      </w:r>
    </w:p>
    <w:p w14:paraId="0C7BDDAD" w14:textId="77777777" w:rsidR="005515CE" w:rsidRDefault="005515CE" w:rsidP="0045543F">
      <w:pPr>
        <w:widowControl w:val="0"/>
        <w:spacing w:before="0"/>
        <w:ind w:left="1134"/>
        <w:rPr>
          <w:rFonts w:cs="Arial"/>
        </w:rPr>
      </w:pPr>
      <w:r w:rsidRPr="00C96CB2">
        <w:rPr>
          <w:rFonts w:cs="Arial"/>
        </w:rPr>
        <w:t xml:space="preserve">tak, aby </w:t>
      </w:r>
      <w:r w:rsidR="00F96240">
        <w:rPr>
          <w:rFonts w:cs="Arial"/>
        </w:rPr>
        <w:t>V</w:t>
      </w:r>
      <w:r w:rsidRPr="00C96CB2">
        <w:rPr>
          <w:rFonts w:cs="Arial"/>
        </w:rPr>
        <w:t>ěc mohla spolehlivě plnit svůj účel.</w:t>
      </w:r>
    </w:p>
    <w:p w14:paraId="06F3E641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>Prodávající se zavazuje s </w:t>
      </w:r>
      <w:r w:rsidR="00F96240">
        <w:t>K</w:t>
      </w:r>
      <w:r w:rsidRPr="00C96CB2">
        <w:t xml:space="preserve">upujícím konzultovat návrh napojení </w:t>
      </w:r>
      <w:r w:rsidR="00F96240">
        <w:t>V</w:t>
      </w:r>
      <w:r w:rsidRPr="00C96CB2">
        <w:t xml:space="preserve">ěci na zdroje, jakož i návrh na vzájemné funkční propojení </w:t>
      </w:r>
      <w:r w:rsidR="00F96240">
        <w:t>V</w:t>
      </w:r>
      <w:r w:rsidRPr="00C96CB2">
        <w:t xml:space="preserve">ěci s dalšími věcmi či dalším vybavením </w:t>
      </w:r>
      <w:r w:rsidR="00F96240">
        <w:t>K</w:t>
      </w:r>
      <w:r w:rsidRPr="00C96CB2">
        <w:t xml:space="preserve">upujícího ve smyslu předchozího písmene </w:t>
      </w:r>
      <w:r w:rsidRPr="00F96240">
        <w:rPr>
          <w:i/>
        </w:rPr>
        <w:t>(dále také jen „</w:t>
      </w:r>
      <w:r w:rsidR="00F96240" w:rsidRPr="00F96240">
        <w:rPr>
          <w:b/>
          <w:i/>
        </w:rPr>
        <w:t>N</w:t>
      </w:r>
      <w:r w:rsidRPr="00F96240">
        <w:rPr>
          <w:b/>
          <w:i/>
        </w:rPr>
        <w:t>ávrh napojení</w:t>
      </w:r>
      <w:r w:rsidRPr="00F96240">
        <w:rPr>
          <w:i/>
        </w:rPr>
        <w:t>“).</w:t>
      </w:r>
      <w:r w:rsidR="00F96240">
        <w:t xml:space="preserve"> Návrh napojení předloží P</w:t>
      </w:r>
      <w:r w:rsidRPr="00C96CB2">
        <w:t xml:space="preserve">rodávající </w:t>
      </w:r>
      <w:r w:rsidR="00F96240">
        <w:t>K</w:t>
      </w:r>
      <w:r w:rsidRPr="00C96CB2">
        <w:t xml:space="preserve">upujícímu v termínu umožňujícím včasné splnění závazku odevzdat </w:t>
      </w:r>
      <w:r w:rsidR="00F96240">
        <w:t>V</w:t>
      </w:r>
      <w:r w:rsidRPr="00C96CB2">
        <w:t xml:space="preserve">ěc. Prodávající nesmí před schválením </w:t>
      </w:r>
      <w:r w:rsidR="00F96240">
        <w:t>N</w:t>
      </w:r>
      <w:r w:rsidRPr="00C96CB2">
        <w:t xml:space="preserve">ávrhu napojení </w:t>
      </w:r>
      <w:r w:rsidR="00F96240">
        <w:t>K</w:t>
      </w:r>
      <w:r w:rsidRPr="00C96CB2">
        <w:t xml:space="preserve">upujícím plnit ty závazky vyplývající ze </w:t>
      </w:r>
      <w:r w:rsidR="00F96240">
        <w:t>S</w:t>
      </w:r>
      <w:r w:rsidRPr="00C96CB2">
        <w:t xml:space="preserve">mlouvy, </w:t>
      </w:r>
      <w:r w:rsidRPr="00C96CB2">
        <w:rPr>
          <w:color w:val="000000" w:themeColor="text1"/>
        </w:rPr>
        <w:t xml:space="preserve">pokud by tím vznikl nebo mohl vzniknout rozpor se schváleným </w:t>
      </w:r>
      <w:r w:rsidR="00F96240">
        <w:rPr>
          <w:color w:val="000000" w:themeColor="text1"/>
        </w:rPr>
        <w:t>N</w:t>
      </w:r>
      <w:r w:rsidRPr="00C96CB2">
        <w:rPr>
          <w:color w:val="000000" w:themeColor="text1"/>
        </w:rPr>
        <w:t>ávrhem napojení.</w:t>
      </w:r>
      <w:r w:rsidRPr="00C96CB2">
        <w:t xml:space="preserve">  </w:t>
      </w:r>
    </w:p>
    <w:p w14:paraId="55D50C20" w14:textId="77777777" w:rsidR="00C729F5" w:rsidRPr="002B3365" w:rsidRDefault="00C729F5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>Licence</w:t>
      </w:r>
    </w:p>
    <w:p w14:paraId="693F1086" w14:textId="77777777" w:rsidR="00C729F5" w:rsidRPr="000C4AF9" w:rsidRDefault="003B3227" w:rsidP="0045543F">
      <w:pPr>
        <w:pStyle w:val="Psmeno"/>
        <w:keepNext w:val="0"/>
        <w:widowControl w:val="0"/>
      </w:pPr>
      <w:r>
        <w:t>Prodávající</w:t>
      </w:r>
      <w:r w:rsidR="00C729F5" w:rsidRPr="000C4AF9">
        <w:t xml:space="preserve"> poskytuje </w:t>
      </w:r>
      <w:r w:rsidR="00F96240">
        <w:t>Kupujícímu podpisem S</w:t>
      </w:r>
      <w:r w:rsidR="00C729F5" w:rsidRPr="000C4AF9">
        <w:t xml:space="preserve">mlouvy nevýhradní oprávnění k výkonu práva duševního vlastnictví ve smyslu § 2358 a násl. OZ ve spojení s příslušnými ustanoveními zákona č. 121/2000 Sb., o právu autorském, o právech souvisejících s právem autorským a o změně některých zákonů (autorský zákon), ve znění pozdějších předpisů, </w:t>
      </w:r>
      <w:r w:rsidR="00C729F5" w:rsidRPr="00F96240">
        <w:rPr>
          <w:i/>
        </w:rPr>
        <w:t>(dále jen „</w:t>
      </w:r>
      <w:r w:rsidR="00F96240">
        <w:rPr>
          <w:b/>
          <w:i/>
        </w:rPr>
        <w:t>L</w:t>
      </w:r>
      <w:r w:rsidR="00C729F5" w:rsidRPr="00F96240">
        <w:rPr>
          <w:b/>
          <w:i/>
        </w:rPr>
        <w:t>icence</w:t>
      </w:r>
      <w:r w:rsidR="00C729F5" w:rsidRPr="00F96240">
        <w:rPr>
          <w:i/>
        </w:rPr>
        <w:t>“)</w:t>
      </w:r>
      <w:r w:rsidR="00C729F5" w:rsidRPr="00F96240">
        <w:t>,</w:t>
      </w:r>
      <w:r w:rsidR="00C729F5" w:rsidRPr="000C4AF9">
        <w:t xml:space="preserve"> a to k jakémukoli plně</w:t>
      </w:r>
      <w:r w:rsidR="00F96240">
        <w:t>ní, k němuž se zavázal podle S</w:t>
      </w:r>
      <w:r w:rsidR="00C729F5" w:rsidRPr="000C4AF9">
        <w:t>mlouvy a které je nebo bude chráněno autorským právem.</w:t>
      </w:r>
    </w:p>
    <w:p w14:paraId="3369C9E9" w14:textId="77777777" w:rsidR="00C729F5" w:rsidRPr="005B5E47" w:rsidRDefault="00C729F5" w:rsidP="0045543F">
      <w:pPr>
        <w:pStyle w:val="Psmeno"/>
        <w:keepNext w:val="0"/>
        <w:widowControl w:val="0"/>
      </w:pPr>
      <w:r w:rsidRPr="000C4AF9">
        <w:t xml:space="preserve">Licence je poskytnuta na dobu </w:t>
      </w:r>
      <w:r w:rsidRPr="005B5E47">
        <w:t xml:space="preserve">trvání majetkových práv autorských k předmětnému plnění, a to v neomezeném rozsahu množstevním a ke všem způsobům užití. </w:t>
      </w:r>
      <w:r w:rsidR="003B3227">
        <w:t>Prodávající</w:t>
      </w:r>
      <w:r w:rsidRPr="005B5E47">
        <w:t xml:space="preserve"> prohlašuje, že předmětné plnění je vytvořeno jejím autorem či autory jakožto dílo zaměstnanecké, případně že je oprávněn poskytnout </w:t>
      </w:r>
      <w:r w:rsidR="00F96240">
        <w:t>K</w:t>
      </w:r>
      <w:r w:rsidR="003B3227">
        <w:t>upujícímu</w:t>
      </w:r>
      <w:r w:rsidR="00F96240">
        <w:t xml:space="preserve"> L</w:t>
      </w:r>
      <w:r w:rsidRPr="005B5E47">
        <w:t xml:space="preserve">icenci na základě smluvního ujednání s jejím autorem či autory, a to v plném rozsahu dle </w:t>
      </w:r>
      <w:r w:rsidR="00F96240">
        <w:t>S</w:t>
      </w:r>
      <w:r w:rsidRPr="005B5E47">
        <w:t>mlouvy.</w:t>
      </w:r>
    </w:p>
    <w:p w14:paraId="7C73B254" w14:textId="77777777" w:rsidR="00C729F5" w:rsidRDefault="003B3227" w:rsidP="0045543F">
      <w:pPr>
        <w:pStyle w:val="Psmeno"/>
        <w:keepNext w:val="0"/>
        <w:widowControl w:val="0"/>
        <w:rPr>
          <w:b/>
        </w:rPr>
      </w:pPr>
      <w:r>
        <w:t>Kupující</w:t>
      </w:r>
      <w:r w:rsidR="00C729F5" w:rsidRPr="000C4AF9">
        <w:t xml:space="preserve"> není povinen </w:t>
      </w:r>
      <w:r w:rsidR="00F96240">
        <w:t>L</w:t>
      </w:r>
      <w:r w:rsidR="00C729F5" w:rsidRPr="000C4AF9">
        <w:t>icenci využít.</w:t>
      </w:r>
    </w:p>
    <w:p w14:paraId="7D8D33AD" w14:textId="77777777" w:rsidR="005515CE" w:rsidRPr="002B3365" w:rsidRDefault="005515CE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 xml:space="preserve">Odzkoušení a ověření správné funkčnosti </w:t>
      </w:r>
      <w:r w:rsidR="00F96240" w:rsidRPr="002B3365">
        <w:rPr>
          <w:b/>
        </w:rPr>
        <w:t>V</w:t>
      </w:r>
      <w:r w:rsidRPr="002B3365">
        <w:rPr>
          <w:b/>
        </w:rPr>
        <w:t>ěci</w:t>
      </w:r>
    </w:p>
    <w:p w14:paraId="2D047B18" w14:textId="77777777" w:rsidR="005515CE" w:rsidRPr="00C96CB2" w:rsidRDefault="005515CE" w:rsidP="0045543F">
      <w:pPr>
        <w:widowControl w:val="0"/>
        <w:spacing w:before="0"/>
        <w:ind w:left="851"/>
        <w:rPr>
          <w:rFonts w:cs="Arial"/>
          <w:color w:val="000000" w:themeColor="text1"/>
        </w:rPr>
      </w:pPr>
      <w:r w:rsidRPr="00C96CB2">
        <w:rPr>
          <w:rFonts w:cs="Arial"/>
          <w:color w:val="000000" w:themeColor="text1"/>
        </w:rPr>
        <w:t>Prodávající se zavazuje provést odzkoušen</w:t>
      </w:r>
      <w:r w:rsidR="00F96240">
        <w:rPr>
          <w:rFonts w:cs="Arial"/>
          <w:color w:val="000000" w:themeColor="text1"/>
        </w:rPr>
        <w:t>í a ověření správné funkčnosti V</w:t>
      </w:r>
      <w:r w:rsidRPr="00C96CB2">
        <w:rPr>
          <w:rFonts w:cs="Arial"/>
          <w:color w:val="000000" w:themeColor="text1"/>
        </w:rPr>
        <w:t xml:space="preserve">ěci, případně její seřízení, </w:t>
      </w:r>
      <w:r w:rsidRPr="00C96CB2">
        <w:rPr>
          <w:rFonts w:cs="Arial"/>
          <w:bCs/>
          <w:color w:val="000000" w:themeColor="text1"/>
        </w:rPr>
        <w:t>revizi včetně předložení dokladů o odborné způsobilosti osoby, která seřízení či revizi prováděla,</w:t>
      </w:r>
      <w:r w:rsidRPr="00C96CB2">
        <w:rPr>
          <w:rFonts w:cs="Arial"/>
          <w:color w:val="000000" w:themeColor="text1"/>
        </w:rPr>
        <w:t xml:space="preserve"> jakož i jiné úkony a činnosti nutné pro to, aby </w:t>
      </w:r>
      <w:r w:rsidR="00F96240">
        <w:rPr>
          <w:rFonts w:cs="Arial"/>
          <w:color w:val="000000" w:themeColor="text1"/>
        </w:rPr>
        <w:t>V</w:t>
      </w:r>
      <w:r w:rsidRPr="00C96CB2">
        <w:rPr>
          <w:rFonts w:cs="Arial"/>
          <w:color w:val="000000" w:themeColor="text1"/>
        </w:rPr>
        <w:t>ěc mohla spolehlivě plnit svůj účel.</w:t>
      </w:r>
    </w:p>
    <w:p w14:paraId="1FF31C51" w14:textId="77777777" w:rsidR="005515CE" w:rsidRPr="002B3365" w:rsidRDefault="005515CE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 xml:space="preserve">Předvedení způsobilosti </w:t>
      </w:r>
      <w:r w:rsidR="00F96240" w:rsidRPr="002B3365">
        <w:rPr>
          <w:b/>
        </w:rPr>
        <w:t>V</w:t>
      </w:r>
      <w:r w:rsidRPr="002B3365">
        <w:rPr>
          <w:b/>
        </w:rPr>
        <w:t>ěci spolehlivě sloužit svému účelu</w:t>
      </w:r>
    </w:p>
    <w:p w14:paraId="4C9205AC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>Pr</w:t>
      </w:r>
      <w:r w:rsidR="00F96240">
        <w:t>odávající se zavazuje předvést K</w:t>
      </w:r>
      <w:r w:rsidRPr="00C96CB2">
        <w:t xml:space="preserve">upujícímu, že </w:t>
      </w:r>
      <w:r w:rsidR="00F96240">
        <w:t>V</w:t>
      </w:r>
      <w:r w:rsidRPr="00C96CB2">
        <w:t>ěc je způsobilá</w:t>
      </w:r>
      <w:r w:rsidR="00130846" w:rsidRPr="00C96CB2">
        <w:t xml:space="preserve"> spolehlivě</w:t>
      </w:r>
      <w:r w:rsidRPr="00C96CB2">
        <w:t xml:space="preserve"> sloužit svému účelu </w:t>
      </w:r>
      <w:r w:rsidRPr="00F96240">
        <w:rPr>
          <w:i/>
        </w:rPr>
        <w:t>(dále jen „</w:t>
      </w:r>
      <w:r w:rsidR="00F96240" w:rsidRPr="00F96240">
        <w:rPr>
          <w:b/>
          <w:i/>
        </w:rPr>
        <w:t>P</w:t>
      </w:r>
      <w:r w:rsidRPr="00F96240">
        <w:rPr>
          <w:b/>
          <w:i/>
        </w:rPr>
        <w:t>ředvedení způsobilosti</w:t>
      </w:r>
      <w:r w:rsidRPr="00F96240">
        <w:rPr>
          <w:i/>
        </w:rPr>
        <w:t>“)</w:t>
      </w:r>
      <w:r w:rsidRPr="00F96240">
        <w:t>.</w:t>
      </w:r>
      <w:r w:rsidRPr="00C96CB2">
        <w:t xml:space="preserve"> Předvedení způsobilosti spočívá v uvedení </w:t>
      </w:r>
      <w:r w:rsidR="00F96240">
        <w:t>V</w:t>
      </w:r>
      <w:r w:rsidRPr="00C96CB2">
        <w:t xml:space="preserve">ěci do plného provozu. </w:t>
      </w:r>
    </w:p>
    <w:p w14:paraId="18F084CF" w14:textId="18F42179" w:rsidR="005515CE" w:rsidRPr="00C96CB2" w:rsidRDefault="00F96240" w:rsidP="0045543F">
      <w:pPr>
        <w:pStyle w:val="Psmeno"/>
        <w:keepNext w:val="0"/>
        <w:widowControl w:val="0"/>
        <w:rPr>
          <w:b/>
        </w:rPr>
      </w:pPr>
      <w:r>
        <w:t>V rámci Předvedení způsobilosti P</w:t>
      </w:r>
      <w:r w:rsidR="005515CE" w:rsidRPr="00C96CB2">
        <w:t xml:space="preserve">rodávající ověří splnění jednotlivých </w:t>
      </w:r>
      <w:r w:rsidR="00453536" w:rsidRPr="00C96CB2">
        <w:t xml:space="preserve">specifikací a </w:t>
      </w:r>
      <w:r w:rsidR="005515CE" w:rsidRPr="00C96CB2">
        <w:t>požadavků na jakost, provedení, jakož i další vlastnosti, které jsou uvedené zejména v přílo</w:t>
      </w:r>
      <w:r w:rsidR="00EE7C3F">
        <w:t>hách</w:t>
      </w:r>
      <w:r w:rsidR="005515CE" w:rsidRPr="00C96CB2">
        <w:t xml:space="preserve"> č. 1</w:t>
      </w:r>
      <w:r w:rsidR="00EE7C3F">
        <w:t xml:space="preserve"> a 2</w:t>
      </w:r>
      <w:r w:rsidR="005515CE" w:rsidRPr="00C96CB2">
        <w:t xml:space="preserve"> </w:t>
      </w:r>
      <w:r>
        <w:t>S</w:t>
      </w:r>
      <w:r w:rsidR="005515CE" w:rsidRPr="00C96CB2">
        <w:t xml:space="preserve">mlouvy. </w:t>
      </w:r>
    </w:p>
    <w:p w14:paraId="5E23AD33" w14:textId="4ED29268" w:rsidR="005515CE" w:rsidRPr="002B3365" w:rsidRDefault="00987B9B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>Z</w:t>
      </w:r>
      <w:r w:rsidR="005515CE" w:rsidRPr="002B3365">
        <w:rPr>
          <w:b/>
        </w:rPr>
        <w:t xml:space="preserve">aškolení </w:t>
      </w:r>
    </w:p>
    <w:p w14:paraId="567B45C1" w14:textId="5A4B51FB" w:rsidR="00E97501" w:rsidRDefault="00E97501" w:rsidP="0045543F">
      <w:pPr>
        <w:pStyle w:val="Psmeno"/>
        <w:keepNext w:val="0"/>
        <w:widowControl w:val="0"/>
        <w:rPr>
          <w:b/>
        </w:rPr>
      </w:pPr>
      <w:r w:rsidRPr="00851C54">
        <w:rPr>
          <w:b/>
        </w:rPr>
        <w:t>Základní zaškolení</w:t>
      </w:r>
    </w:p>
    <w:p w14:paraId="64E54F77" w14:textId="771155D0" w:rsidR="00E97501" w:rsidRDefault="00E97501" w:rsidP="00B01E9C">
      <w:pPr>
        <w:pStyle w:val="Psmeno"/>
        <w:keepNext w:val="0"/>
        <w:widowControl w:val="0"/>
        <w:numPr>
          <w:ilvl w:val="0"/>
          <w:numId w:val="0"/>
        </w:numPr>
        <w:ind w:left="1134"/>
      </w:pPr>
      <w:r w:rsidRPr="00C96CB2">
        <w:lastRenderedPageBreak/>
        <w:t xml:space="preserve">Prodávající se zavazuje provést </w:t>
      </w:r>
      <w:r w:rsidR="00E05D45">
        <w:t xml:space="preserve">základní </w:t>
      </w:r>
      <w:r w:rsidRPr="00C96CB2">
        <w:t>zaškolení</w:t>
      </w:r>
      <w:r>
        <w:t xml:space="preserve"> 5</w:t>
      </w:r>
      <w:r w:rsidRPr="00C96CB2">
        <w:t xml:space="preserve"> </w:t>
      </w:r>
      <w:r>
        <w:rPr>
          <w:iCs/>
        </w:rPr>
        <w:t>pracovníků</w:t>
      </w:r>
      <w:r w:rsidRPr="007A4B8A">
        <w:rPr>
          <w:iCs/>
        </w:rPr>
        <w:t xml:space="preserve"> </w:t>
      </w:r>
      <w:r>
        <w:rPr>
          <w:iCs/>
        </w:rPr>
        <w:t>Kupujícího</w:t>
      </w:r>
      <w:r w:rsidRPr="007A4B8A">
        <w:rPr>
          <w:iCs/>
        </w:rPr>
        <w:t xml:space="preserve"> (případně jiných, </w:t>
      </w:r>
      <w:r>
        <w:rPr>
          <w:iCs/>
        </w:rPr>
        <w:t>Kupujícím</w:t>
      </w:r>
      <w:r w:rsidRPr="007A4B8A">
        <w:rPr>
          <w:iCs/>
        </w:rPr>
        <w:t xml:space="preserve"> přizvaných osob)</w:t>
      </w:r>
      <w:r>
        <w:rPr>
          <w:iCs/>
        </w:rPr>
        <w:t xml:space="preserve"> při předání Věci</w:t>
      </w:r>
      <w:r w:rsidRPr="00C96CB2">
        <w:t xml:space="preserve">. </w:t>
      </w:r>
      <w:r w:rsidR="00E05D45">
        <w:t>Základním z</w:t>
      </w:r>
      <w:r>
        <w:t>aškolením se pro účely S</w:t>
      </w:r>
      <w:r w:rsidRPr="00C96CB2">
        <w:t xml:space="preserve">mlouvy rozumí seznámení pracovníků </w:t>
      </w:r>
      <w:r>
        <w:t>K</w:t>
      </w:r>
      <w:r w:rsidRPr="00C96CB2">
        <w:t xml:space="preserve">upujícího s obsluhou </w:t>
      </w:r>
      <w:r>
        <w:t>V</w:t>
      </w:r>
      <w:r w:rsidRPr="00C96CB2">
        <w:t>ěci, zejména s technickými a provozními podmínkami, všeobecnými pokyny pro bezpečnost a ochranu zdraví při práci a požární ochranu a veškerými dalšími náležitostmi vyplývajícími z příslušných právních předpisů.</w:t>
      </w:r>
    </w:p>
    <w:p w14:paraId="23341378" w14:textId="0B3C7A92" w:rsidR="00E97501" w:rsidRPr="00851C54" w:rsidRDefault="00E97501" w:rsidP="00B01E9C">
      <w:pPr>
        <w:pStyle w:val="Psmeno"/>
        <w:keepNext w:val="0"/>
        <w:widowControl w:val="0"/>
        <w:rPr>
          <w:b/>
        </w:rPr>
      </w:pPr>
      <w:r w:rsidRPr="00851C54">
        <w:rPr>
          <w:b/>
        </w:rPr>
        <w:t>Odborné pokročilé zaškolení</w:t>
      </w:r>
    </w:p>
    <w:p w14:paraId="4B6F84B1" w14:textId="6ABC1931" w:rsidR="00E05D45" w:rsidRDefault="00E05D45" w:rsidP="00B01E9C">
      <w:pPr>
        <w:pStyle w:val="Psmeno"/>
        <w:keepNext w:val="0"/>
        <w:widowControl w:val="0"/>
        <w:numPr>
          <w:ilvl w:val="0"/>
          <w:numId w:val="0"/>
        </w:numPr>
        <w:ind w:left="1134"/>
        <w:rPr>
          <w:iCs/>
        </w:rPr>
      </w:pPr>
      <w:r w:rsidRPr="00A04926">
        <w:rPr>
          <w:color w:val="000000"/>
          <w:highlight w:val="darkGray"/>
        </w:rPr>
        <w:t>.................</w:t>
      </w:r>
      <w:r>
        <w:rPr>
          <w:rStyle w:val="Znakapoznpodarou"/>
          <w:color w:val="000000"/>
          <w:highlight w:val="darkGray"/>
        </w:rPr>
        <w:footnoteReference w:id="1"/>
      </w:r>
    </w:p>
    <w:p w14:paraId="1173F467" w14:textId="77777777" w:rsidR="00062889" w:rsidRDefault="00E95E71" w:rsidP="00B01E9C">
      <w:pPr>
        <w:pStyle w:val="Psmeno"/>
        <w:keepNext w:val="0"/>
        <w:widowControl w:val="0"/>
      </w:pPr>
      <w:r>
        <w:t>Prodávající se zavazuje provést z</w:t>
      </w:r>
      <w:r w:rsidR="00062889">
        <w:t>aškolení v českém a anglickém jazyce.</w:t>
      </w:r>
    </w:p>
    <w:p w14:paraId="2873C685" w14:textId="77777777" w:rsidR="00062889" w:rsidRDefault="00E95E71" w:rsidP="00B01E9C">
      <w:pPr>
        <w:pStyle w:val="Psmeno"/>
        <w:keepNext w:val="0"/>
        <w:widowControl w:val="0"/>
      </w:pPr>
      <w:r>
        <w:t>Prodávající se zavazuje provést z</w:t>
      </w:r>
      <w:r w:rsidR="00062889">
        <w:t xml:space="preserve">aškolení v místě odevzdání </w:t>
      </w:r>
      <w:r w:rsidR="00F96240">
        <w:t>V</w:t>
      </w:r>
      <w:r w:rsidR="00062889">
        <w:t>ěci.</w:t>
      </w:r>
    </w:p>
    <w:p w14:paraId="7C93B182" w14:textId="13E6ACE0" w:rsidR="005515CE" w:rsidRDefault="005515CE" w:rsidP="00B01E9C">
      <w:pPr>
        <w:pStyle w:val="Psmeno"/>
        <w:keepNext w:val="0"/>
        <w:widowControl w:val="0"/>
      </w:pPr>
      <w:r w:rsidRPr="00C96CB2">
        <w:t>O provedení zaškolení v</w:t>
      </w:r>
      <w:r w:rsidR="00AA638F">
        <w:t>ypracuje P</w:t>
      </w:r>
      <w:r w:rsidRPr="00C96CB2">
        <w:t xml:space="preserve">rodávající protokol. </w:t>
      </w:r>
    </w:p>
    <w:p w14:paraId="490DB639" w14:textId="77777777" w:rsidR="005515CE" w:rsidRPr="002B3365" w:rsidRDefault="005515CE" w:rsidP="00B01E9C">
      <w:pPr>
        <w:pStyle w:val="OdstavecII"/>
        <w:keepNext w:val="0"/>
        <w:widowControl w:val="0"/>
        <w:rPr>
          <w:b/>
          <w:lang w:eastAsia="cs-CZ"/>
        </w:rPr>
      </w:pPr>
      <w:r w:rsidRPr="002B3365">
        <w:rPr>
          <w:b/>
          <w:lang w:eastAsia="cs-CZ"/>
        </w:rPr>
        <w:t xml:space="preserve">Atesty, certifikáty a prohlášení o shodě </w:t>
      </w:r>
      <w:r w:rsidR="00F96240" w:rsidRPr="002B3365">
        <w:rPr>
          <w:b/>
          <w:lang w:eastAsia="cs-CZ"/>
        </w:rPr>
        <w:t>V</w:t>
      </w:r>
      <w:r w:rsidRPr="002B3365">
        <w:rPr>
          <w:b/>
          <w:lang w:eastAsia="cs-CZ"/>
        </w:rPr>
        <w:t>ěci</w:t>
      </w:r>
    </w:p>
    <w:p w14:paraId="2E14750F" w14:textId="085217ED" w:rsidR="005515CE" w:rsidRPr="00C96CB2" w:rsidRDefault="005515CE" w:rsidP="00B01E9C">
      <w:pPr>
        <w:widowControl w:val="0"/>
        <w:spacing w:before="0"/>
        <w:ind w:left="851"/>
        <w:rPr>
          <w:rFonts w:eastAsia="Times New Roman" w:cs="Arial"/>
          <w:bCs/>
          <w:color w:val="000000" w:themeColor="text1"/>
          <w:lang w:eastAsia="cs-CZ"/>
        </w:rPr>
      </w:pPr>
      <w:r w:rsidRPr="00C96CB2">
        <w:rPr>
          <w:rFonts w:eastAsia="Times New Roman" w:cs="Arial"/>
          <w:color w:val="000000" w:themeColor="text1"/>
          <w:lang w:eastAsia="cs-CZ"/>
        </w:rPr>
        <w:t>Prodávající se zavazuj</w:t>
      </w:r>
      <w:r w:rsidR="00F96240">
        <w:rPr>
          <w:rFonts w:eastAsia="Times New Roman" w:cs="Arial"/>
          <w:color w:val="000000" w:themeColor="text1"/>
          <w:lang w:eastAsia="cs-CZ"/>
        </w:rPr>
        <w:t>e obstarat a předat K</w:t>
      </w:r>
      <w:r w:rsidRPr="00C96CB2">
        <w:rPr>
          <w:rFonts w:eastAsia="Times New Roman" w:cs="Arial"/>
          <w:color w:val="000000" w:themeColor="text1"/>
          <w:lang w:eastAsia="cs-CZ"/>
        </w:rPr>
        <w:t xml:space="preserve">upujícímu </w:t>
      </w:r>
      <w:r w:rsidRPr="00C96CB2">
        <w:rPr>
          <w:rFonts w:eastAsia="Times New Roman" w:cs="Arial"/>
          <w:bCs/>
          <w:color w:val="000000" w:themeColor="text1"/>
          <w:lang w:eastAsia="cs-CZ"/>
        </w:rPr>
        <w:t xml:space="preserve">ke dni odevzdání </w:t>
      </w:r>
      <w:r w:rsidR="00F96240">
        <w:rPr>
          <w:rFonts w:eastAsia="Times New Roman" w:cs="Arial"/>
          <w:bCs/>
          <w:color w:val="000000" w:themeColor="text1"/>
          <w:lang w:eastAsia="cs-CZ"/>
        </w:rPr>
        <w:t>V</w:t>
      </w:r>
      <w:r w:rsidRPr="00C96CB2">
        <w:rPr>
          <w:rFonts w:eastAsia="Times New Roman" w:cs="Arial"/>
          <w:bCs/>
          <w:color w:val="000000" w:themeColor="text1"/>
          <w:lang w:eastAsia="cs-CZ"/>
        </w:rPr>
        <w:t xml:space="preserve">ěci veškeré atesty, certifikáty a prohlášení o shodě </w:t>
      </w:r>
      <w:r w:rsidR="002B3365">
        <w:rPr>
          <w:rFonts w:eastAsia="Times New Roman" w:cs="Arial"/>
          <w:bCs/>
          <w:color w:val="000000" w:themeColor="text1"/>
          <w:lang w:eastAsia="cs-CZ"/>
        </w:rPr>
        <w:t>V</w:t>
      </w:r>
      <w:r w:rsidRPr="00C96CB2">
        <w:rPr>
          <w:rFonts w:eastAsia="Times New Roman" w:cs="Arial"/>
          <w:bCs/>
          <w:color w:val="000000" w:themeColor="text1"/>
          <w:lang w:eastAsia="cs-CZ"/>
        </w:rPr>
        <w:t>ěci s požadavky příslušných právních předpisů či technických norem.</w:t>
      </w:r>
    </w:p>
    <w:p w14:paraId="61DB9DCF" w14:textId="77777777" w:rsidR="00C65C4F" w:rsidRPr="002B3365" w:rsidRDefault="00C65C4F" w:rsidP="00B01E9C">
      <w:pPr>
        <w:pStyle w:val="OdstavecII"/>
        <w:keepNext w:val="0"/>
        <w:widowControl w:val="0"/>
        <w:rPr>
          <w:b/>
          <w:lang w:eastAsia="cs-CZ"/>
        </w:rPr>
      </w:pPr>
      <w:r w:rsidRPr="002B3365">
        <w:rPr>
          <w:b/>
          <w:lang w:eastAsia="cs-CZ"/>
        </w:rPr>
        <w:t xml:space="preserve">Subdodavatelé </w:t>
      </w:r>
      <w:r w:rsidR="00F96240" w:rsidRPr="002B3365">
        <w:rPr>
          <w:b/>
          <w:lang w:eastAsia="cs-CZ"/>
        </w:rPr>
        <w:t>P</w:t>
      </w:r>
      <w:r w:rsidRPr="002B3365">
        <w:rPr>
          <w:b/>
          <w:lang w:eastAsia="cs-CZ"/>
        </w:rPr>
        <w:t>rodávajícího</w:t>
      </w:r>
    </w:p>
    <w:p w14:paraId="4141F47A" w14:textId="77777777" w:rsidR="00C65C4F" w:rsidRPr="000C4AF9" w:rsidRDefault="00C65C4F" w:rsidP="00B01E9C">
      <w:pPr>
        <w:pStyle w:val="Psmeno"/>
        <w:keepNext w:val="0"/>
        <w:widowControl w:val="0"/>
      </w:pPr>
      <w:r w:rsidRPr="000C4AF9">
        <w:t xml:space="preserve">Na žádost </w:t>
      </w:r>
      <w:r w:rsidR="00F96240">
        <w:t>Kupujícího se P</w:t>
      </w:r>
      <w:r w:rsidRPr="000C4AF9">
        <w:t xml:space="preserve">rodávající zavazuje bezodkladně, nejpozději však do 3 (slovy: tří) pracovních dnů po sdělení takové žádosti, předložit písemný seznam subdodavatelů, které hodlá pověřit plněním části závazků dle </w:t>
      </w:r>
      <w:r w:rsidR="00F96240">
        <w:t>S</w:t>
      </w:r>
      <w:r w:rsidRPr="000C4AF9">
        <w:t>mlouvy.</w:t>
      </w:r>
    </w:p>
    <w:p w14:paraId="1A4CC3D7" w14:textId="77777777" w:rsidR="00C65C4F" w:rsidRPr="000C4AF9" w:rsidRDefault="00C65C4F" w:rsidP="0045543F">
      <w:pPr>
        <w:pStyle w:val="Psmeno"/>
        <w:keepNext w:val="0"/>
        <w:widowControl w:val="0"/>
      </w:pPr>
      <w:r w:rsidRPr="000C4AF9">
        <w:t>Kupující si vyhrazuje právo schválit úč</w:t>
      </w:r>
      <w:r w:rsidR="00F96240">
        <w:t>ast jednotlivých subdodavatelů P</w:t>
      </w:r>
      <w:r w:rsidRPr="000C4AF9">
        <w:t>rodávajícího na</w:t>
      </w:r>
      <w:r w:rsidR="00F96240">
        <w:t xml:space="preserve"> plnění části závazků dle S</w:t>
      </w:r>
      <w:r w:rsidRPr="000C4AF9">
        <w:t>mlouvy. Prodávající však odpovídá za plnění takových závazků subdodavateli, jako by je plnil sám.</w:t>
      </w:r>
    </w:p>
    <w:p w14:paraId="0E01C894" w14:textId="74F65AAF" w:rsidR="00C65C4F" w:rsidRPr="000C4AF9" w:rsidRDefault="00C65C4F" w:rsidP="0045543F">
      <w:pPr>
        <w:pStyle w:val="Psmeno"/>
        <w:keepNext w:val="0"/>
        <w:widowControl w:val="0"/>
      </w:pPr>
      <w:r w:rsidRPr="000C4AF9">
        <w:t>Prodávající se zavazuje, že ve smlouvách s případnými subdodavateli zaváže subdodavatele k plnění těch závazků,</w:t>
      </w:r>
      <w:r w:rsidR="00AA638F">
        <w:t xml:space="preserve"> k jejichž splnění se zavázal ve S</w:t>
      </w:r>
      <w:r w:rsidRPr="000C4AF9">
        <w:t>mlouvě, a to v rozsahu, v jakém budou subdodavatelem tyto závazky plněny.</w:t>
      </w:r>
    </w:p>
    <w:p w14:paraId="75789574" w14:textId="7CD4C9C7" w:rsidR="00C65C4F" w:rsidRPr="000C4AF9" w:rsidRDefault="00C65C4F" w:rsidP="0045543F">
      <w:pPr>
        <w:pStyle w:val="Psmeno"/>
        <w:keepNext w:val="0"/>
        <w:widowControl w:val="0"/>
        <w:rPr>
          <w:color w:val="000000" w:themeColor="text1"/>
        </w:rPr>
      </w:pPr>
      <w:r w:rsidRPr="000C4AF9">
        <w:t xml:space="preserve">Prodávající je oprávněn změnit subdodavatele, kterým prokázal kvalifikaci v zadávacím řízení k veřejné zakázce, pouze </w:t>
      </w:r>
      <w:r w:rsidRPr="000C4AF9">
        <w:rPr>
          <w:snapToGrid w:val="0"/>
        </w:rPr>
        <w:t>s předchozím písemným souhlasem kupujícího. Nový subdodavatel musí disponovat kvalifikací alespoň v takovém rozsahu, v jakém ji pr</w:t>
      </w:r>
      <w:r w:rsidR="00AA638F">
        <w:rPr>
          <w:snapToGrid w:val="0"/>
        </w:rPr>
        <w:t>okázal původní subdodavatel za P</w:t>
      </w:r>
      <w:r w:rsidRPr="000C4AF9">
        <w:rPr>
          <w:snapToGrid w:val="0"/>
        </w:rPr>
        <w:t>rodávajícího</w:t>
      </w:r>
      <w:r w:rsidRPr="000C4AF9">
        <w:t xml:space="preserve">. Na žádost </w:t>
      </w:r>
      <w:r w:rsidR="00F96240">
        <w:t>K</w:t>
      </w:r>
      <w:r w:rsidRPr="000C4AF9">
        <w:t xml:space="preserve">upujícího je </w:t>
      </w:r>
      <w:r w:rsidR="00AA638F">
        <w:t>P</w:t>
      </w:r>
      <w:r w:rsidRPr="000C4AF9">
        <w:t>rodávající povinen předložit doklady prokazující kvalifikaci nového subdodavatele.</w:t>
      </w:r>
    </w:p>
    <w:p w14:paraId="2E0A6C1E" w14:textId="77777777" w:rsidR="00C65C4F" w:rsidRDefault="00C65C4F" w:rsidP="0045543F">
      <w:pPr>
        <w:pStyle w:val="Psmeno"/>
        <w:keepNext w:val="0"/>
        <w:widowControl w:val="0"/>
        <w:rPr>
          <w:rFonts w:eastAsia="Times New Roman"/>
          <w:b/>
          <w:color w:val="000000" w:themeColor="text1"/>
        </w:rPr>
      </w:pPr>
      <w:r w:rsidRPr="000C4AF9">
        <w:t>Nespln</w:t>
      </w:r>
      <w:r w:rsidR="00F96240">
        <w:t>ění povinností P</w:t>
      </w:r>
      <w:r w:rsidRPr="000C4AF9">
        <w:t xml:space="preserve">rodávajícího dle tohoto odstavce </w:t>
      </w:r>
      <w:r w:rsidRPr="000C4AF9">
        <w:rPr>
          <w:color w:val="000000" w:themeColor="text1"/>
        </w:rPr>
        <w:t xml:space="preserve">se </w:t>
      </w:r>
      <w:r w:rsidR="00F96240">
        <w:rPr>
          <w:color w:val="000000" w:themeColor="text1"/>
        </w:rPr>
        <w:t>považuje za podstatné porušení S</w:t>
      </w:r>
      <w:r w:rsidRPr="000C4AF9">
        <w:rPr>
          <w:color w:val="000000" w:themeColor="text1"/>
        </w:rPr>
        <w:t>mlouvy</w:t>
      </w:r>
      <w:r>
        <w:rPr>
          <w:color w:val="000000" w:themeColor="text1"/>
        </w:rPr>
        <w:t>.</w:t>
      </w:r>
    </w:p>
    <w:p w14:paraId="60E280CE" w14:textId="77777777" w:rsidR="005515CE" w:rsidRPr="002B3365" w:rsidRDefault="0019551E" w:rsidP="0045543F">
      <w:pPr>
        <w:pStyle w:val="OdstavecII"/>
        <w:keepNext w:val="0"/>
        <w:widowControl w:val="0"/>
        <w:rPr>
          <w:b/>
          <w:lang w:eastAsia="cs-CZ"/>
        </w:rPr>
      </w:pPr>
      <w:r w:rsidRPr="002B3365">
        <w:rPr>
          <w:b/>
          <w:lang w:eastAsia="cs-CZ"/>
        </w:rPr>
        <w:t>Odpovědnost za škodu</w:t>
      </w:r>
      <w:r w:rsidRPr="002B3365">
        <w:rPr>
          <w:b/>
          <w:strike/>
          <w:lang w:eastAsia="cs-CZ"/>
        </w:rPr>
        <w:t xml:space="preserve"> </w:t>
      </w:r>
    </w:p>
    <w:p w14:paraId="6C744ABB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 xml:space="preserve">Pokud v souvislosti s plněním závazků dle </w:t>
      </w:r>
      <w:r w:rsidR="00F96240">
        <w:t>S</w:t>
      </w:r>
      <w:r w:rsidRPr="00C96CB2">
        <w:t xml:space="preserve">mlouvy </w:t>
      </w:r>
      <w:r w:rsidR="00F96240">
        <w:t>P</w:t>
      </w:r>
      <w:r w:rsidRPr="00C96CB2">
        <w:t>rod</w:t>
      </w:r>
      <w:r w:rsidR="00F96240">
        <w:t>ávajícím dojde ke vzniku škody K</w:t>
      </w:r>
      <w:r w:rsidRPr="00C96CB2">
        <w:t>upujícímu nebo třetím osobám z důvodu opomenutí, nedbalosti, neplnění povinností vyplývajících z příslušných právních předpisů, technických či jiných norem, z</w:t>
      </w:r>
      <w:r w:rsidR="0090746B">
        <w:t>e</w:t>
      </w:r>
      <w:r w:rsidRPr="00C96CB2">
        <w:t> </w:t>
      </w:r>
      <w:r w:rsidR="00F96240">
        <w:t>S</w:t>
      </w:r>
      <w:r w:rsidRPr="00C96CB2">
        <w:t xml:space="preserve">mlouvy nebo i z jiných důvodů, je </w:t>
      </w:r>
      <w:r w:rsidR="0090746B">
        <w:t>P</w:t>
      </w:r>
      <w:r w:rsidRPr="00C96CB2">
        <w:t xml:space="preserve">rodávající povinen bez zbytečného odkladu tuto škodu nahradit uvedením v předešlý stav, a není-li to možné, tak nahradit v penězích. Veškeré náklady s tím spojené nese </w:t>
      </w:r>
      <w:r w:rsidR="0090746B">
        <w:t>P</w:t>
      </w:r>
      <w:r w:rsidRPr="00C96CB2">
        <w:t>rodávající.</w:t>
      </w:r>
    </w:p>
    <w:p w14:paraId="4463D75A" w14:textId="77777777" w:rsidR="005515CE" w:rsidRPr="00C96CB2" w:rsidRDefault="005515CE" w:rsidP="0045543F">
      <w:pPr>
        <w:pStyle w:val="Psmeno"/>
        <w:keepNext w:val="0"/>
        <w:widowControl w:val="0"/>
        <w:rPr>
          <w:b/>
        </w:rPr>
      </w:pPr>
      <w:r w:rsidRPr="00C96CB2">
        <w:t>Prodávající odpovídá i za škodu způsobenou činností těch,</w:t>
      </w:r>
      <w:r w:rsidR="0090746B">
        <w:t xml:space="preserve"> kteří pro něj závazky dle S</w:t>
      </w:r>
      <w:r w:rsidRPr="00C96CB2">
        <w:t xml:space="preserve">mlouvy plní </w:t>
      </w:r>
      <w:r w:rsidRPr="00C96CB2">
        <w:lastRenderedPageBreak/>
        <w:t>jako jeho pracovníci, subdodavatelé nebo jinak.</w:t>
      </w:r>
    </w:p>
    <w:p w14:paraId="4549756E" w14:textId="77777777" w:rsidR="00B77F6E" w:rsidRPr="00472B4F" w:rsidRDefault="00B77F6E" w:rsidP="0045543F">
      <w:pPr>
        <w:pStyle w:val="OdstavecII"/>
        <w:keepNext w:val="0"/>
        <w:widowControl w:val="0"/>
        <w:rPr>
          <w:b/>
          <w:lang w:eastAsia="cs-CZ"/>
        </w:rPr>
      </w:pPr>
      <w:r w:rsidRPr="002B3365">
        <w:rPr>
          <w:b/>
          <w:iCs/>
          <w:lang w:eastAsia="cs-CZ"/>
        </w:rPr>
        <w:t>Katalog cen náhradních dílů</w:t>
      </w:r>
      <w:r w:rsidRPr="002B3365">
        <w:rPr>
          <w:b/>
          <w:lang w:eastAsia="cs-CZ"/>
        </w:rPr>
        <w:t xml:space="preserve"> </w:t>
      </w:r>
      <w:r w:rsidR="00AA02BB" w:rsidRPr="002B3365">
        <w:rPr>
          <w:b/>
          <w:lang w:eastAsia="cs-CZ"/>
        </w:rPr>
        <w:t xml:space="preserve">a spotřebního </w:t>
      </w:r>
      <w:r w:rsidR="00AA02BB" w:rsidRPr="00472B4F">
        <w:rPr>
          <w:b/>
          <w:lang w:eastAsia="cs-CZ"/>
        </w:rPr>
        <w:t xml:space="preserve">materiálu; </w:t>
      </w:r>
      <w:r w:rsidR="00150F61" w:rsidRPr="00472B4F">
        <w:rPr>
          <w:b/>
          <w:lang w:eastAsia="cs-CZ"/>
        </w:rPr>
        <w:t>aplikační podpora</w:t>
      </w:r>
    </w:p>
    <w:p w14:paraId="2E2ADFB8" w14:textId="77777777" w:rsidR="00B77F6E" w:rsidRPr="00C96CB2" w:rsidRDefault="00B77F6E" w:rsidP="00E97501">
      <w:pPr>
        <w:pStyle w:val="Psmeno"/>
        <w:keepNext w:val="0"/>
        <w:widowControl w:val="0"/>
        <w:ind w:left="1135" w:hanging="851"/>
      </w:pPr>
      <w:r w:rsidRPr="00C96CB2">
        <w:t xml:space="preserve">Prodávající se zavazuje </w:t>
      </w:r>
      <w:r w:rsidR="0090746B">
        <w:t>K</w:t>
      </w:r>
      <w:r w:rsidRPr="00C96CB2">
        <w:t>upujícímu zasílat bezodkladně, nejpozději však do 5 (slovy: pěti) pracovních dní po každé aktualizaci katalog cen náhradních dílů</w:t>
      </w:r>
      <w:r w:rsidR="00AA02BB">
        <w:t xml:space="preserve"> a spotřebního materiálu</w:t>
      </w:r>
      <w:r w:rsidRPr="00C96CB2">
        <w:t xml:space="preserve">, a to po dobu 4 (slovy: čtyř) let ode dne uzavření </w:t>
      </w:r>
      <w:r w:rsidR="0090746B">
        <w:t>S</w:t>
      </w:r>
      <w:r w:rsidRPr="00C96CB2">
        <w:t>mlouvy.</w:t>
      </w:r>
    </w:p>
    <w:p w14:paraId="3DD558C1" w14:textId="77777777" w:rsidR="005515CE" w:rsidRPr="00E95E71" w:rsidRDefault="00B77F6E" w:rsidP="00E97501">
      <w:pPr>
        <w:pStyle w:val="Psmeno"/>
        <w:keepNext w:val="0"/>
        <w:widowControl w:val="0"/>
        <w:ind w:left="1135" w:hanging="851"/>
        <w:rPr>
          <w:b/>
        </w:rPr>
      </w:pPr>
      <w:r w:rsidRPr="00C96CB2">
        <w:t xml:space="preserve">Katalog cen náhradních dílů </w:t>
      </w:r>
      <w:r w:rsidR="00AA02BB">
        <w:t xml:space="preserve">a spotřebního materiálu </w:t>
      </w:r>
      <w:r w:rsidRPr="00C96CB2">
        <w:t>bude zasílán jak na CD nosiči či obdobném médiu na</w:t>
      </w:r>
      <w:r w:rsidR="00B5291F" w:rsidRPr="00C96CB2">
        <w:t xml:space="preserve"> korespondenční</w:t>
      </w:r>
      <w:r w:rsidRPr="00C96CB2">
        <w:t xml:space="preserve"> adresu</w:t>
      </w:r>
      <w:r w:rsidR="00B5291F" w:rsidRPr="00C96CB2">
        <w:t xml:space="preserve"> </w:t>
      </w:r>
      <w:r w:rsidR="0090746B">
        <w:t>K</w:t>
      </w:r>
      <w:r w:rsidR="00B5291F" w:rsidRPr="00C96CB2">
        <w:t>upujícího,</w:t>
      </w:r>
      <w:r w:rsidRPr="00C96CB2">
        <w:t xml:space="preserve"> tak v elektronické podobě prostřednictvím sítě internet na e-mailové adresy uvedené u kontaktních osob </w:t>
      </w:r>
      <w:r w:rsidR="0090746B">
        <w:t>K</w:t>
      </w:r>
      <w:r w:rsidRPr="00C96CB2">
        <w:t>upujícího.</w:t>
      </w:r>
    </w:p>
    <w:p w14:paraId="3CBAC5D2" w14:textId="658D3534" w:rsidR="00E95E71" w:rsidRPr="00E95E71" w:rsidRDefault="00E95E71" w:rsidP="00E97501">
      <w:pPr>
        <w:pStyle w:val="Psmeno"/>
        <w:keepNext w:val="0"/>
        <w:widowControl w:val="0"/>
        <w:ind w:left="1135" w:hanging="851"/>
        <w:rPr>
          <w:rFonts w:ascii="Arial" w:hAnsi="Arial"/>
          <w:color w:val="000000"/>
          <w:sz w:val="20"/>
          <w:szCs w:val="20"/>
        </w:rPr>
      </w:pPr>
      <w:r w:rsidRPr="00E95E71">
        <w:t xml:space="preserve">Prodávající se zavazuje </w:t>
      </w:r>
      <w:r w:rsidR="0090746B">
        <w:t>K</w:t>
      </w:r>
      <w:r w:rsidRPr="00E95E71">
        <w:t xml:space="preserve">upujícímu poskytovat </w:t>
      </w:r>
      <w:r w:rsidRPr="00E95E71">
        <w:rPr>
          <w:color w:val="000000"/>
        </w:rPr>
        <w:t>procentuální slevu z aktuálních katalogových cen náhradních dílů</w:t>
      </w:r>
      <w:r w:rsidR="00E97501">
        <w:rPr>
          <w:color w:val="000000"/>
        </w:rPr>
        <w:t xml:space="preserve"> ve výši</w:t>
      </w:r>
      <w:r w:rsidRPr="00E95E71">
        <w:rPr>
          <w:color w:val="000000"/>
        </w:rPr>
        <w:t xml:space="preserve"> </w:t>
      </w:r>
      <w:r w:rsidR="00E97501" w:rsidRPr="00E97501">
        <w:rPr>
          <w:color w:val="000000" w:themeColor="text1"/>
          <w:highlight w:val="lightGray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E97501" w:rsidRPr="00E97501">
        <w:rPr>
          <w:color w:val="000000" w:themeColor="text1"/>
          <w:highlight w:val="lightGray"/>
        </w:rPr>
        <w:instrText xml:space="preserve"> FORMTEXT </w:instrText>
      </w:r>
      <w:r w:rsidR="00E97501" w:rsidRPr="00E97501">
        <w:rPr>
          <w:color w:val="000000" w:themeColor="text1"/>
          <w:highlight w:val="lightGray"/>
        </w:rPr>
      </w:r>
      <w:r w:rsidR="00E97501" w:rsidRPr="00E97501">
        <w:rPr>
          <w:color w:val="000000" w:themeColor="text1"/>
          <w:highlight w:val="lightGray"/>
        </w:rPr>
        <w:fldChar w:fldCharType="separate"/>
      </w:r>
      <w:r w:rsidR="00E97501" w:rsidRPr="00E97501">
        <w:rPr>
          <w:noProof/>
          <w:color w:val="000000" w:themeColor="text1"/>
          <w:highlight w:val="lightGray"/>
        </w:rPr>
        <w:t> </w:t>
      </w:r>
      <w:r w:rsidR="00E97501" w:rsidRPr="00E97501">
        <w:rPr>
          <w:noProof/>
          <w:color w:val="000000" w:themeColor="text1"/>
          <w:highlight w:val="lightGray"/>
        </w:rPr>
        <w:t> </w:t>
      </w:r>
      <w:r w:rsidR="00E97501" w:rsidRPr="00E97501">
        <w:rPr>
          <w:noProof/>
          <w:color w:val="000000" w:themeColor="text1"/>
          <w:highlight w:val="lightGray"/>
        </w:rPr>
        <w:t> </w:t>
      </w:r>
      <w:r w:rsidR="00E97501" w:rsidRPr="00E97501">
        <w:rPr>
          <w:noProof/>
          <w:color w:val="000000" w:themeColor="text1"/>
          <w:highlight w:val="lightGray"/>
        </w:rPr>
        <w:t> </w:t>
      </w:r>
      <w:r w:rsidR="00E97501" w:rsidRPr="00E97501">
        <w:rPr>
          <w:noProof/>
          <w:color w:val="000000" w:themeColor="text1"/>
          <w:highlight w:val="lightGray"/>
        </w:rPr>
        <w:t> </w:t>
      </w:r>
      <w:r w:rsidR="00E97501" w:rsidRPr="00E97501">
        <w:rPr>
          <w:color w:val="000000" w:themeColor="text1"/>
          <w:highlight w:val="lightGray"/>
        </w:rPr>
        <w:fldChar w:fldCharType="end"/>
      </w:r>
      <w:r w:rsidR="00E97501">
        <w:rPr>
          <w:rStyle w:val="Znakapoznpodarou"/>
          <w:color w:val="000000" w:themeColor="text1"/>
          <w:highlight w:val="lightGray"/>
        </w:rPr>
        <w:footnoteReference w:id="2"/>
      </w:r>
      <w:r w:rsidR="00E97501">
        <w:rPr>
          <w:b/>
          <w:color w:val="000000" w:themeColor="text1"/>
        </w:rPr>
        <w:t xml:space="preserve"> </w:t>
      </w:r>
      <w:r w:rsidR="00E97501" w:rsidRPr="00E97501">
        <w:rPr>
          <w:color w:val="000000" w:themeColor="text1"/>
        </w:rPr>
        <w:t>%</w:t>
      </w:r>
      <w:r w:rsidR="00E97501">
        <w:rPr>
          <w:b/>
          <w:color w:val="000000" w:themeColor="text1"/>
        </w:rPr>
        <w:t xml:space="preserve"> </w:t>
      </w:r>
      <w:r w:rsidRPr="00E95E71">
        <w:rPr>
          <w:color w:val="000000"/>
        </w:rPr>
        <w:t xml:space="preserve">po dobu 4 </w:t>
      </w:r>
      <w:r w:rsidR="00AA02BB">
        <w:rPr>
          <w:color w:val="000000"/>
        </w:rPr>
        <w:t xml:space="preserve">(slovy: čtyř) </w:t>
      </w:r>
      <w:r w:rsidRPr="00E95E71">
        <w:rPr>
          <w:color w:val="000000"/>
        </w:rPr>
        <w:t xml:space="preserve">let od podpisu </w:t>
      </w:r>
      <w:r w:rsidR="0090746B">
        <w:rPr>
          <w:color w:val="000000"/>
        </w:rPr>
        <w:t>S</w:t>
      </w:r>
      <w:r w:rsidRPr="00E95E71">
        <w:rPr>
          <w:color w:val="000000"/>
        </w:rPr>
        <w:t>mlouvy.</w:t>
      </w:r>
    </w:p>
    <w:p w14:paraId="6443DDBB" w14:textId="309236FD" w:rsidR="00E95E71" w:rsidRPr="004F5ACD" w:rsidRDefault="00E95E71" w:rsidP="00E97501">
      <w:pPr>
        <w:pStyle w:val="Psmeno"/>
        <w:keepNext w:val="0"/>
        <w:widowControl w:val="0"/>
        <w:ind w:left="1135" w:hanging="851"/>
      </w:pPr>
      <w:r w:rsidRPr="004F5ACD">
        <w:t xml:space="preserve">Prodávající se zavazuje </w:t>
      </w:r>
      <w:r w:rsidR="0090746B" w:rsidRPr="004F5ACD">
        <w:t>K</w:t>
      </w:r>
      <w:r w:rsidRPr="004F5ACD">
        <w:t xml:space="preserve">upujícímu poskytovat procentuální slevu z aktuálních katalogových cen spotřebního materiálu </w:t>
      </w:r>
      <w:r w:rsidR="00E97501">
        <w:t xml:space="preserve">ve výši </w:t>
      </w:r>
      <w:r w:rsidR="00E97501" w:rsidRPr="00E97501">
        <w:rPr>
          <w:color w:val="000000" w:themeColor="text1"/>
          <w:highlight w:val="lightGray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E97501" w:rsidRPr="00E97501">
        <w:rPr>
          <w:color w:val="000000" w:themeColor="text1"/>
          <w:highlight w:val="lightGray"/>
        </w:rPr>
        <w:instrText xml:space="preserve"> FORMTEXT </w:instrText>
      </w:r>
      <w:r w:rsidR="00E97501" w:rsidRPr="00E97501">
        <w:rPr>
          <w:color w:val="000000" w:themeColor="text1"/>
          <w:highlight w:val="lightGray"/>
        </w:rPr>
      </w:r>
      <w:r w:rsidR="00E97501" w:rsidRPr="00E97501">
        <w:rPr>
          <w:color w:val="000000" w:themeColor="text1"/>
          <w:highlight w:val="lightGray"/>
        </w:rPr>
        <w:fldChar w:fldCharType="separate"/>
      </w:r>
      <w:r w:rsidR="00E97501" w:rsidRPr="00E97501">
        <w:rPr>
          <w:noProof/>
          <w:color w:val="000000" w:themeColor="text1"/>
          <w:highlight w:val="lightGray"/>
        </w:rPr>
        <w:t> </w:t>
      </w:r>
      <w:r w:rsidR="00E97501" w:rsidRPr="00E97501">
        <w:rPr>
          <w:noProof/>
          <w:color w:val="000000" w:themeColor="text1"/>
          <w:highlight w:val="lightGray"/>
        </w:rPr>
        <w:t> </w:t>
      </w:r>
      <w:r w:rsidR="00E97501" w:rsidRPr="00E97501">
        <w:rPr>
          <w:noProof/>
          <w:color w:val="000000" w:themeColor="text1"/>
          <w:highlight w:val="lightGray"/>
        </w:rPr>
        <w:t> </w:t>
      </w:r>
      <w:r w:rsidR="00E97501" w:rsidRPr="00E97501">
        <w:rPr>
          <w:noProof/>
          <w:color w:val="000000" w:themeColor="text1"/>
          <w:highlight w:val="lightGray"/>
        </w:rPr>
        <w:t> </w:t>
      </w:r>
      <w:r w:rsidR="00E97501" w:rsidRPr="00E97501">
        <w:rPr>
          <w:noProof/>
          <w:color w:val="000000" w:themeColor="text1"/>
          <w:highlight w:val="lightGray"/>
        </w:rPr>
        <w:t> </w:t>
      </w:r>
      <w:r w:rsidR="00E97501" w:rsidRPr="00E97501">
        <w:rPr>
          <w:color w:val="000000" w:themeColor="text1"/>
          <w:highlight w:val="lightGray"/>
        </w:rPr>
        <w:fldChar w:fldCharType="end"/>
      </w:r>
      <w:r w:rsidR="00E97501">
        <w:rPr>
          <w:rStyle w:val="Znakapoznpodarou"/>
          <w:color w:val="000000" w:themeColor="text1"/>
          <w:highlight w:val="lightGray"/>
        </w:rPr>
        <w:footnoteReference w:id="3"/>
      </w:r>
      <w:r w:rsidR="00E97501">
        <w:rPr>
          <w:b/>
          <w:color w:val="000000" w:themeColor="text1"/>
        </w:rPr>
        <w:t xml:space="preserve"> </w:t>
      </w:r>
      <w:r w:rsidR="00E97501" w:rsidRPr="00E97501">
        <w:rPr>
          <w:color w:val="000000" w:themeColor="text1"/>
        </w:rPr>
        <w:t>%</w:t>
      </w:r>
      <w:r w:rsidR="00E97501">
        <w:rPr>
          <w:b/>
          <w:color w:val="000000" w:themeColor="text1"/>
        </w:rPr>
        <w:t xml:space="preserve"> </w:t>
      </w:r>
      <w:r w:rsidRPr="004F5ACD">
        <w:t xml:space="preserve">po dobu 4 </w:t>
      </w:r>
      <w:r w:rsidR="00AA02BB" w:rsidRPr="004F5ACD">
        <w:rPr>
          <w:color w:val="000000"/>
        </w:rPr>
        <w:t xml:space="preserve">(slovy: čtyř) </w:t>
      </w:r>
      <w:r w:rsidRPr="004F5ACD">
        <w:t xml:space="preserve">let od podpisu </w:t>
      </w:r>
      <w:r w:rsidR="0090746B" w:rsidRPr="004F5ACD">
        <w:t>S</w:t>
      </w:r>
      <w:r w:rsidRPr="004F5ACD">
        <w:t>mlouvy</w:t>
      </w:r>
      <w:r w:rsidRPr="004F5ACD">
        <w:rPr>
          <w:color w:val="000000"/>
        </w:rPr>
        <w:t>.</w:t>
      </w:r>
    </w:p>
    <w:p w14:paraId="27AEE4A6" w14:textId="77777777" w:rsidR="005515CE" w:rsidRPr="00C96CB2" w:rsidRDefault="0090746B" w:rsidP="0045543F">
      <w:pPr>
        <w:pStyle w:val="lnek"/>
        <w:keepNext w:val="0"/>
        <w:widowControl w:val="0"/>
      </w:pPr>
      <w:r>
        <w:t>Odevzdání a převzetí V</w:t>
      </w:r>
      <w:r w:rsidR="005515CE" w:rsidRPr="00C96CB2">
        <w:t>ěci</w:t>
      </w:r>
    </w:p>
    <w:p w14:paraId="7B867111" w14:textId="77777777" w:rsidR="005515CE" w:rsidRPr="002B3365" w:rsidRDefault="005515CE" w:rsidP="0045543F">
      <w:pPr>
        <w:pStyle w:val="OdstavecII"/>
        <w:keepNext w:val="0"/>
        <w:widowControl w:val="0"/>
        <w:rPr>
          <w:b/>
          <w:bCs/>
        </w:rPr>
      </w:pPr>
      <w:r w:rsidRPr="002B3365">
        <w:rPr>
          <w:b/>
        </w:rPr>
        <w:t xml:space="preserve">Odevzdání </w:t>
      </w:r>
      <w:r w:rsidR="0090746B" w:rsidRPr="002B3365">
        <w:rPr>
          <w:b/>
        </w:rPr>
        <w:t>V</w:t>
      </w:r>
      <w:r w:rsidRPr="002B3365">
        <w:rPr>
          <w:b/>
        </w:rPr>
        <w:t xml:space="preserve">ěci </w:t>
      </w:r>
      <w:r w:rsidR="0090746B" w:rsidRPr="002B3365">
        <w:rPr>
          <w:b/>
        </w:rPr>
        <w:t>K</w:t>
      </w:r>
      <w:r w:rsidRPr="002B3365">
        <w:rPr>
          <w:b/>
        </w:rPr>
        <w:t>upujícímu</w:t>
      </w:r>
    </w:p>
    <w:p w14:paraId="6FACA54A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 xml:space="preserve">Věc je odevzdána </w:t>
      </w:r>
      <w:r w:rsidR="0090746B">
        <w:t>Kupujícímu P</w:t>
      </w:r>
      <w:r w:rsidRPr="00C96CB2">
        <w:t>ředvedením způsobilosti.</w:t>
      </w:r>
    </w:p>
    <w:p w14:paraId="4D4DFB7F" w14:textId="7272C6C2" w:rsidR="005515CE" w:rsidRPr="00C96CB2" w:rsidRDefault="005515CE" w:rsidP="0045543F">
      <w:pPr>
        <w:pStyle w:val="Psmeno"/>
        <w:keepNext w:val="0"/>
        <w:widowControl w:val="0"/>
      </w:pPr>
      <w:r w:rsidRPr="00C96CB2">
        <w:t xml:space="preserve">Prodávající </w:t>
      </w:r>
      <w:r w:rsidR="00953D77" w:rsidRPr="00C96CB2">
        <w:t xml:space="preserve">kontaktní osobě </w:t>
      </w:r>
      <w:r w:rsidR="0090746B">
        <w:t>K</w:t>
      </w:r>
      <w:r w:rsidR="00953D77" w:rsidRPr="00C96CB2">
        <w:t xml:space="preserve">upujícího </w:t>
      </w:r>
      <w:r w:rsidRPr="00C96CB2">
        <w:t xml:space="preserve">písemně oznámí, že splnil veškeré závazky dle </w:t>
      </w:r>
      <w:r w:rsidR="0090746B">
        <w:t>ust</w:t>
      </w:r>
      <w:r w:rsidRPr="00C96CB2">
        <w:t xml:space="preserve">. II. 3) a) až f) </w:t>
      </w:r>
      <w:r w:rsidR="0090746B">
        <w:t>S</w:t>
      </w:r>
      <w:r w:rsidRPr="00C96CB2">
        <w:t xml:space="preserve">mlouvy a zároveň písemně vyzve </w:t>
      </w:r>
      <w:r w:rsidR="0090746B">
        <w:t>Kupujícího k účasti na P</w:t>
      </w:r>
      <w:r w:rsidRPr="00C96CB2">
        <w:t xml:space="preserve">ředvedení způsobilosti a k poskytnutí součinnosti při odevzdání </w:t>
      </w:r>
      <w:r w:rsidR="0090746B">
        <w:t>V</w:t>
      </w:r>
      <w:r w:rsidRPr="00C96CB2">
        <w:t>ěci. Výz</w:t>
      </w:r>
      <w:r w:rsidR="0090746B">
        <w:t>va dle předchozí věty musí být K</w:t>
      </w:r>
      <w:r w:rsidRPr="00C96CB2">
        <w:t xml:space="preserve">upujícímu doručena </w:t>
      </w:r>
      <w:r w:rsidRPr="00C96CB2">
        <w:rPr>
          <w:b/>
        </w:rPr>
        <w:t>alespoň 3 (slovy: tři) pracovní dny</w:t>
      </w:r>
      <w:r w:rsidR="0090746B">
        <w:t xml:space="preserve"> před termínem P</w:t>
      </w:r>
      <w:r w:rsidRPr="00C96CB2">
        <w:t xml:space="preserve">ředvedení způsobilosti. </w:t>
      </w:r>
      <w:r w:rsidRPr="00C96CB2">
        <w:rPr>
          <w:rFonts w:eastAsia="Times New Roman"/>
        </w:rPr>
        <w:t xml:space="preserve">Nesplní-li </w:t>
      </w:r>
      <w:r w:rsidR="0090746B">
        <w:rPr>
          <w:rFonts w:eastAsia="Times New Roman"/>
        </w:rPr>
        <w:t>Prodávající tuto povinnost, je Kupující oprávněn P</w:t>
      </w:r>
      <w:r w:rsidRPr="00C96CB2">
        <w:rPr>
          <w:rFonts w:eastAsia="Times New Roman"/>
        </w:rPr>
        <w:t>ředvedení způsobilosti v navrženém termínu odmítnout.</w:t>
      </w:r>
    </w:p>
    <w:p w14:paraId="43B61B77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>Kupující j</w:t>
      </w:r>
      <w:r w:rsidR="0090746B">
        <w:t>e oprávněn přizvat k P</w:t>
      </w:r>
      <w:r w:rsidRPr="00C96CB2">
        <w:t xml:space="preserve">ředvedení způsobilost i jiné osoby, jejichž účast pokládá za nezbytnou, zejména budoucí uživatele </w:t>
      </w:r>
      <w:r w:rsidR="0090746B">
        <w:t>V</w:t>
      </w:r>
      <w:r w:rsidRPr="00C96CB2">
        <w:t>ěci.</w:t>
      </w:r>
    </w:p>
    <w:p w14:paraId="3C488663" w14:textId="77777777" w:rsidR="005515CE" w:rsidRPr="002B3365" w:rsidRDefault="005515CE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 xml:space="preserve">Lhůta pro odevzdání </w:t>
      </w:r>
      <w:r w:rsidR="0090746B" w:rsidRPr="002B3365">
        <w:rPr>
          <w:b/>
        </w:rPr>
        <w:t>V</w:t>
      </w:r>
      <w:r w:rsidRPr="002B3365">
        <w:rPr>
          <w:b/>
        </w:rPr>
        <w:t>ěci</w:t>
      </w:r>
    </w:p>
    <w:p w14:paraId="45585BDB" w14:textId="3A4F1D76" w:rsidR="005515CE" w:rsidRPr="00C96CB2" w:rsidRDefault="00AA638F" w:rsidP="0045543F">
      <w:pPr>
        <w:widowControl w:val="0"/>
        <w:spacing w:before="0"/>
        <w:ind w:left="851"/>
        <w:rPr>
          <w:rFonts w:cs="Arial"/>
        </w:rPr>
      </w:pPr>
      <w:r>
        <w:rPr>
          <w:rFonts w:cs="Arial"/>
        </w:rPr>
        <w:t xml:space="preserve">Prodávající </w:t>
      </w:r>
      <w:r w:rsidR="002B3365">
        <w:rPr>
          <w:rFonts w:cs="Arial"/>
        </w:rPr>
        <w:t>V</w:t>
      </w:r>
      <w:r>
        <w:rPr>
          <w:rFonts w:cs="Arial"/>
        </w:rPr>
        <w:t>ěc odevzdá K</w:t>
      </w:r>
      <w:r w:rsidR="005515CE" w:rsidRPr="00C96CB2">
        <w:rPr>
          <w:rFonts w:cs="Arial"/>
        </w:rPr>
        <w:t xml:space="preserve">upujícímu </w:t>
      </w:r>
      <w:r w:rsidR="005515CE" w:rsidRPr="00E556A0">
        <w:rPr>
          <w:rFonts w:cs="Arial"/>
          <w:b/>
        </w:rPr>
        <w:t xml:space="preserve">nejpozději do </w:t>
      </w:r>
      <w:r w:rsidR="00D93424">
        <w:rPr>
          <w:rFonts w:cs="Arial"/>
          <w:b/>
        </w:rPr>
        <w:t>8</w:t>
      </w:r>
      <w:r w:rsidR="0045543F">
        <w:rPr>
          <w:rFonts w:cs="Arial"/>
          <w:b/>
        </w:rPr>
        <w:t xml:space="preserve"> (slovy: </w:t>
      </w:r>
      <w:r w:rsidR="00D93424">
        <w:rPr>
          <w:rFonts w:cs="Arial"/>
          <w:b/>
        </w:rPr>
        <w:t>osmi</w:t>
      </w:r>
      <w:r w:rsidR="0045543F">
        <w:rPr>
          <w:rFonts w:cs="Arial"/>
          <w:b/>
        </w:rPr>
        <w:t>)</w:t>
      </w:r>
      <w:r w:rsidR="0090746B">
        <w:rPr>
          <w:rFonts w:cs="Arial"/>
          <w:b/>
        </w:rPr>
        <w:t xml:space="preserve"> </w:t>
      </w:r>
      <w:r w:rsidR="0045543F">
        <w:rPr>
          <w:rFonts w:cs="Arial"/>
          <w:b/>
        </w:rPr>
        <w:t>týdnů</w:t>
      </w:r>
      <w:r w:rsidR="0090746B">
        <w:rPr>
          <w:rFonts w:cs="Arial"/>
          <w:b/>
        </w:rPr>
        <w:t xml:space="preserve"> od</w:t>
      </w:r>
      <w:r w:rsidR="00140DD8">
        <w:rPr>
          <w:rFonts w:cs="Arial"/>
          <w:b/>
        </w:rPr>
        <w:t xml:space="preserve">e dne účinnosti </w:t>
      </w:r>
      <w:r w:rsidR="0090746B">
        <w:rPr>
          <w:rFonts w:cs="Arial"/>
          <w:b/>
        </w:rPr>
        <w:t>Smlouvy</w:t>
      </w:r>
      <w:r w:rsidR="005515CE" w:rsidRPr="00E556A0">
        <w:rPr>
          <w:rFonts w:cs="Arial"/>
        </w:rPr>
        <w:t>.</w:t>
      </w:r>
    </w:p>
    <w:p w14:paraId="69C8BCDE" w14:textId="77777777" w:rsidR="005515CE" w:rsidRPr="002B3365" w:rsidRDefault="0090746B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>Místo odevzdání V</w:t>
      </w:r>
      <w:r w:rsidR="005515CE" w:rsidRPr="002B3365">
        <w:rPr>
          <w:b/>
        </w:rPr>
        <w:t>ěci</w:t>
      </w:r>
    </w:p>
    <w:p w14:paraId="55028875" w14:textId="7ED8D60D" w:rsidR="005515CE" w:rsidRPr="00C96CB2" w:rsidRDefault="0090746B" w:rsidP="0045543F">
      <w:pPr>
        <w:pStyle w:val="Psmeno"/>
        <w:keepNext w:val="0"/>
        <w:widowControl w:val="0"/>
      </w:pPr>
      <w:r>
        <w:t>Věc bude K</w:t>
      </w:r>
      <w:r w:rsidR="005515CE" w:rsidRPr="00C96CB2">
        <w:t>upujícímu odevzdána na</w:t>
      </w:r>
      <w:r>
        <w:t xml:space="preserve"> </w:t>
      </w:r>
      <w:r w:rsidR="00D93424">
        <w:t xml:space="preserve">adrese </w:t>
      </w:r>
      <w:r w:rsidR="0038063C" w:rsidRPr="00B93E6D">
        <w:t>Přírodovědecká fakulta, Univerzitní kampus Bohunice, Kamenice 753/5, 625 00 Brno, pavilon A</w:t>
      </w:r>
      <w:r w:rsidR="0038063C">
        <w:t xml:space="preserve"> 29</w:t>
      </w:r>
      <w:r w:rsidR="0038063C" w:rsidRPr="00B93E6D">
        <w:t xml:space="preserve">, místnost </w:t>
      </w:r>
      <w:r w:rsidR="0038063C">
        <w:t>316</w:t>
      </w:r>
      <w:r w:rsidR="0045543F">
        <w:t>.</w:t>
      </w:r>
    </w:p>
    <w:p w14:paraId="5D39DB5A" w14:textId="77777777" w:rsidR="00C65C4F" w:rsidRPr="00C96CB2" w:rsidRDefault="00B42911" w:rsidP="0045543F">
      <w:pPr>
        <w:pStyle w:val="Psmeno"/>
        <w:keepNext w:val="0"/>
        <w:widowControl w:val="0"/>
      </w:pPr>
      <w:r w:rsidRPr="00C96CB2">
        <w:rPr>
          <w:rFonts w:eastAsia="Times New Roman"/>
          <w:color w:val="000000" w:themeColor="text1"/>
        </w:rPr>
        <w:t xml:space="preserve">Prodávajícímu bude umožněn </w:t>
      </w:r>
      <w:r w:rsidR="0090746B">
        <w:rPr>
          <w:rFonts w:eastAsia="Times New Roman"/>
          <w:color w:val="000000" w:themeColor="text1"/>
        </w:rPr>
        <w:t>přístup na místo odevzdání V</w:t>
      </w:r>
      <w:r w:rsidR="005515CE" w:rsidRPr="00C96CB2">
        <w:rPr>
          <w:rFonts w:eastAsia="Times New Roman"/>
          <w:color w:val="000000" w:themeColor="text1"/>
        </w:rPr>
        <w:t xml:space="preserve">ěci, a to nejpozději do </w:t>
      </w:r>
      <w:r w:rsidR="005515CE" w:rsidRPr="00C96CB2">
        <w:rPr>
          <w:rFonts w:eastAsia="Times New Roman"/>
          <w:b/>
          <w:color w:val="000000" w:themeColor="text1"/>
        </w:rPr>
        <w:t>3 (slovy: tří) pracovních dnů</w:t>
      </w:r>
      <w:r w:rsidR="005515CE" w:rsidRPr="00C96CB2">
        <w:rPr>
          <w:rFonts w:eastAsia="Times New Roman"/>
          <w:color w:val="000000" w:themeColor="text1"/>
        </w:rPr>
        <w:t xml:space="preserve"> ode dne doručení jeho písemné výzvy</w:t>
      </w:r>
      <w:r w:rsidR="00953D77" w:rsidRPr="00C96CB2">
        <w:rPr>
          <w:rFonts w:eastAsia="Times New Roman"/>
          <w:color w:val="000000" w:themeColor="text1"/>
        </w:rPr>
        <w:t xml:space="preserve"> kontaktní osobě </w:t>
      </w:r>
      <w:r w:rsidR="0090746B">
        <w:rPr>
          <w:rFonts w:eastAsia="Times New Roman"/>
          <w:color w:val="000000" w:themeColor="text1"/>
        </w:rPr>
        <w:t>K</w:t>
      </w:r>
      <w:r w:rsidR="00953D77" w:rsidRPr="00C96CB2">
        <w:rPr>
          <w:rFonts w:eastAsia="Times New Roman"/>
          <w:color w:val="000000" w:themeColor="text1"/>
        </w:rPr>
        <w:t xml:space="preserve">upujícího, </w:t>
      </w:r>
      <w:r w:rsidR="0090746B" w:rsidRPr="00C96CB2">
        <w:t xml:space="preserve">nebude-li </w:t>
      </w:r>
      <w:r w:rsidR="0090746B" w:rsidRPr="00C96CB2">
        <w:rPr>
          <w:rFonts w:eastAsia="Times New Roman"/>
        </w:rPr>
        <w:t xml:space="preserve">mezi </w:t>
      </w:r>
      <w:r w:rsidR="0090746B">
        <w:t>P</w:t>
      </w:r>
      <w:r w:rsidR="0090746B" w:rsidRPr="00C96CB2">
        <w:t xml:space="preserve">rodávajícím a </w:t>
      </w:r>
      <w:r w:rsidR="0090746B">
        <w:t>K</w:t>
      </w:r>
      <w:r w:rsidR="0090746B" w:rsidRPr="00C96CB2">
        <w:t>upujícím</w:t>
      </w:r>
      <w:r w:rsidR="0090746B" w:rsidRPr="00C96CB2">
        <w:rPr>
          <w:rFonts w:eastAsia="Times New Roman"/>
        </w:rPr>
        <w:t xml:space="preserve"> dohodnuto jinak</w:t>
      </w:r>
      <w:r w:rsidR="005515CE" w:rsidRPr="00C96CB2">
        <w:rPr>
          <w:rFonts w:eastAsia="Times New Roman"/>
          <w:color w:val="000000" w:themeColor="text1"/>
        </w:rPr>
        <w:t xml:space="preserve">. </w:t>
      </w:r>
    </w:p>
    <w:p w14:paraId="0FA0E649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rPr>
          <w:rFonts w:eastAsia="Times New Roman"/>
          <w:color w:val="000000" w:themeColor="text1"/>
        </w:rPr>
        <w:t xml:space="preserve">Přístup na místo odevzdání </w:t>
      </w:r>
      <w:r w:rsidR="0090746B">
        <w:rPr>
          <w:rFonts w:eastAsia="Times New Roman"/>
          <w:color w:val="000000" w:themeColor="text1"/>
        </w:rPr>
        <w:t>Věci bude P</w:t>
      </w:r>
      <w:r w:rsidRPr="00C96CB2">
        <w:rPr>
          <w:rFonts w:eastAsia="Times New Roman"/>
          <w:color w:val="000000" w:themeColor="text1"/>
        </w:rPr>
        <w:t xml:space="preserve">rodávajícímu umožněn každý pracovní den v době </w:t>
      </w:r>
      <w:r w:rsidRPr="00C96CB2">
        <w:rPr>
          <w:rFonts w:eastAsia="Times New Roman"/>
          <w:b/>
          <w:color w:val="000000" w:themeColor="text1"/>
        </w:rPr>
        <w:t xml:space="preserve">od </w:t>
      </w:r>
      <w:r w:rsidR="00B42911" w:rsidRPr="00C96CB2">
        <w:rPr>
          <w:rFonts w:eastAsia="Times New Roman"/>
          <w:b/>
          <w:color w:val="000000" w:themeColor="text1"/>
        </w:rPr>
        <w:t>8</w:t>
      </w:r>
      <w:r w:rsidRPr="00C96CB2">
        <w:rPr>
          <w:rFonts w:eastAsia="Times New Roman"/>
          <w:b/>
          <w:color w:val="000000" w:themeColor="text1"/>
        </w:rPr>
        <w:t xml:space="preserve">:00 </w:t>
      </w:r>
      <w:r w:rsidRPr="00C96CB2">
        <w:rPr>
          <w:rFonts w:eastAsia="Times New Roman"/>
          <w:b/>
          <w:color w:val="000000" w:themeColor="text1"/>
        </w:rPr>
        <w:lastRenderedPageBreak/>
        <w:t>hod. do 16:00 hod</w:t>
      </w:r>
      <w:r w:rsidRPr="00C96CB2">
        <w:rPr>
          <w:rFonts w:eastAsia="Times New Roman"/>
          <w:color w:val="000000" w:themeColor="text1"/>
        </w:rPr>
        <w:t>. Kupující je oprávněn v případě svých provoz</w:t>
      </w:r>
      <w:r w:rsidR="0090746B">
        <w:rPr>
          <w:rFonts w:eastAsia="Times New Roman"/>
          <w:color w:val="000000" w:themeColor="text1"/>
        </w:rPr>
        <w:t>ních potřeb dobu, po kterou je P</w:t>
      </w:r>
      <w:r w:rsidRPr="00C96CB2">
        <w:rPr>
          <w:rFonts w:eastAsia="Times New Roman"/>
          <w:color w:val="000000" w:themeColor="text1"/>
        </w:rPr>
        <w:t>rodávajícímu umož</w:t>
      </w:r>
      <w:r w:rsidR="0090746B">
        <w:rPr>
          <w:rFonts w:eastAsia="Times New Roman"/>
          <w:color w:val="000000" w:themeColor="text1"/>
        </w:rPr>
        <w:t>něn přístup na místo odevzdání V</w:t>
      </w:r>
      <w:r w:rsidRPr="00C96CB2">
        <w:rPr>
          <w:rFonts w:eastAsia="Times New Roman"/>
          <w:color w:val="000000" w:themeColor="text1"/>
        </w:rPr>
        <w:t xml:space="preserve">ěci, upravit písemným pokynem </w:t>
      </w:r>
      <w:r w:rsidR="0090746B">
        <w:rPr>
          <w:rFonts w:eastAsia="Times New Roman"/>
          <w:color w:val="000000" w:themeColor="text1"/>
        </w:rPr>
        <w:t>P</w:t>
      </w:r>
      <w:r w:rsidRPr="00C96CB2">
        <w:rPr>
          <w:rFonts w:eastAsia="Times New Roman"/>
          <w:color w:val="000000" w:themeColor="text1"/>
        </w:rPr>
        <w:t>rodávajícímu.</w:t>
      </w:r>
    </w:p>
    <w:p w14:paraId="2AAF4926" w14:textId="77777777" w:rsidR="009975EB" w:rsidRPr="002B3365" w:rsidRDefault="009975EB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 xml:space="preserve">Převzetí </w:t>
      </w:r>
      <w:r w:rsidR="0090746B" w:rsidRPr="002B3365">
        <w:rPr>
          <w:b/>
        </w:rPr>
        <w:t>V</w:t>
      </w:r>
      <w:r w:rsidRPr="002B3365">
        <w:rPr>
          <w:b/>
        </w:rPr>
        <w:t>ěc</w:t>
      </w:r>
      <w:r w:rsidR="00432624" w:rsidRPr="002B3365">
        <w:rPr>
          <w:b/>
        </w:rPr>
        <w:t>i</w:t>
      </w:r>
      <w:r w:rsidRPr="002B3365">
        <w:rPr>
          <w:b/>
        </w:rPr>
        <w:t xml:space="preserve"> </w:t>
      </w:r>
      <w:r w:rsidR="0090746B" w:rsidRPr="002B3365">
        <w:rPr>
          <w:b/>
        </w:rPr>
        <w:t>K</w:t>
      </w:r>
      <w:r w:rsidRPr="002B3365">
        <w:rPr>
          <w:b/>
        </w:rPr>
        <w:t>upujícím</w:t>
      </w:r>
    </w:p>
    <w:p w14:paraId="21960D59" w14:textId="77777777" w:rsidR="009975EB" w:rsidRPr="00C96CB2" w:rsidRDefault="0090746B" w:rsidP="0045543F">
      <w:pPr>
        <w:pStyle w:val="Psmeno"/>
        <w:keepNext w:val="0"/>
        <w:widowControl w:val="0"/>
      </w:pPr>
      <w:r>
        <w:t>K převzetí V</w:t>
      </w:r>
      <w:r w:rsidR="009975EB" w:rsidRPr="00C96CB2">
        <w:t>ěci dochází současně s jejím odevzdáním.</w:t>
      </w:r>
    </w:p>
    <w:p w14:paraId="148AE14E" w14:textId="77777777" w:rsidR="009975EB" w:rsidRPr="00C96CB2" w:rsidRDefault="009975EB" w:rsidP="0045543F">
      <w:pPr>
        <w:pStyle w:val="Psmeno"/>
        <w:keepNext w:val="0"/>
        <w:widowControl w:val="0"/>
      </w:pPr>
      <w:r w:rsidRPr="00C96CB2">
        <w:t xml:space="preserve">Kupující není povinen převzít </w:t>
      </w:r>
      <w:r w:rsidR="0090746B">
        <w:t>V</w:t>
      </w:r>
      <w:r w:rsidRPr="00C96CB2">
        <w:t>ěc, která vykazuje vady, byť by tyto samy o sobě ani ve spojení s ji</w:t>
      </w:r>
      <w:r w:rsidR="0090746B">
        <w:t>nými nebránily řádnému užívání V</w:t>
      </w:r>
      <w:r w:rsidRPr="00C96CB2">
        <w:t xml:space="preserve">ěci nebo její užívání podstatným způsobem neomezovaly. </w:t>
      </w:r>
      <w:r w:rsidR="0090746B">
        <w:t>Nepřevezme-li Kupující z těchto důvodů V</w:t>
      </w:r>
      <w:r w:rsidRPr="00C96CB2">
        <w:t xml:space="preserve">ěc, hledí se na ni, jako by </w:t>
      </w:r>
      <w:r w:rsidR="0090746B">
        <w:t>P</w:t>
      </w:r>
      <w:r w:rsidRPr="00C96CB2">
        <w:t>rodávajícím nebyla odevzdána. Prodávající je v prodl</w:t>
      </w:r>
      <w:r w:rsidR="0090746B">
        <w:t>ení oproti lhůtě pro odevzdání V</w:t>
      </w:r>
      <w:r w:rsidRPr="00C96CB2">
        <w:t xml:space="preserve">ěci se všemi důsledky, které se s tím pojí. </w:t>
      </w:r>
    </w:p>
    <w:p w14:paraId="2EF23C3D" w14:textId="77777777" w:rsidR="009975EB" w:rsidRPr="00C96CB2" w:rsidRDefault="0090746B" w:rsidP="0045543F">
      <w:pPr>
        <w:pStyle w:val="Psmeno"/>
        <w:keepNext w:val="0"/>
        <w:widowControl w:val="0"/>
      </w:pPr>
      <w:r>
        <w:t>Převzetím V</w:t>
      </w:r>
      <w:r w:rsidR="009975EB" w:rsidRPr="00C96CB2">
        <w:t xml:space="preserve">ěci přechází na </w:t>
      </w:r>
      <w:r>
        <w:t>K</w:t>
      </w:r>
      <w:r w:rsidR="009975EB" w:rsidRPr="00C96CB2">
        <w:t>upujícího vlastnické právo k </w:t>
      </w:r>
      <w:r>
        <w:t>Vě</w:t>
      </w:r>
      <w:r w:rsidR="009975EB" w:rsidRPr="00C96CB2">
        <w:t xml:space="preserve">ci, jakož i nebezpečí vzniku škody na </w:t>
      </w:r>
      <w:r>
        <w:t>V</w:t>
      </w:r>
      <w:r w:rsidR="009975EB" w:rsidRPr="00C96CB2">
        <w:t>ěci.</w:t>
      </w:r>
    </w:p>
    <w:p w14:paraId="1DFDADE7" w14:textId="77777777" w:rsidR="005515CE" w:rsidRPr="002B3365" w:rsidRDefault="00B42911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>Předávací protokol</w:t>
      </w:r>
    </w:p>
    <w:p w14:paraId="2805442C" w14:textId="77777777" w:rsidR="005515CE" w:rsidRPr="00C96CB2" w:rsidRDefault="005515CE" w:rsidP="0045543F">
      <w:pPr>
        <w:widowControl w:val="0"/>
        <w:spacing w:before="0"/>
        <w:ind w:left="851"/>
        <w:rPr>
          <w:rFonts w:cs="Arial"/>
          <w:bCs/>
          <w:color w:val="000000" w:themeColor="text1"/>
        </w:rPr>
      </w:pPr>
      <w:r w:rsidRPr="00C96CB2">
        <w:rPr>
          <w:rFonts w:cs="Arial"/>
          <w:color w:val="000000" w:themeColor="text1"/>
        </w:rPr>
        <w:t>Odevzdání</w:t>
      </w:r>
      <w:r w:rsidR="00725CF6" w:rsidRPr="00C96CB2">
        <w:rPr>
          <w:rFonts w:cs="Arial"/>
          <w:color w:val="000000" w:themeColor="text1"/>
        </w:rPr>
        <w:t xml:space="preserve"> a převzetí </w:t>
      </w:r>
      <w:r w:rsidR="0090746B">
        <w:rPr>
          <w:rFonts w:cs="Arial"/>
          <w:color w:val="000000" w:themeColor="text1"/>
        </w:rPr>
        <w:t>Věci S</w:t>
      </w:r>
      <w:r w:rsidRPr="00C96CB2">
        <w:rPr>
          <w:rFonts w:cs="Arial"/>
          <w:color w:val="000000" w:themeColor="text1"/>
        </w:rPr>
        <w:t xml:space="preserve">mluvní strany potvrdí </w:t>
      </w:r>
      <w:r w:rsidR="00725CF6" w:rsidRPr="00C96CB2">
        <w:rPr>
          <w:rFonts w:cs="Arial"/>
          <w:color w:val="000000" w:themeColor="text1"/>
        </w:rPr>
        <w:t>předávacím protokol</w:t>
      </w:r>
      <w:r w:rsidR="00E67592" w:rsidRPr="00C96CB2">
        <w:rPr>
          <w:rFonts w:cs="Arial"/>
          <w:color w:val="000000" w:themeColor="text1"/>
        </w:rPr>
        <w:t>em</w:t>
      </w:r>
      <w:r w:rsidRPr="00C96CB2">
        <w:rPr>
          <w:rFonts w:cs="Arial"/>
          <w:color w:val="000000" w:themeColor="text1"/>
        </w:rPr>
        <w:t xml:space="preserve"> vyhotoven</w:t>
      </w:r>
      <w:r w:rsidR="00E67592" w:rsidRPr="00C96CB2">
        <w:rPr>
          <w:rFonts w:cs="Arial"/>
          <w:color w:val="000000" w:themeColor="text1"/>
        </w:rPr>
        <w:t>ý</w:t>
      </w:r>
      <w:r w:rsidR="0090746B">
        <w:rPr>
          <w:rFonts w:cs="Arial"/>
          <w:color w:val="000000" w:themeColor="text1"/>
        </w:rPr>
        <w:t>m P</w:t>
      </w:r>
      <w:r w:rsidRPr="00C96CB2">
        <w:rPr>
          <w:rFonts w:cs="Arial"/>
          <w:color w:val="000000" w:themeColor="text1"/>
        </w:rPr>
        <w:t>rodávajícím.</w:t>
      </w:r>
      <w:r w:rsidRPr="00C96CB2">
        <w:rPr>
          <w:rFonts w:cs="Arial"/>
          <w:bCs/>
          <w:color w:val="000000" w:themeColor="text1"/>
        </w:rPr>
        <w:t xml:space="preserve"> </w:t>
      </w:r>
      <w:r w:rsidR="00725CF6" w:rsidRPr="00C96CB2">
        <w:rPr>
          <w:rFonts w:cs="Arial"/>
          <w:bCs/>
          <w:color w:val="000000" w:themeColor="text1"/>
        </w:rPr>
        <w:t>Předávací protokol</w:t>
      </w:r>
      <w:r w:rsidRPr="00C96CB2">
        <w:rPr>
          <w:rFonts w:cs="Arial"/>
          <w:bCs/>
          <w:color w:val="000000" w:themeColor="text1"/>
        </w:rPr>
        <w:t xml:space="preserve"> bude obsahovat zejména následující</w:t>
      </w:r>
      <w:r w:rsidRPr="00C96CB2">
        <w:rPr>
          <w:rFonts w:cs="Arial"/>
          <w:color w:val="000000" w:themeColor="text1"/>
        </w:rPr>
        <w:t>:</w:t>
      </w:r>
    </w:p>
    <w:p w14:paraId="6D1509DF" w14:textId="77777777" w:rsidR="005515CE" w:rsidRPr="00C96CB2" w:rsidRDefault="005515CE" w:rsidP="0045543F">
      <w:pPr>
        <w:pStyle w:val="Bod"/>
        <w:widowControl w:val="0"/>
      </w:pPr>
      <w:r w:rsidRPr="00C96CB2">
        <w:rPr>
          <w:rFonts w:eastAsia="Times New Roman"/>
        </w:rPr>
        <w:t>i</w:t>
      </w:r>
      <w:r w:rsidR="0090746B">
        <w:t>dentifikační údaje P</w:t>
      </w:r>
      <w:r w:rsidRPr="00C96CB2">
        <w:t xml:space="preserve">rodávajícího a </w:t>
      </w:r>
      <w:r w:rsidR="0090746B">
        <w:t>K</w:t>
      </w:r>
      <w:r w:rsidRPr="00C96CB2">
        <w:t>upujícího,</w:t>
      </w:r>
    </w:p>
    <w:p w14:paraId="5B28B190" w14:textId="77777777" w:rsidR="005515CE" w:rsidRPr="00C96CB2" w:rsidRDefault="0090746B" w:rsidP="0045543F">
      <w:pPr>
        <w:pStyle w:val="Bod"/>
        <w:widowControl w:val="0"/>
      </w:pPr>
      <w:r>
        <w:t>identifikaci V</w:t>
      </w:r>
      <w:r w:rsidR="005515CE" w:rsidRPr="00C96CB2">
        <w:t>ěci</w:t>
      </w:r>
      <w:r w:rsidR="00B42911" w:rsidRPr="00C96CB2">
        <w:t xml:space="preserve"> včetně výrobního čísla</w:t>
      </w:r>
      <w:r w:rsidR="005515CE" w:rsidRPr="00C96CB2">
        <w:t>,</w:t>
      </w:r>
    </w:p>
    <w:p w14:paraId="4330BD66" w14:textId="77777777" w:rsidR="005515CE" w:rsidRPr="00C96CB2" w:rsidRDefault="005515CE" w:rsidP="0045543F">
      <w:pPr>
        <w:pStyle w:val="Bod"/>
        <w:widowControl w:val="0"/>
      </w:pPr>
      <w:r w:rsidRPr="00C96CB2">
        <w:t>seznam atestů, cer</w:t>
      </w:r>
      <w:r w:rsidR="0090746B">
        <w:t>tifikátů či prohlášení o shodě V</w:t>
      </w:r>
      <w:r w:rsidRPr="00C96CB2">
        <w:t xml:space="preserve">ěci </w:t>
      </w:r>
      <w:r w:rsidRPr="00C96CB2">
        <w:rPr>
          <w:rFonts w:eastAsia="Times New Roman"/>
          <w:bCs/>
        </w:rPr>
        <w:t>s požadavky příslušných právních předpisů či technických norem</w:t>
      </w:r>
      <w:r w:rsidR="0090746B">
        <w:t>, které byly K</w:t>
      </w:r>
      <w:r w:rsidRPr="00C96CB2">
        <w:t>upujícímu předány,</w:t>
      </w:r>
    </w:p>
    <w:p w14:paraId="3FDED4F6" w14:textId="77777777" w:rsidR="005515CE" w:rsidRPr="00C96CB2" w:rsidRDefault="005515CE" w:rsidP="0045543F">
      <w:pPr>
        <w:pStyle w:val="Bod"/>
        <w:widowControl w:val="0"/>
      </w:pPr>
      <w:r w:rsidRPr="00C96CB2">
        <w:t>protokoly o revizích,</w:t>
      </w:r>
    </w:p>
    <w:p w14:paraId="629CB237" w14:textId="706C2414" w:rsidR="005515CE" w:rsidRPr="00C96CB2" w:rsidRDefault="0038063C" w:rsidP="0045543F">
      <w:pPr>
        <w:pStyle w:val="Bod"/>
        <w:widowControl w:val="0"/>
      </w:pPr>
      <w:r>
        <w:rPr>
          <w:bCs/>
        </w:rPr>
        <w:t>d</w:t>
      </w:r>
      <w:r w:rsidR="0090746B">
        <w:rPr>
          <w:bCs/>
        </w:rPr>
        <w:t>oklady k v</w:t>
      </w:r>
      <w:r w:rsidR="005515CE" w:rsidRPr="00C96CB2">
        <w:rPr>
          <w:bCs/>
        </w:rPr>
        <w:t>ěci,</w:t>
      </w:r>
    </w:p>
    <w:p w14:paraId="306DC172" w14:textId="77777777" w:rsidR="005515CE" w:rsidRPr="00C96CB2" w:rsidRDefault="005515CE" w:rsidP="0045543F">
      <w:pPr>
        <w:pStyle w:val="Bod"/>
        <w:widowControl w:val="0"/>
      </w:pPr>
      <w:r w:rsidRPr="00C96CB2">
        <w:t>protokol o provedeném</w:t>
      </w:r>
      <w:r w:rsidR="00987B9B" w:rsidRPr="00C96CB2">
        <w:t xml:space="preserve"> </w:t>
      </w:r>
      <w:r w:rsidR="0090746B">
        <w:t>zaškolení obsluhy V</w:t>
      </w:r>
      <w:r w:rsidRPr="00C96CB2">
        <w:t>ěci a</w:t>
      </w:r>
    </w:p>
    <w:p w14:paraId="7DA3079B" w14:textId="77777777" w:rsidR="005515CE" w:rsidRPr="00C96CB2" w:rsidRDefault="005515CE" w:rsidP="0045543F">
      <w:pPr>
        <w:pStyle w:val="Bod"/>
        <w:widowControl w:val="0"/>
        <w:rPr>
          <w:rFonts w:eastAsia="Times New Roman"/>
          <w:b/>
          <w:bCs/>
        </w:rPr>
      </w:pPr>
      <w:r w:rsidRPr="00C96CB2">
        <w:t xml:space="preserve">datované podpisy </w:t>
      </w:r>
      <w:r w:rsidR="0090746B">
        <w:t>S</w:t>
      </w:r>
      <w:r w:rsidRPr="00C96CB2">
        <w:t>mluvních stran</w:t>
      </w:r>
      <w:r w:rsidR="00953D77" w:rsidRPr="00C96CB2">
        <w:t>; osobami oprávněnými k podpisu předávacího protokolu jsou</w:t>
      </w:r>
      <w:r w:rsidR="0090746B">
        <w:t xml:space="preserve"> vedle zástupců S</w:t>
      </w:r>
      <w:r w:rsidR="00432624" w:rsidRPr="00C96CB2">
        <w:t>mluvních stran</w:t>
      </w:r>
      <w:r w:rsidR="002D02DC">
        <w:t xml:space="preserve"> uvedených v záhlaví Smlouvy</w:t>
      </w:r>
      <w:r w:rsidR="00432624" w:rsidRPr="00C96CB2">
        <w:t xml:space="preserve"> </w:t>
      </w:r>
      <w:r w:rsidR="0090746B">
        <w:t>Kontaktní osoby S</w:t>
      </w:r>
      <w:r w:rsidR="00953D77" w:rsidRPr="00C96CB2">
        <w:t>mluvních stran</w:t>
      </w:r>
      <w:r w:rsidRPr="00C96CB2">
        <w:t>.</w:t>
      </w:r>
    </w:p>
    <w:p w14:paraId="7267B34D" w14:textId="1AD0D6D8" w:rsidR="00725CF6" w:rsidRPr="00C96CB2" w:rsidRDefault="00725CF6" w:rsidP="0045543F">
      <w:pPr>
        <w:widowControl w:val="0"/>
        <w:spacing w:before="0"/>
        <w:ind w:left="851"/>
        <w:rPr>
          <w:rFonts w:eastAsia="Times New Roman" w:cs="Arial"/>
          <w:b/>
          <w:bCs/>
          <w:color w:val="000000" w:themeColor="text1"/>
          <w:lang w:eastAsia="cs-CZ"/>
        </w:rPr>
      </w:pPr>
      <w:r w:rsidRPr="00C96CB2">
        <w:rPr>
          <w:rFonts w:cs="Arial"/>
          <w:bCs/>
        </w:rPr>
        <w:t xml:space="preserve">Vzor předávacího protokolu je součástí </w:t>
      </w:r>
      <w:r w:rsidR="0090746B">
        <w:rPr>
          <w:rFonts w:cs="Arial"/>
          <w:bCs/>
        </w:rPr>
        <w:t>S</w:t>
      </w:r>
      <w:r w:rsidRPr="00C96CB2">
        <w:rPr>
          <w:rFonts w:cs="Arial"/>
          <w:bCs/>
        </w:rPr>
        <w:t xml:space="preserve">mlouvy jako její příloha č. </w:t>
      </w:r>
      <w:r w:rsidR="00EE7C3F">
        <w:rPr>
          <w:rFonts w:cs="Arial"/>
          <w:bCs/>
        </w:rPr>
        <w:t>3</w:t>
      </w:r>
      <w:r w:rsidRPr="00C96CB2">
        <w:rPr>
          <w:rFonts w:cs="Arial"/>
          <w:bCs/>
        </w:rPr>
        <w:t>.</w:t>
      </w:r>
    </w:p>
    <w:p w14:paraId="0F5683B1" w14:textId="77777777" w:rsidR="005515CE" w:rsidRPr="002B3365" w:rsidRDefault="005515CE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>Odvoz a likvidace odpadů; závěrečný úklid</w:t>
      </w:r>
    </w:p>
    <w:p w14:paraId="0506D461" w14:textId="77777777" w:rsidR="005515CE" w:rsidRPr="00C96CB2" w:rsidRDefault="005515CE" w:rsidP="0045543F">
      <w:pPr>
        <w:widowControl w:val="0"/>
        <w:tabs>
          <w:tab w:val="num" w:pos="-1843"/>
        </w:tabs>
        <w:spacing w:before="0"/>
        <w:ind w:left="851"/>
        <w:rPr>
          <w:rFonts w:eastAsia="Times New Roman" w:cs="Arial"/>
          <w:color w:val="000000" w:themeColor="text1"/>
          <w:lang w:eastAsia="cs-CZ"/>
        </w:rPr>
      </w:pPr>
      <w:r w:rsidRPr="00C96CB2">
        <w:rPr>
          <w:rFonts w:eastAsia="Times New Roman" w:cs="Arial"/>
          <w:color w:val="000000" w:themeColor="text1"/>
          <w:lang w:eastAsia="cs-CZ"/>
        </w:rPr>
        <w:t>Prodávající se zavazuje</w:t>
      </w:r>
    </w:p>
    <w:p w14:paraId="720E2DC1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>odvézt a zlikvidovat veškerý odpad, zejm. obaly a materiály použi</w:t>
      </w:r>
      <w:r w:rsidR="0090746B">
        <w:t>té při plnění závazku odevzdat V</w:t>
      </w:r>
      <w:r w:rsidRPr="00C96CB2">
        <w:t>ěc, v souladu s příslušnými ustanoveními zákona č. 185/2001 Sb., o odpadech a o změně některých dalších zákonů, ve znění pozdějších předpisů, příslušnou vyhláškou statutárního města Brna a dalšími právními předpisy,</w:t>
      </w:r>
    </w:p>
    <w:p w14:paraId="24FE3EE0" w14:textId="77777777" w:rsidR="007417A4" w:rsidRDefault="005515CE" w:rsidP="0045543F">
      <w:pPr>
        <w:pStyle w:val="Psmeno"/>
        <w:keepNext w:val="0"/>
        <w:widowControl w:val="0"/>
      </w:pPr>
      <w:r w:rsidRPr="00C96CB2">
        <w:t>provést závěrečný úklid včetně uvedení všech povrchů dotčenýc</w:t>
      </w:r>
      <w:r w:rsidR="0090746B">
        <w:t>h plněním závazku odevzdat V</w:t>
      </w:r>
      <w:r w:rsidRPr="00C96CB2">
        <w:t xml:space="preserve">ěc dle </w:t>
      </w:r>
      <w:r w:rsidR="0090746B">
        <w:t>S</w:t>
      </w:r>
      <w:r w:rsidRPr="00C96CB2">
        <w:t>mlouvy do původního stavu</w:t>
      </w:r>
      <w:r w:rsidR="007417A4">
        <w:t>,</w:t>
      </w:r>
    </w:p>
    <w:p w14:paraId="48BED14B" w14:textId="77777777" w:rsidR="005515CE" w:rsidRPr="004E0963" w:rsidRDefault="007417A4" w:rsidP="0045543F">
      <w:pPr>
        <w:widowControl w:val="0"/>
        <w:spacing w:before="0"/>
        <w:ind w:left="851"/>
        <w:rPr>
          <w:rFonts w:eastAsia="Times New Roman" w:cs="Arial"/>
          <w:color w:val="000000" w:themeColor="text1"/>
          <w:lang w:eastAsia="cs-CZ"/>
        </w:rPr>
      </w:pPr>
      <w:r w:rsidRPr="005D5EAE">
        <w:rPr>
          <w:rFonts w:cs="Arial"/>
          <w:kern w:val="32"/>
        </w:rPr>
        <w:t xml:space="preserve">nejpozději </w:t>
      </w:r>
      <w:r w:rsidR="004C2A6F">
        <w:rPr>
          <w:rFonts w:cs="Arial"/>
          <w:kern w:val="32"/>
        </w:rPr>
        <w:t xml:space="preserve">ke dni podpisu </w:t>
      </w:r>
      <w:r w:rsidR="005D5EAE" w:rsidRPr="005D5EAE">
        <w:rPr>
          <w:rFonts w:cs="Arial"/>
          <w:kern w:val="32"/>
        </w:rPr>
        <w:t>předávací</w:t>
      </w:r>
      <w:r w:rsidR="004C2A6F">
        <w:rPr>
          <w:rFonts w:cs="Arial"/>
          <w:kern w:val="32"/>
        </w:rPr>
        <w:t>ho</w:t>
      </w:r>
      <w:r w:rsidR="005D5EAE" w:rsidRPr="005D5EAE">
        <w:rPr>
          <w:rFonts w:cs="Arial"/>
          <w:kern w:val="32"/>
        </w:rPr>
        <w:t xml:space="preserve"> protokolu</w:t>
      </w:r>
      <w:r w:rsidR="005D5EAE" w:rsidRPr="005D5EAE">
        <w:rPr>
          <w:rFonts w:eastAsia="Times New Roman"/>
          <w:lang w:eastAsia="cs-CZ"/>
        </w:rPr>
        <w:t>.</w:t>
      </w:r>
    </w:p>
    <w:p w14:paraId="5B7013BE" w14:textId="77777777" w:rsidR="005515CE" w:rsidRPr="00C96CB2" w:rsidRDefault="005515CE" w:rsidP="0045543F">
      <w:pPr>
        <w:pStyle w:val="lnek"/>
        <w:keepNext w:val="0"/>
        <w:widowControl w:val="0"/>
      </w:pPr>
      <w:r w:rsidRPr="00C96CB2">
        <w:t>Kupní cena a platební podmínky</w:t>
      </w:r>
    </w:p>
    <w:p w14:paraId="75B256A2" w14:textId="09E4E9D5" w:rsidR="005515CE" w:rsidRPr="00C96CB2" w:rsidRDefault="005515CE" w:rsidP="0045543F">
      <w:pPr>
        <w:pStyle w:val="OdstavecII"/>
        <w:keepNext w:val="0"/>
        <w:widowControl w:val="0"/>
      </w:pPr>
      <w:r w:rsidRPr="00C96CB2">
        <w:t>Kupní cena za splnění</w:t>
      </w:r>
      <w:r w:rsidR="00AA638F">
        <w:t xml:space="preserve"> závazků P</w:t>
      </w:r>
      <w:r w:rsidR="0090746B">
        <w:t>rodávajícího dle S</w:t>
      </w:r>
      <w:r w:rsidRPr="00C96CB2">
        <w:t xml:space="preserve">mlouvy je stanovena na základě nabídky </w:t>
      </w:r>
      <w:r w:rsidR="0090746B">
        <w:lastRenderedPageBreak/>
        <w:t>P</w:t>
      </w:r>
      <w:r w:rsidRPr="00C96CB2">
        <w:t>rodávajícího podané do zadávacího řízení k </w:t>
      </w:r>
      <w:r w:rsidR="0090746B">
        <w:t>V</w:t>
      </w:r>
      <w:r w:rsidRPr="00C96CB2">
        <w:t xml:space="preserve">eřejné zakázce </w:t>
      </w:r>
      <w:r w:rsidRPr="00C96CB2">
        <w:rPr>
          <w:b/>
        </w:rPr>
        <w:t xml:space="preserve">a činí </w:t>
      </w:r>
      <w:r w:rsidR="00EA5C7D" w:rsidRPr="004F5ACD">
        <w:rPr>
          <w:rFonts w:eastAsia="Times New Roman"/>
          <w:b/>
          <w:highlight w:val="lightGray"/>
          <w:lang w:eastAsia="cs-CZ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4F5ACD">
        <w:rPr>
          <w:rFonts w:eastAsia="Times New Roman"/>
          <w:b/>
          <w:highlight w:val="lightGray"/>
          <w:lang w:eastAsia="cs-CZ"/>
        </w:rPr>
        <w:instrText xml:space="preserve"> FORMTEXT </w:instrText>
      </w:r>
      <w:r w:rsidR="00EA5C7D" w:rsidRPr="004F5ACD">
        <w:rPr>
          <w:rFonts w:eastAsia="Times New Roman"/>
          <w:b/>
          <w:highlight w:val="lightGray"/>
          <w:lang w:eastAsia="cs-CZ"/>
        </w:rPr>
      </w:r>
      <w:r w:rsidR="00EA5C7D" w:rsidRPr="004F5ACD">
        <w:rPr>
          <w:rFonts w:eastAsia="Times New Roman"/>
          <w:b/>
          <w:highlight w:val="lightGray"/>
          <w:lang w:eastAsia="cs-CZ"/>
        </w:rPr>
        <w:fldChar w:fldCharType="separate"/>
      </w:r>
      <w:r w:rsidRPr="004F5ACD">
        <w:rPr>
          <w:rFonts w:eastAsia="Times New Roman"/>
          <w:b/>
          <w:noProof/>
          <w:highlight w:val="lightGray"/>
          <w:lang w:eastAsia="cs-CZ"/>
        </w:rPr>
        <w:t> </w:t>
      </w:r>
      <w:r w:rsidRPr="004F5ACD">
        <w:rPr>
          <w:rFonts w:eastAsia="Times New Roman"/>
          <w:b/>
          <w:noProof/>
          <w:highlight w:val="lightGray"/>
          <w:lang w:eastAsia="cs-CZ"/>
        </w:rPr>
        <w:t> </w:t>
      </w:r>
      <w:r w:rsidRPr="004F5ACD">
        <w:rPr>
          <w:rFonts w:eastAsia="Times New Roman"/>
          <w:b/>
          <w:noProof/>
          <w:highlight w:val="lightGray"/>
          <w:lang w:eastAsia="cs-CZ"/>
        </w:rPr>
        <w:t> </w:t>
      </w:r>
      <w:r w:rsidRPr="004F5ACD">
        <w:rPr>
          <w:rFonts w:eastAsia="Times New Roman"/>
          <w:b/>
          <w:noProof/>
          <w:highlight w:val="lightGray"/>
          <w:lang w:eastAsia="cs-CZ"/>
        </w:rPr>
        <w:t> </w:t>
      </w:r>
      <w:r w:rsidRPr="004F5ACD">
        <w:rPr>
          <w:rFonts w:eastAsia="Times New Roman"/>
          <w:b/>
          <w:noProof/>
          <w:highlight w:val="lightGray"/>
          <w:lang w:eastAsia="cs-CZ"/>
        </w:rPr>
        <w:t> </w:t>
      </w:r>
      <w:r w:rsidR="00EA5C7D" w:rsidRPr="004F5ACD">
        <w:rPr>
          <w:rFonts w:eastAsia="Times New Roman"/>
          <w:b/>
          <w:highlight w:val="lightGray"/>
          <w:lang w:eastAsia="cs-CZ"/>
        </w:rPr>
        <w:fldChar w:fldCharType="end"/>
      </w:r>
      <w:r w:rsidRPr="00C96CB2">
        <w:rPr>
          <w:rFonts w:eastAsia="Times New Roman"/>
          <w:b/>
          <w:lang w:eastAsia="cs-CZ"/>
        </w:rPr>
        <w:t xml:space="preserve">,- (slovy: </w:t>
      </w:r>
      <w:r w:rsidR="00EA5C7D" w:rsidRPr="004F5ACD">
        <w:rPr>
          <w:rFonts w:eastAsia="Times New Roman"/>
          <w:b/>
          <w:highlight w:val="lightGray"/>
          <w:lang w:eastAsia="cs-CZ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4F5ACD">
        <w:rPr>
          <w:rFonts w:eastAsia="Times New Roman"/>
          <w:b/>
          <w:highlight w:val="lightGray"/>
          <w:lang w:eastAsia="cs-CZ"/>
        </w:rPr>
        <w:instrText xml:space="preserve"> FORMTEXT </w:instrText>
      </w:r>
      <w:r w:rsidR="00EA5C7D" w:rsidRPr="004F5ACD">
        <w:rPr>
          <w:rFonts w:eastAsia="Times New Roman"/>
          <w:b/>
          <w:highlight w:val="lightGray"/>
          <w:lang w:eastAsia="cs-CZ"/>
        </w:rPr>
      </w:r>
      <w:r w:rsidR="00EA5C7D" w:rsidRPr="004F5ACD">
        <w:rPr>
          <w:rFonts w:eastAsia="Times New Roman"/>
          <w:b/>
          <w:highlight w:val="lightGray"/>
          <w:lang w:eastAsia="cs-CZ"/>
        </w:rPr>
        <w:fldChar w:fldCharType="separate"/>
      </w:r>
      <w:r w:rsidRPr="004F5ACD">
        <w:rPr>
          <w:rFonts w:eastAsia="Times New Roman"/>
          <w:b/>
          <w:noProof/>
          <w:highlight w:val="lightGray"/>
          <w:lang w:eastAsia="cs-CZ"/>
        </w:rPr>
        <w:t> </w:t>
      </w:r>
      <w:r w:rsidRPr="004F5ACD">
        <w:rPr>
          <w:rFonts w:eastAsia="Times New Roman"/>
          <w:b/>
          <w:noProof/>
          <w:highlight w:val="lightGray"/>
          <w:lang w:eastAsia="cs-CZ"/>
        </w:rPr>
        <w:t> </w:t>
      </w:r>
      <w:r w:rsidRPr="004F5ACD">
        <w:rPr>
          <w:rFonts w:eastAsia="Times New Roman"/>
          <w:b/>
          <w:noProof/>
          <w:highlight w:val="lightGray"/>
          <w:lang w:eastAsia="cs-CZ"/>
        </w:rPr>
        <w:t> </w:t>
      </w:r>
      <w:r w:rsidRPr="004F5ACD">
        <w:rPr>
          <w:rFonts w:eastAsia="Times New Roman"/>
          <w:b/>
          <w:noProof/>
          <w:highlight w:val="lightGray"/>
          <w:lang w:eastAsia="cs-CZ"/>
        </w:rPr>
        <w:t> </w:t>
      </w:r>
      <w:r w:rsidRPr="004F5ACD">
        <w:rPr>
          <w:rFonts w:eastAsia="Times New Roman"/>
          <w:b/>
          <w:noProof/>
          <w:highlight w:val="lightGray"/>
          <w:lang w:eastAsia="cs-CZ"/>
        </w:rPr>
        <w:t> </w:t>
      </w:r>
      <w:r w:rsidR="00EA5C7D" w:rsidRPr="004F5ACD">
        <w:rPr>
          <w:rFonts w:eastAsia="Times New Roman"/>
          <w:b/>
          <w:highlight w:val="lightGray"/>
          <w:lang w:eastAsia="cs-CZ"/>
        </w:rPr>
        <w:fldChar w:fldCharType="end"/>
      </w:r>
      <w:r w:rsidRPr="00C96CB2">
        <w:rPr>
          <w:rFonts w:eastAsia="Times New Roman"/>
          <w:b/>
          <w:lang w:eastAsia="cs-CZ"/>
        </w:rPr>
        <w:t>)</w:t>
      </w:r>
      <w:r w:rsidRPr="00C96CB2">
        <w:rPr>
          <w:b/>
        </w:rPr>
        <w:t xml:space="preserve"> Kč</w:t>
      </w:r>
      <w:r w:rsidRPr="00C96CB2">
        <w:t xml:space="preserve"> bez daně z přidané hodnoty </w:t>
      </w:r>
      <w:r w:rsidRPr="0090746B">
        <w:rPr>
          <w:i/>
        </w:rPr>
        <w:t>(dále jen „</w:t>
      </w:r>
      <w:r w:rsidRPr="0090746B">
        <w:rPr>
          <w:b/>
          <w:i/>
        </w:rPr>
        <w:t>DPH</w:t>
      </w:r>
      <w:r w:rsidRPr="0090746B">
        <w:rPr>
          <w:i/>
        </w:rPr>
        <w:t>“)</w:t>
      </w:r>
      <w:r w:rsidRPr="0090746B">
        <w:t>.</w:t>
      </w:r>
      <w:r w:rsidRPr="00C96CB2">
        <w:t xml:space="preserve"> Prodávající je oprávněn ke kupní ceně připočíst DPH ve výši stanovené v souladu se zákonem č. 235/2004 Sb., o dani z přidané hodnoty, ve znění pozdějších předpisů, </w:t>
      </w:r>
      <w:r w:rsidRPr="0090746B">
        <w:rPr>
          <w:i/>
        </w:rPr>
        <w:t>(dále jen „</w:t>
      </w:r>
      <w:r w:rsidRPr="0090746B">
        <w:rPr>
          <w:b/>
          <w:i/>
        </w:rPr>
        <w:t>ZDPH</w:t>
      </w:r>
      <w:r w:rsidRPr="0090746B">
        <w:rPr>
          <w:i/>
        </w:rPr>
        <w:t>“)</w:t>
      </w:r>
      <w:r w:rsidRPr="00C96CB2">
        <w:t xml:space="preserve">, a to ke dni uskutečnění zdanitelného plnění </w:t>
      </w:r>
      <w:r w:rsidRPr="0090746B">
        <w:rPr>
          <w:i/>
          <w:color w:val="000000" w:themeColor="text1"/>
        </w:rPr>
        <w:t>(dále jen „</w:t>
      </w:r>
      <w:r w:rsidRPr="0090746B">
        <w:rPr>
          <w:b/>
          <w:i/>
          <w:color w:val="000000" w:themeColor="text1"/>
        </w:rPr>
        <w:t>DUZP</w:t>
      </w:r>
      <w:r w:rsidRPr="0090746B">
        <w:rPr>
          <w:i/>
          <w:color w:val="000000" w:themeColor="text1"/>
        </w:rPr>
        <w:t>“)</w:t>
      </w:r>
      <w:r w:rsidRPr="0090746B">
        <w:t>.</w:t>
      </w:r>
      <w:r w:rsidRPr="00C96CB2">
        <w:t xml:space="preserve"> DUZP</w:t>
      </w:r>
      <w:r w:rsidR="0090746B">
        <w:rPr>
          <w:color w:val="000000" w:themeColor="text1"/>
        </w:rPr>
        <w:t xml:space="preserve"> je den převzetí V</w:t>
      </w:r>
      <w:r w:rsidRPr="00C96CB2">
        <w:rPr>
          <w:color w:val="000000" w:themeColor="text1"/>
        </w:rPr>
        <w:t>ěci.</w:t>
      </w:r>
    </w:p>
    <w:p w14:paraId="55B2734B" w14:textId="77777777" w:rsidR="005515CE" w:rsidRPr="00C96CB2" w:rsidRDefault="005515CE" w:rsidP="0045543F">
      <w:pPr>
        <w:pStyle w:val="OdstavecII"/>
        <w:keepNext w:val="0"/>
        <w:widowControl w:val="0"/>
        <w:rPr>
          <w:bCs/>
          <w:color w:val="000000" w:themeColor="text1"/>
        </w:rPr>
      </w:pPr>
      <w:r w:rsidRPr="00C96CB2">
        <w:t xml:space="preserve">Kupní cena je cenou nejvýše přípustnou, kterou není možné překročit. Prodávající prohlašuje, že kupní cena obsahuje jeho veškeré nutné náklady na dodávky a služby nezbytné pro řádné a včasné splnění závazků dle </w:t>
      </w:r>
      <w:r w:rsidR="002D02DC">
        <w:t>S</w:t>
      </w:r>
      <w:r w:rsidRPr="00C96CB2">
        <w:t>mlouvy včetně všech nákladů souvisejících při zohlednění veškerých rizik a vlivů, o nichž lze</w:t>
      </w:r>
      <w:r w:rsidR="001004D3" w:rsidRPr="00C96CB2">
        <w:t xml:space="preserve"> uvažovat</w:t>
      </w:r>
      <w:r w:rsidRPr="00C96CB2">
        <w:t xml:space="preserve"> během plnění závazků dle </w:t>
      </w:r>
      <w:r w:rsidR="002D02DC">
        <w:t>S</w:t>
      </w:r>
      <w:r w:rsidRPr="00C96CB2">
        <w:t xml:space="preserve">mlouvy. Prodávající dále prohlašuje, že kupní cena je stanovena i s přihlédnutím k vývoji cen v daném oboru včetně vývoje kurzu české měny k zahraničním měnám až do doby splnění závazků dle </w:t>
      </w:r>
      <w:r w:rsidR="002D02DC">
        <w:t>S</w:t>
      </w:r>
      <w:r w:rsidRPr="00C96CB2">
        <w:t>mlouvy.</w:t>
      </w:r>
    </w:p>
    <w:p w14:paraId="39FDFA8F" w14:textId="77777777" w:rsidR="005515CE" w:rsidRPr="00C96CB2" w:rsidRDefault="005515CE" w:rsidP="0045543F">
      <w:pPr>
        <w:pStyle w:val="OdstavecII"/>
        <w:keepNext w:val="0"/>
        <w:widowControl w:val="0"/>
      </w:pPr>
      <w:r w:rsidRPr="00C96CB2">
        <w:t>Prodávající přebírá nebezpečí změny okolností ve smyslu § 1765 odst. 2 OZ.</w:t>
      </w:r>
    </w:p>
    <w:p w14:paraId="5F821285" w14:textId="77777777" w:rsidR="005515CE" w:rsidRPr="002B3365" w:rsidRDefault="005515CE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>Právo na zaplacení kupní ceny</w:t>
      </w:r>
    </w:p>
    <w:p w14:paraId="1C0D589A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>Právo na zaplace</w:t>
      </w:r>
      <w:r w:rsidR="002D02DC">
        <w:t>ní kupní ceny vzniká převzetím V</w:t>
      </w:r>
      <w:r w:rsidRPr="00C96CB2">
        <w:t xml:space="preserve">ěci </w:t>
      </w:r>
      <w:r w:rsidR="002D02DC">
        <w:t>K</w:t>
      </w:r>
      <w:r w:rsidRPr="00C96CB2">
        <w:t>upujícím.</w:t>
      </w:r>
    </w:p>
    <w:p w14:paraId="470CCF15" w14:textId="6C3757EF" w:rsidR="005515CE" w:rsidRPr="00C96CB2" w:rsidRDefault="00AA638F" w:rsidP="0045543F">
      <w:pPr>
        <w:pStyle w:val="Psmeno"/>
        <w:keepNext w:val="0"/>
        <w:widowControl w:val="0"/>
      </w:pPr>
      <w:r>
        <w:t>Kupující neposkytne P</w:t>
      </w:r>
      <w:r w:rsidR="005515CE" w:rsidRPr="00C96CB2">
        <w:t>rodávajícímu žádné zálohy.</w:t>
      </w:r>
    </w:p>
    <w:p w14:paraId="517128E0" w14:textId="77777777" w:rsidR="005515CE" w:rsidRPr="002B3365" w:rsidRDefault="005515CE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>Úhrada kupní ceny</w:t>
      </w:r>
    </w:p>
    <w:p w14:paraId="7D3A07D1" w14:textId="77777777" w:rsidR="00C65BAF" w:rsidRPr="002D02DC" w:rsidRDefault="00C65BAF" w:rsidP="0045543F">
      <w:pPr>
        <w:pStyle w:val="Psmeno"/>
        <w:keepNext w:val="0"/>
        <w:widowControl w:val="0"/>
        <w:rPr>
          <w:color w:val="000000" w:themeColor="text1"/>
        </w:rPr>
      </w:pPr>
      <w:r w:rsidRPr="00C96CB2">
        <w:t xml:space="preserve">Kupní cena bude uhrazena na základě řádně vystaveného daňového dokladu </w:t>
      </w:r>
      <w:r w:rsidRPr="00AB2770">
        <w:rPr>
          <w:i/>
        </w:rPr>
        <w:t>(</w:t>
      </w:r>
      <w:r w:rsidR="002D02DC">
        <w:rPr>
          <w:i/>
        </w:rPr>
        <w:t>dále také jen „</w:t>
      </w:r>
      <w:r w:rsidR="002D02DC" w:rsidRPr="002D02DC">
        <w:rPr>
          <w:b/>
          <w:i/>
        </w:rPr>
        <w:t>F</w:t>
      </w:r>
      <w:r w:rsidRPr="002D02DC">
        <w:rPr>
          <w:b/>
          <w:i/>
        </w:rPr>
        <w:t>aktura</w:t>
      </w:r>
      <w:r w:rsidRPr="002D02DC">
        <w:rPr>
          <w:i/>
        </w:rPr>
        <w:t>“)</w:t>
      </w:r>
      <w:r w:rsidRPr="002D02DC">
        <w:t>.</w:t>
      </w:r>
    </w:p>
    <w:p w14:paraId="364AD317" w14:textId="77777777" w:rsidR="005515CE" w:rsidRPr="00C96CB2" w:rsidRDefault="002D02DC" w:rsidP="0045543F">
      <w:pPr>
        <w:pStyle w:val="Psmeno"/>
        <w:keepNext w:val="0"/>
        <w:widowControl w:val="0"/>
        <w:rPr>
          <w:color w:val="000000" w:themeColor="text1"/>
        </w:rPr>
      </w:pPr>
      <w:r>
        <w:t>Faktura bude doručena K</w:t>
      </w:r>
      <w:r w:rsidR="005515CE" w:rsidRPr="00C96CB2">
        <w:t xml:space="preserve">upujícímu </w:t>
      </w:r>
      <w:r w:rsidR="005515CE" w:rsidRPr="00C96CB2">
        <w:rPr>
          <w:b/>
        </w:rPr>
        <w:t>nejpozději do 3 (slovy: tří) pracovních dní</w:t>
      </w:r>
      <w:r>
        <w:t xml:space="preserve"> ode dne převzetí V</w:t>
      </w:r>
      <w:r w:rsidR="005515CE" w:rsidRPr="00C96CB2">
        <w:t xml:space="preserve">ěci. </w:t>
      </w:r>
    </w:p>
    <w:p w14:paraId="6F90DE10" w14:textId="77777777" w:rsidR="005515CE" w:rsidRPr="00C96CB2" w:rsidRDefault="002D02DC" w:rsidP="0045543F">
      <w:pPr>
        <w:pStyle w:val="Psmeno"/>
        <w:keepNext w:val="0"/>
        <w:widowControl w:val="0"/>
        <w:rPr>
          <w:color w:val="000000" w:themeColor="text1"/>
        </w:rPr>
      </w:pPr>
      <w:r>
        <w:t>Splatnost F</w:t>
      </w:r>
      <w:r w:rsidR="005515CE" w:rsidRPr="00C96CB2">
        <w:t xml:space="preserve">aktury je </w:t>
      </w:r>
      <w:r w:rsidR="005515CE" w:rsidRPr="00C96CB2">
        <w:rPr>
          <w:b/>
        </w:rPr>
        <w:t>30 (slovy: třicet) dní</w:t>
      </w:r>
      <w:r w:rsidR="005515CE" w:rsidRPr="00C96CB2">
        <w:t xml:space="preserve"> ode dne jejího doručení </w:t>
      </w:r>
      <w:r>
        <w:t>K</w:t>
      </w:r>
      <w:r w:rsidR="005515CE" w:rsidRPr="00C96CB2">
        <w:t>upujícímu.</w:t>
      </w:r>
    </w:p>
    <w:p w14:paraId="23A3FB4F" w14:textId="77777777" w:rsidR="005515CE" w:rsidRPr="00C96CB2" w:rsidRDefault="002D02DC" w:rsidP="0045543F">
      <w:pPr>
        <w:pStyle w:val="Psmeno"/>
        <w:keepNext w:val="0"/>
        <w:widowControl w:val="0"/>
        <w:rPr>
          <w:b/>
        </w:rPr>
      </w:pPr>
      <w:r>
        <w:t>Kupní cena bude K</w:t>
      </w:r>
      <w:r w:rsidR="005515CE" w:rsidRPr="00C96CB2">
        <w:t xml:space="preserve">upujícím uhrazena bezhotovostním převodem na bankovní účet </w:t>
      </w:r>
      <w:r>
        <w:t>P</w:t>
      </w:r>
      <w:r w:rsidR="005515CE" w:rsidRPr="00C96CB2">
        <w:t>rodávajícího uvedený v </w:t>
      </w:r>
      <w:r>
        <w:t>záhlaví</w:t>
      </w:r>
      <w:r w:rsidR="005515CE" w:rsidRPr="00C96CB2">
        <w:t xml:space="preserve"> </w:t>
      </w:r>
      <w:r>
        <w:t>S</w:t>
      </w:r>
      <w:r w:rsidR="005515CE" w:rsidRPr="00C96CB2">
        <w:t>m</w:t>
      </w:r>
      <w:r>
        <w:t>louvy. Uvede-li Prodávající na F</w:t>
      </w:r>
      <w:r w:rsidR="005515CE" w:rsidRPr="00C96CB2">
        <w:t>aktuře bankovní účet odlišný, má se za to, že požaduje provedení úhra</w:t>
      </w:r>
      <w:r>
        <w:t>dy na bankovní účet uvedený na Faktuře. Peněžitý závazek K</w:t>
      </w:r>
      <w:r w:rsidR="005515CE" w:rsidRPr="00C96CB2">
        <w:t>upujícího se považuje za splněný v den, kdy je dlužná čás</w:t>
      </w:r>
      <w:r>
        <w:t>tka odepsána z bankovního účtu K</w:t>
      </w:r>
      <w:r w:rsidR="005515CE" w:rsidRPr="00C96CB2">
        <w:t>upujíc</w:t>
      </w:r>
      <w:r>
        <w:t>ího ve prospěch bankovního účtu P</w:t>
      </w:r>
      <w:r w:rsidR="005515CE" w:rsidRPr="00C96CB2">
        <w:t>rodávajícího.</w:t>
      </w:r>
    </w:p>
    <w:p w14:paraId="64ECC3F6" w14:textId="77777777" w:rsidR="005515CE" w:rsidRPr="002B3365" w:rsidRDefault="002D02DC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>Náležitosti F</w:t>
      </w:r>
      <w:r w:rsidR="005515CE" w:rsidRPr="002B3365">
        <w:rPr>
          <w:b/>
        </w:rPr>
        <w:t>aktury</w:t>
      </w:r>
    </w:p>
    <w:p w14:paraId="6A26B265" w14:textId="77777777" w:rsidR="005515CE" w:rsidRPr="00C96CB2" w:rsidRDefault="005515CE" w:rsidP="0045543F">
      <w:pPr>
        <w:widowControl w:val="0"/>
        <w:spacing w:before="0"/>
        <w:ind w:left="851"/>
        <w:rPr>
          <w:rFonts w:cs="Arial"/>
          <w:b/>
          <w:bCs/>
          <w:color w:val="000000" w:themeColor="text1"/>
        </w:rPr>
      </w:pPr>
      <w:r w:rsidRPr="00C96CB2">
        <w:rPr>
          <w:rFonts w:cs="Arial"/>
          <w:color w:val="000000" w:themeColor="text1"/>
        </w:rPr>
        <w:t>Faktura bude splňovat veškeré zákonné a smluvené náležitosti, zejména</w:t>
      </w:r>
    </w:p>
    <w:p w14:paraId="6996BA76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>náležitosti daňového dokladu dle § 26 a násl. ZDPH,</w:t>
      </w:r>
    </w:p>
    <w:p w14:paraId="567C1EAD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>náležitosti daňového dokladu stanovené v</w:t>
      </w:r>
      <w:r w:rsidR="0098252D" w:rsidRPr="00C96CB2">
        <w:t> </w:t>
      </w:r>
      <w:r w:rsidRPr="00C96CB2">
        <w:t>zákoně</w:t>
      </w:r>
      <w:r w:rsidR="0098252D" w:rsidRPr="00C96CB2">
        <w:t xml:space="preserve"> č.</w:t>
      </w:r>
      <w:r w:rsidRPr="00C96CB2">
        <w:t xml:space="preserve"> 563/1991 Sb., o účetnictví, ve znění pozdějších předpisů,</w:t>
      </w:r>
    </w:p>
    <w:p w14:paraId="72B1BC92" w14:textId="50CCC252" w:rsidR="005515CE" w:rsidRPr="00C96CB2" w:rsidRDefault="0065424E" w:rsidP="0045543F">
      <w:pPr>
        <w:pStyle w:val="Psmeno"/>
        <w:keepNext w:val="0"/>
        <w:widowControl w:val="0"/>
      </w:pPr>
      <w:r>
        <w:t>uvedení lhůty splatnosti,</w:t>
      </w:r>
    </w:p>
    <w:p w14:paraId="279C1232" w14:textId="1874BA50" w:rsidR="005515CE" w:rsidRDefault="005515CE" w:rsidP="0045543F">
      <w:pPr>
        <w:pStyle w:val="Psmeno"/>
        <w:keepNext w:val="0"/>
        <w:widowControl w:val="0"/>
      </w:pPr>
      <w:r w:rsidRPr="00C96CB2">
        <w:t xml:space="preserve">uvedení údajů bankovního spojení </w:t>
      </w:r>
      <w:r w:rsidR="002D02DC">
        <w:t>P</w:t>
      </w:r>
      <w:r w:rsidR="0065424E">
        <w:t>rodávajícího a</w:t>
      </w:r>
    </w:p>
    <w:p w14:paraId="38D6D1CA" w14:textId="6C31D18A" w:rsidR="0065424E" w:rsidRPr="00C96CB2" w:rsidRDefault="0065424E" w:rsidP="0045543F">
      <w:pPr>
        <w:pStyle w:val="Psmeno"/>
        <w:keepNext w:val="0"/>
        <w:widowControl w:val="0"/>
      </w:pPr>
      <w:r w:rsidRPr="00C96CB2">
        <w:t>uvede</w:t>
      </w:r>
      <w:r>
        <w:t>ní názvu a registračního čísla P</w:t>
      </w:r>
      <w:r w:rsidRPr="00C96CB2">
        <w:t xml:space="preserve">rojektu </w:t>
      </w:r>
      <w:sdt>
        <w:sdtPr>
          <w:id w:val="-457805045"/>
        </w:sdtPr>
        <w:sdtEndPr/>
        <w:sdtContent>
          <w:r w:rsidR="00FA43C9" w:rsidRPr="00371678">
            <w:t xml:space="preserve">Národní program udržitelnosti I 2017 (LO), projekt Research Centre for Toxic Compounds </w:t>
          </w:r>
          <w:r w:rsidR="00FA43C9" w:rsidRPr="00371678">
            <w:br/>
            <w:t>in the Environment, reg.č. LO1214</w:t>
          </w:r>
        </w:sdtContent>
      </w:sdt>
      <w:r w:rsidR="00023224">
        <w:rPr>
          <w:color w:val="000000"/>
        </w:rPr>
        <w:t xml:space="preserve"> </w:t>
      </w:r>
    </w:p>
    <w:p w14:paraId="2972C409" w14:textId="2BD472FA" w:rsidR="005515CE" w:rsidRPr="00C96CB2" w:rsidRDefault="005515CE" w:rsidP="0045543F">
      <w:pPr>
        <w:widowControl w:val="0"/>
        <w:spacing w:before="0"/>
        <w:ind w:left="851"/>
        <w:rPr>
          <w:rFonts w:cs="Arial"/>
          <w:color w:val="000000" w:themeColor="text1"/>
        </w:rPr>
      </w:pPr>
      <w:r w:rsidRPr="00C96CB2">
        <w:rPr>
          <w:rFonts w:cs="Arial"/>
          <w:color w:val="000000" w:themeColor="text1"/>
        </w:rPr>
        <w:t xml:space="preserve">Kupující si vyhrazuje právo vrátit </w:t>
      </w:r>
      <w:r w:rsidR="002D02DC">
        <w:rPr>
          <w:rFonts w:cs="Arial"/>
          <w:color w:val="000000" w:themeColor="text1"/>
        </w:rPr>
        <w:t>F</w:t>
      </w:r>
      <w:r w:rsidR="00AA638F">
        <w:rPr>
          <w:rFonts w:cs="Arial"/>
          <w:color w:val="000000" w:themeColor="text1"/>
        </w:rPr>
        <w:t>akturu P</w:t>
      </w:r>
      <w:r w:rsidRPr="00C96CB2">
        <w:rPr>
          <w:rFonts w:cs="Arial"/>
          <w:color w:val="000000" w:themeColor="text1"/>
        </w:rPr>
        <w:t xml:space="preserve">rodávajícímu bez úhrady, jestliže tato nebude splňovat požadované náležitosti. V tomto případě bude lhůta splatnosti </w:t>
      </w:r>
      <w:r w:rsidR="002D02DC">
        <w:rPr>
          <w:rFonts w:cs="Arial"/>
          <w:color w:val="000000" w:themeColor="text1"/>
        </w:rPr>
        <w:t>F</w:t>
      </w:r>
      <w:r w:rsidRPr="00C96CB2">
        <w:rPr>
          <w:rFonts w:cs="Arial"/>
          <w:color w:val="000000" w:themeColor="text1"/>
        </w:rPr>
        <w:t xml:space="preserve">aktury přerušena a nová </w:t>
      </w:r>
      <w:r w:rsidRPr="00C96CB2">
        <w:rPr>
          <w:rFonts w:cs="Arial"/>
          <w:b/>
          <w:color w:val="000000" w:themeColor="text1"/>
        </w:rPr>
        <w:t>30</w:t>
      </w:r>
      <w:r w:rsidR="00E67592" w:rsidRPr="00C96CB2">
        <w:rPr>
          <w:rFonts w:cs="Arial"/>
          <w:b/>
          <w:color w:val="000000" w:themeColor="text1"/>
        </w:rPr>
        <w:t xml:space="preserve"> </w:t>
      </w:r>
      <w:r w:rsidRPr="00C96CB2">
        <w:rPr>
          <w:rFonts w:cs="Arial"/>
          <w:b/>
          <w:color w:val="000000" w:themeColor="text1"/>
        </w:rPr>
        <w:t xml:space="preserve">denní (slovy: třicetidenní) </w:t>
      </w:r>
      <w:r w:rsidRPr="00C96CB2">
        <w:rPr>
          <w:rFonts w:cs="Arial"/>
          <w:color w:val="000000" w:themeColor="text1"/>
        </w:rPr>
        <w:t>lhůta splatn</w:t>
      </w:r>
      <w:r w:rsidR="002D02DC">
        <w:rPr>
          <w:rFonts w:cs="Arial"/>
          <w:color w:val="000000" w:themeColor="text1"/>
        </w:rPr>
        <w:t>osti bude započata po doručení F</w:t>
      </w:r>
      <w:r w:rsidRPr="00C96CB2">
        <w:rPr>
          <w:rFonts w:cs="Arial"/>
          <w:color w:val="000000" w:themeColor="text1"/>
        </w:rPr>
        <w:t xml:space="preserve">aktury </w:t>
      </w:r>
      <w:r w:rsidR="002D02DC">
        <w:rPr>
          <w:rFonts w:cs="Arial"/>
          <w:color w:val="000000" w:themeColor="text1"/>
        </w:rPr>
        <w:t>opravené. V tomto případě není K</w:t>
      </w:r>
      <w:r w:rsidRPr="00C96CB2">
        <w:rPr>
          <w:rFonts w:cs="Arial"/>
          <w:color w:val="000000" w:themeColor="text1"/>
        </w:rPr>
        <w:t xml:space="preserve">upující v prodlení s úhradou příslušné částky, na kterou </w:t>
      </w:r>
      <w:r w:rsidR="002D02DC">
        <w:rPr>
          <w:rFonts w:cs="Arial"/>
          <w:color w:val="000000" w:themeColor="text1"/>
        </w:rPr>
        <w:t>F</w:t>
      </w:r>
      <w:r w:rsidRPr="00C96CB2">
        <w:rPr>
          <w:rFonts w:cs="Arial"/>
          <w:color w:val="000000" w:themeColor="text1"/>
        </w:rPr>
        <w:t>aktura zní.</w:t>
      </w:r>
    </w:p>
    <w:p w14:paraId="32D745C4" w14:textId="77777777" w:rsidR="005515CE" w:rsidRPr="00C96CB2" w:rsidRDefault="005515CE" w:rsidP="0045543F">
      <w:pPr>
        <w:pStyle w:val="OdstavecII"/>
        <w:keepNext w:val="0"/>
        <w:widowControl w:val="0"/>
      </w:pPr>
      <w:r w:rsidRPr="00C96CB2">
        <w:lastRenderedPageBreak/>
        <w:t xml:space="preserve">V případě, že </w:t>
      </w:r>
      <w:r w:rsidR="002D02DC">
        <w:t>F</w:t>
      </w:r>
      <w:r w:rsidRPr="00C96CB2">
        <w:t xml:space="preserve">aktura nebude obsahovat předepsané náležitosti a tuto skutečnost zjistí až příslušný správce daně či jiný orgán oprávněný k výkonu kontroly u </w:t>
      </w:r>
      <w:r w:rsidR="002D02DC">
        <w:t>Prodávajícího nebo K</w:t>
      </w:r>
      <w:r w:rsidRPr="00C96CB2">
        <w:t>upujícího, nese veškeré násled</w:t>
      </w:r>
      <w:r w:rsidR="002D02DC">
        <w:t>ky z tohoto plynoucí P</w:t>
      </w:r>
      <w:r w:rsidRPr="00C96CB2">
        <w:t xml:space="preserve">rodávající. </w:t>
      </w:r>
    </w:p>
    <w:p w14:paraId="079C4866" w14:textId="77777777" w:rsidR="0098252D" w:rsidRPr="00C96CB2" w:rsidRDefault="005515CE" w:rsidP="0045543F">
      <w:pPr>
        <w:pStyle w:val="OdstavecII"/>
        <w:keepNext w:val="0"/>
        <w:widowControl w:val="0"/>
      </w:pPr>
      <w:r w:rsidRPr="00C96CB2">
        <w:t xml:space="preserve">V případě, </w:t>
      </w:r>
      <w:r w:rsidR="00267D94">
        <w:t>že</w:t>
      </w:r>
    </w:p>
    <w:p w14:paraId="11921C84" w14:textId="77777777" w:rsidR="0098252D" w:rsidRPr="00C96CB2" w:rsidRDefault="0098252D" w:rsidP="0045543F">
      <w:pPr>
        <w:pStyle w:val="Psmeno"/>
        <w:keepNext w:val="0"/>
        <w:widowControl w:val="0"/>
      </w:pPr>
      <w:r w:rsidRPr="00C96CB2">
        <w:t>úhrada kupní ceny má být provedena zcela nebo zčásti bezhotovostním převodem na účet vedený poskytovatelem platebních služeb mimo tuzemsko ve smyslu § 109 odst. 2 písm. b) ZDPH nebo že</w:t>
      </w:r>
    </w:p>
    <w:p w14:paraId="2D5CB4EB" w14:textId="77777777" w:rsidR="0098252D" w:rsidRPr="00C96CB2" w:rsidRDefault="005515CE" w:rsidP="0045543F">
      <w:pPr>
        <w:pStyle w:val="Psmeno"/>
        <w:keepNext w:val="0"/>
        <w:widowControl w:val="0"/>
      </w:pPr>
      <w:r w:rsidRPr="00C96CB2">
        <w:t xml:space="preserve">číslo bankovního účtu </w:t>
      </w:r>
      <w:r w:rsidR="002D02DC">
        <w:t>Prodávajícího uvedené ve Smlouvě či na F</w:t>
      </w:r>
      <w:r w:rsidRPr="00C96CB2">
        <w:t xml:space="preserve">aktuře nebude uveřejněno způsobem umožňujícím dálkový přístup ve smyslu § 109 odst. 2 písm. c) ZDPH, </w:t>
      </w:r>
    </w:p>
    <w:p w14:paraId="5895615A" w14:textId="77777777" w:rsidR="005515CE" w:rsidRPr="004E0963" w:rsidRDefault="005515CE" w:rsidP="0045543F">
      <w:pPr>
        <w:widowControl w:val="0"/>
        <w:spacing w:before="0"/>
        <w:ind w:left="851"/>
        <w:rPr>
          <w:rFonts w:cs="Arial"/>
          <w:color w:val="000000" w:themeColor="text1"/>
        </w:rPr>
      </w:pPr>
      <w:r w:rsidRPr="00C96CB2">
        <w:rPr>
          <w:rFonts w:cs="Arial"/>
          <w:color w:val="000000" w:themeColor="text1"/>
        </w:rPr>
        <w:t xml:space="preserve">je </w:t>
      </w:r>
      <w:r w:rsidR="002D02DC">
        <w:rPr>
          <w:rFonts w:cs="Arial"/>
          <w:color w:val="000000" w:themeColor="text1"/>
        </w:rPr>
        <w:t>Kupující oprávněn uhradit P</w:t>
      </w:r>
      <w:r w:rsidRPr="00C96CB2">
        <w:rPr>
          <w:rFonts w:cs="Arial"/>
          <w:color w:val="000000" w:themeColor="text1"/>
        </w:rPr>
        <w:t>rodávajícímu pouze tu část peně</w:t>
      </w:r>
      <w:r w:rsidR="002D02DC">
        <w:rPr>
          <w:rFonts w:cs="Arial"/>
          <w:color w:val="000000" w:themeColor="text1"/>
        </w:rPr>
        <w:t>žitého závazku vyplývajícího z F</w:t>
      </w:r>
      <w:r w:rsidRPr="00C96CB2">
        <w:rPr>
          <w:rFonts w:cs="Arial"/>
          <w:color w:val="000000" w:themeColor="text1"/>
        </w:rPr>
        <w:t>aktury, jež odpovídá výši základu DPH, a zbylou část pak ve smyslu § 109a ZDPH uhradit p</w:t>
      </w:r>
      <w:r w:rsidR="002D02DC">
        <w:rPr>
          <w:rFonts w:cs="Arial"/>
          <w:color w:val="000000" w:themeColor="text1"/>
        </w:rPr>
        <w:t>římo správci daně. Stane-li se P</w:t>
      </w:r>
      <w:r w:rsidRPr="00C96CB2">
        <w:rPr>
          <w:rFonts w:cs="Arial"/>
          <w:color w:val="000000" w:themeColor="text1"/>
        </w:rPr>
        <w:t>rodávající nespolehlivým plátcem ve smyslu § 106a ZDPH, použije se tohoto odstavce obdobně.</w:t>
      </w:r>
    </w:p>
    <w:p w14:paraId="75C4AC8F" w14:textId="77777777" w:rsidR="005515CE" w:rsidRPr="00C96CB2" w:rsidRDefault="005515CE" w:rsidP="0045543F">
      <w:pPr>
        <w:pStyle w:val="lnek"/>
        <w:keepNext w:val="0"/>
        <w:widowControl w:val="0"/>
        <w:rPr>
          <w:bCs/>
        </w:rPr>
      </w:pPr>
      <w:r w:rsidRPr="00C96CB2">
        <w:t>Práva z </w:t>
      </w:r>
      <w:r w:rsidRPr="00C96CB2">
        <w:rPr>
          <w:bCs/>
        </w:rPr>
        <w:t>vadného</w:t>
      </w:r>
      <w:r w:rsidRPr="00C96CB2">
        <w:t xml:space="preserve"> plnění</w:t>
      </w:r>
    </w:p>
    <w:p w14:paraId="151CD540" w14:textId="77777777" w:rsidR="00E556A0" w:rsidRPr="00E556A0" w:rsidRDefault="00E556A0" w:rsidP="0045543F">
      <w:pPr>
        <w:pStyle w:val="OdstavecII"/>
        <w:keepNext w:val="0"/>
        <w:widowControl w:val="0"/>
      </w:pPr>
      <w:r>
        <w:t>Věc</w:t>
      </w:r>
      <w:r w:rsidRPr="00E556A0">
        <w:t xml:space="preserve"> j</w:t>
      </w:r>
      <w:r>
        <w:t>e</w:t>
      </w:r>
      <w:r w:rsidRPr="00E556A0">
        <w:t xml:space="preserve"> vadn</w:t>
      </w:r>
      <w:r>
        <w:t>á</w:t>
      </w:r>
      <w:r w:rsidRPr="00E556A0">
        <w:t>, neodpovíd</w:t>
      </w:r>
      <w:r>
        <w:t>á</w:t>
      </w:r>
      <w:r w:rsidRPr="00E556A0">
        <w:t xml:space="preserve">-li </w:t>
      </w:r>
      <w:r w:rsidR="002D02DC">
        <w:t>S</w:t>
      </w:r>
      <w:r w:rsidRPr="00E556A0">
        <w:t xml:space="preserve">mlouvě. Smluvní strany sjednávají, že </w:t>
      </w:r>
      <w:r w:rsidR="002D02DC">
        <w:t>V</w:t>
      </w:r>
      <w:r w:rsidRPr="00E556A0">
        <w:t>ěc bud</w:t>
      </w:r>
      <w:r>
        <w:t>e</w:t>
      </w:r>
      <w:r w:rsidRPr="00E556A0">
        <w:t xml:space="preserve"> </w:t>
      </w:r>
      <w:r w:rsidR="002D02DC">
        <w:t>S</w:t>
      </w:r>
      <w:r w:rsidRPr="00E556A0">
        <w:t xml:space="preserve">mlouvě odpovídat a že práva z vadného plnění lze uplatňovat i po smluvenou záruční dobu. Pro vyloučení pochybností </w:t>
      </w:r>
      <w:r w:rsidR="002D02DC">
        <w:t>S</w:t>
      </w:r>
      <w:r w:rsidRPr="00E556A0">
        <w:t>mluvní strany výslovně utvrzují, že v záruční době lze</w:t>
      </w:r>
      <w:r w:rsidR="002D02DC">
        <w:t xml:space="preserve"> uplatnit jakékoli vady, které V</w:t>
      </w:r>
      <w:r w:rsidRPr="00E556A0">
        <w:t>ěc m</w:t>
      </w:r>
      <w:r>
        <w:t>á</w:t>
      </w:r>
      <w:r w:rsidRPr="00E556A0">
        <w:t xml:space="preserve">, mj. tedy zcela bez ohledu na to, zda vznikly před či po převzetí </w:t>
      </w:r>
      <w:r w:rsidR="002D02DC">
        <w:t>V</w:t>
      </w:r>
      <w:r w:rsidRPr="00E556A0">
        <w:t>ěcí</w:t>
      </w:r>
      <w:r w:rsidR="002D02DC">
        <w:t xml:space="preserve"> K</w:t>
      </w:r>
      <w:r w:rsidRPr="00E556A0">
        <w:t>upujícím, a to i v pří</w:t>
      </w:r>
      <w:r>
        <w:t xml:space="preserve">padě vad zjevných, nebo kdy je </w:t>
      </w:r>
      <w:r w:rsidR="002D02DC">
        <w:t>K</w:t>
      </w:r>
      <w:r w:rsidRPr="00E556A0">
        <w:t>upující měl či mohl zjistit, nebo kdy je zjistil.</w:t>
      </w:r>
    </w:p>
    <w:p w14:paraId="0E2DAFED" w14:textId="77777777" w:rsidR="005515CE" w:rsidRPr="00B35EDF" w:rsidRDefault="005515CE" w:rsidP="0045543F">
      <w:pPr>
        <w:pStyle w:val="OdstavecII"/>
        <w:keepNext w:val="0"/>
        <w:widowControl w:val="0"/>
      </w:pPr>
      <w:r w:rsidRPr="00B35EDF">
        <w:t xml:space="preserve">Práva </w:t>
      </w:r>
      <w:r w:rsidR="002D02DC">
        <w:t>K</w:t>
      </w:r>
      <w:r w:rsidRPr="00B35EDF">
        <w:t xml:space="preserve">upujícího z vadného plnění zakládá vada, kterou má </w:t>
      </w:r>
      <w:r w:rsidR="002D02DC">
        <w:t>V</w:t>
      </w:r>
      <w:r w:rsidRPr="00B35EDF">
        <w:t>ěc v době jejího ode</w:t>
      </w:r>
      <w:r w:rsidR="002D02DC">
        <w:t>vzdání, v době mezi odevzdáním V</w:t>
      </w:r>
      <w:r w:rsidRPr="00B35EDF">
        <w:t>ěci</w:t>
      </w:r>
      <w:r w:rsidRPr="00B35EDF">
        <w:rPr>
          <w:rFonts w:eastAsia="Times New Roman"/>
          <w:bCs/>
          <w:lang w:eastAsia="cs-CZ"/>
        </w:rPr>
        <w:t xml:space="preserve"> a počátkem běhu záruční doby nebo v záruční době.</w:t>
      </w:r>
    </w:p>
    <w:p w14:paraId="09C2C901" w14:textId="77777777" w:rsidR="005515CE" w:rsidRPr="00C96CB2" w:rsidRDefault="002D02DC" w:rsidP="0045543F">
      <w:pPr>
        <w:pStyle w:val="OdstavecII"/>
        <w:keepNext w:val="0"/>
        <w:widowControl w:val="0"/>
        <w:rPr>
          <w:color w:val="FF0000"/>
        </w:rPr>
      </w:pPr>
      <w:r>
        <w:t>Neodpovídá-li V</w:t>
      </w:r>
      <w:r w:rsidR="005515CE" w:rsidRPr="00C96CB2">
        <w:t>ě</w:t>
      </w:r>
      <w:r>
        <w:t>c Smlouvě, má K</w:t>
      </w:r>
      <w:r w:rsidR="005515CE" w:rsidRPr="00C96CB2">
        <w:t>upující právo zejména na:</w:t>
      </w:r>
      <w:r w:rsidR="005515CE" w:rsidRPr="00C96CB2">
        <w:rPr>
          <w:color w:val="FF0000"/>
        </w:rPr>
        <w:t xml:space="preserve"> </w:t>
      </w:r>
    </w:p>
    <w:p w14:paraId="10A5DDCB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>odstranění vady dodáním nové</w:t>
      </w:r>
      <w:r w:rsidR="002D02DC">
        <w:t xml:space="preserve"> V</w:t>
      </w:r>
      <w:r w:rsidRPr="00C96CB2">
        <w:t xml:space="preserve">ěci bez vad, pokud to není vzhledem k povaze vady nepřiměřené; pokud se vada týká pouze součásti </w:t>
      </w:r>
      <w:r w:rsidR="002D02DC">
        <w:t>Věci, může K</w:t>
      </w:r>
      <w:r w:rsidRPr="00C96CB2">
        <w:t>upující požadovat jen výměnu součásti,</w:t>
      </w:r>
    </w:p>
    <w:p w14:paraId="463A7196" w14:textId="77777777" w:rsidR="005515CE" w:rsidRPr="00C96CB2" w:rsidRDefault="002D02DC" w:rsidP="0045543F">
      <w:pPr>
        <w:pStyle w:val="Psmeno"/>
        <w:keepNext w:val="0"/>
        <w:widowControl w:val="0"/>
        <w:rPr>
          <w:color w:val="FF0000"/>
        </w:rPr>
      </w:pPr>
      <w:r>
        <w:t>odstranění vady opravou V</w:t>
      </w:r>
      <w:r w:rsidR="005515CE" w:rsidRPr="00C96CB2">
        <w:t>ěci, je-li vada opravou odstranitelná,</w:t>
      </w:r>
    </w:p>
    <w:p w14:paraId="4B247436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>odstranění v</w:t>
      </w:r>
      <w:r w:rsidR="002D02DC">
        <w:t>ady dodáním chybějící součásti V</w:t>
      </w:r>
      <w:r w:rsidRPr="00C96CB2">
        <w:t xml:space="preserve">ěci nebo, </w:t>
      </w:r>
      <w:r w:rsidRPr="00C96CB2">
        <w:rPr>
          <w:color w:val="000000" w:themeColor="text1"/>
        </w:rPr>
        <w:t>mělo</w:t>
      </w:r>
      <w:r w:rsidRPr="00C96CB2">
        <w:t xml:space="preserve">-li být na základě </w:t>
      </w:r>
      <w:r w:rsidR="002D02DC">
        <w:t>Smlouvy odevzdáno více V</w:t>
      </w:r>
      <w:r w:rsidRPr="00C96CB2">
        <w:t>ěcí, dodáním ch</w:t>
      </w:r>
      <w:r w:rsidR="002D02DC">
        <w:t>ybějící V</w:t>
      </w:r>
      <w:r w:rsidRPr="00C96CB2">
        <w:t>ěci,</w:t>
      </w:r>
    </w:p>
    <w:p w14:paraId="508B2AF6" w14:textId="77777777" w:rsidR="00267D94" w:rsidRPr="00267D94" w:rsidRDefault="005515CE" w:rsidP="0045543F">
      <w:pPr>
        <w:pStyle w:val="Psmeno"/>
        <w:keepNext w:val="0"/>
        <w:widowControl w:val="0"/>
        <w:rPr>
          <w:lang w:eastAsia="ar-SA"/>
        </w:rPr>
      </w:pPr>
      <w:r w:rsidRPr="00C96CB2">
        <w:t>přiměřenou slevu z kupní ceny</w:t>
      </w:r>
      <w:r w:rsidR="00267D94">
        <w:t>,</w:t>
      </w:r>
    </w:p>
    <w:p w14:paraId="05FBF610" w14:textId="77777777" w:rsidR="008545EF" w:rsidRPr="00C96CB2" w:rsidRDefault="00267D94" w:rsidP="0045543F">
      <w:pPr>
        <w:pStyle w:val="Psmeno"/>
        <w:keepNext w:val="0"/>
        <w:widowControl w:val="0"/>
        <w:rPr>
          <w:lang w:eastAsia="ar-SA"/>
        </w:rPr>
      </w:pPr>
      <w:r>
        <w:t xml:space="preserve">odstoupení od </w:t>
      </w:r>
      <w:r w:rsidR="002D02DC">
        <w:t>S</w:t>
      </w:r>
      <w:r>
        <w:t>mlouvy</w:t>
      </w:r>
      <w:r w:rsidR="004C2A6F">
        <w:t>.</w:t>
      </w:r>
      <w:r w:rsidR="00C65BAF" w:rsidRPr="00C96CB2" w:rsidDel="00C65BAF">
        <w:t xml:space="preserve"> </w:t>
      </w:r>
    </w:p>
    <w:p w14:paraId="2E1B7D5C" w14:textId="77777777" w:rsidR="005515CE" w:rsidRDefault="005515CE" w:rsidP="0045543F">
      <w:pPr>
        <w:pStyle w:val="OdstavecII"/>
        <w:keepNext w:val="0"/>
        <w:widowControl w:val="0"/>
        <w:rPr>
          <w:lang w:eastAsia="ar-SA"/>
        </w:rPr>
      </w:pPr>
      <w:r w:rsidRPr="00C96CB2">
        <w:rPr>
          <w:lang w:eastAsia="ar-SA"/>
        </w:rPr>
        <w:t>Kupující je oprávněn zvolit si a uplatnit kterékoli z uvedených práv dle svého uvážení, případně zvolit a uplatnit kombinaci těchto práv.</w:t>
      </w:r>
    </w:p>
    <w:p w14:paraId="6FA4F914" w14:textId="77777777" w:rsidR="007417A4" w:rsidRPr="002B3365" w:rsidRDefault="007417A4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>Záruka za jakost</w:t>
      </w:r>
    </w:p>
    <w:p w14:paraId="26F4591F" w14:textId="77777777" w:rsidR="007417A4" w:rsidRPr="00C96CB2" w:rsidRDefault="002D02DC" w:rsidP="0045543F">
      <w:pPr>
        <w:pStyle w:val="Psmeno"/>
        <w:keepNext w:val="0"/>
        <w:widowControl w:val="0"/>
        <w:rPr>
          <w:rFonts w:eastAsia="Times New Roman"/>
        </w:rPr>
      </w:pPr>
      <w:r>
        <w:t>Smluvní strany sjednávají, že V</w:t>
      </w:r>
      <w:r w:rsidR="007417A4" w:rsidRPr="00C96CB2">
        <w:t xml:space="preserve">ěc bude odpovídat </w:t>
      </w:r>
      <w:r>
        <w:t>S</w:t>
      </w:r>
      <w:r w:rsidR="007417A4" w:rsidRPr="00C96CB2">
        <w:t xml:space="preserve">mlouvě i po smluvenou záruční dobu. </w:t>
      </w:r>
    </w:p>
    <w:p w14:paraId="070BC0A0" w14:textId="638B23C3" w:rsidR="007417A4" w:rsidRPr="00C96CB2" w:rsidRDefault="007417A4" w:rsidP="0045543F">
      <w:pPr>
        <w:pStyle w:val="Psmeno"/>
        <w:keepNext w:val="0"/>
        <w:widowControl w:val="0"/>
        <w:rPr>
          <w:color w:val="000000" w:themeColor="text1"/>
        </w:rPr>
      </w:pPr>
      <w:r w:rsidRPr="00C96CB2">
        <w:rPr>
          <w:color w:val="000000" w:themeColor="text1"/>
        </w:rPr>
        <w:t xml:space="preserve">Záruční doba </w:t>
      </w:r>
      <w:r w:rsidRPr="00E556A0">
        <w:rPr>
          <w:color w:val="000000" w:themeColor="text1"/>
        </w:rPr>
        <w:t xml:space="preserve">činí </w:t>
      </w:r>
      <w:r w:rsidR="0045543F">
        <w:rPr>
          <w:b/>
          <w:color w:val="000000" w:themeColor="text1"/>
        </w:rPr>
        <w:t>24</w:t>
      </w:r>
      <w:r w:rsidR="0055623D" w:rsidRPr="00E556A0">
        <w:rPr>
          <w:b/>
          <w:color w:val="000000" w:themeColor="text1"/>
        </w:rPr>
        <w:t xml:space="preserve"> </w:t>
      </w:r>
      <w:r w:rsidRPr="00E556A0">
        <w:rPr>
          <w:b/>
          <w:color w:val="000000" w:themeColor="text1"/>
        </w:rPr>
        <w:t xml:space="preserve">(slovy: </w:t>
      </w:r>
      <w:r w:rsidR="0055623D">
        <w:rPr>
          <w:b/>
          <w:color w:val="000000" w:themeColor="text1"/>
        </w:rPr>
        <w:t>d</w:t>
      </w:r>
      <w:r w:rsidR="0045543F">
        <w:rPr>
          <w:b/>
          <w:color w:val="000000" w:themeColor="text1"/>
        </w:rPr>
        <w:t>vacetičtyř</w:t>
      </w:r>
      <w:r w:rsidR="00EE7965">
        <w:rPr>
          <w:b/>
          <w:color w:val="000000" w:themeColor="text1"/>
        </w:rPr>
        <w:t>i</w:t>
      </w:r>
      <w:r w:rsidRPr="00E556A0">
        <w:rPr>
          <w:b/>
        </w:rPr>
        <w:t>)</w:t>
      </w:r>
      <w:r w:rsidRPr="00E556A0">
        <w:t xml:space="preserve"> </w:t>
      </w:r>
      <w:r w:rsidRPr="00E556A0">
        <w:rPr>
          <w:b/>
        </w:rPr>
        <w:t>měsíců</w:t>
      </w:r>
      <w:r w:rsidR="002D02DC">
        <w:t>; je-li pro V</w:t>
      </w:r>
      <w:r w:rsidRPr="00E556A0">
        <w:t>ěc nebo její část v záručním listu nebo jiném prohlášení o záruce uvedena záruční doba delší,</w:t>
      </w:r>
      <w:r w:rsidRPr="00C96CB2">
        <w:t xml:space="preserve"> platí tato delší záruční doba. Prodávající má povinnosti z vadného plnění nejméně v takovém rozsahu, v jakém trvají povin</w:t>
      </w:r>
      <w:r w:rsidR="002D02DC">
        <w:t>nosti z vadného plnění výrobce V</w:t>
      </w:r>
      <w:r w:rsidRPr="00C96CB2">
        <w:t>ěci.</w:t>
      </w:r>
    </w:p>
    <w:p w14:paraId="68E95CBD" w14:textId="77777777" w:rsidR="007417A4" w:rsidRPr="00C96CB2" w:rsidRDefault="007417A4" w:rsidP="0045543F">
      <w:pPr>
        <w:pStyle w:val="Psmeno"/>
        <w:keepNext w:val="0"/>
        <w:widowControl w:val="0"/>
      </w:pPr>
      <w:r w:rsidRPr="00C96CB2">
        <w:t>Záruční doba začín</w:t>
      </w:r>
      <w:r w:rsidR="002D02DC">
        <w:t>á běžet ode dne převzetí Věci Ku</w:t>
      </w:r>
      <w:r w:rsidRPr="00C96CB2">
        <w:t>pujícím.</w:t>
      </w:r>
    </w:p>
    <w:p w14:paraId="5B97BBB7" w14:textId="77777777" w:rsidR="005515CE" w:rsidRPr="002B3365" w:rsidRDefault="002D02DC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>Reklamace vad V</w:t>
      </w:r>
      <w:r w:rsidR="005515CE" w:rsidRPr="002B3365">
        <w:rPr>
          <w:b/>
        </w:rPr>
        <w:t>ěci</w:t>
      </w:r>
      <w:r w:rsidR="003B3227" w:rsidRPr="002B3365">
        <w:rPr>
          <w:b/>
        </w:rPr>
        <w:t xml:space="preserve"> v záruční době</w:t>
      </w:r>
    </w:p>
    <w:p w14:paraId="67093B63" w14:textId="77777777" w:rsidR="005515CE" w:rsidRPr="00C96CB2" w:rsidRDefault="008E2DBE" w:rsidP="0045543F">
      <w:pPr>
        <w:pStyle w:val="Psmeno"/>
        <w:keepNext w:val="0"/>
        <w:widowControl w:val="0"/>
      </w:pPr>
      <w:r>
        <w:lastRenderedPageBreak/>
        <w:t>Práva z vadného plnění v záruční době uplatní</w:t>
      </w:r>
      <w:r w:rsidR="002D02DC">
        <w:t xml:space="preserve"> K</w:t>
      </w:r>
      <w:r w:rsidR="005515CE" w:rsidRPr="00C96CB2">
        <w:t xml:space="preserve">upující u </w:t>
      </w:r>
      <w:r w:rsidR="002D02DC">
        <w:t>P</w:t>
      </w:r>
      <w:r w:rsidR="005515CE" w:rsidRPr="00C96CB2">
        <w:t>rodávajícího</w:t>
      </w:r>
      <w:r>
        <w:t xml:space="preserve"> kdykoliv po zjištění vady</w:t>
      </w:r>
      <w:r w:rsidR="005515CE" w:rsidRPr="00C96CB2">
        <w:t xml:space="preserve">, a to oznámením </w:t>
      </w:r>
      <w:r w:rsidR="005515CE" w:rsidRPr="002D02DC">
        <w:rPr>
          <w:i/>
        </w:rPr>
        <w:t>(dále také jen „</w:t>
      </w:r>
      <w:r w:rsidR="002D02DC">
        <w:rPr>
          <w:b/>
          <w:i/>
        </w:rPr>
        <w:t>R</w:t>
      </w:r>
      <w:r w:rsidR="005515CE" w:rsidRPr="002D02DC">
        <w:rPr>
          <w:b/>
          <w:i/>
        </w:rPr>
        <w:t>eklamace</w:t>
      </w:r>
      <w:r w:rsidR="005515CE" w:rsidRPr="002D02DC">
        <w:rPr>
          <w:i/>
        </w:rPr>
        <w:t>“)</w:t>
      </w:r>
      <w:r w:rsidR="005515CE" w:rsidRPr="00E556A0">
        <w:rPr>
          <w:i/>
        </w:rPr>
        <w:t xml:space="preserve"> </w:t>
      </w:r>
      <w:r w:rsidR="005515CE" w:rsidRPr="00C96CB2">
        <w:t xml:space="preserve">doručeným k rukám kontaktní osoby </w:t>
      </w:r>
      <w:r w:rsidR="002D02DC">
        <w:t>P</w:t>
      </w:r>
      <w:r w:rsidR="005515CE" w:rsidRPr="00C96CB2">
        <w:t xml:space="preserve">rodávajícího. I </w:t>
      </w:r>
      <w:r w:rsidR="002D02DC">
        <w:t>R</w:t>
      </w:r>
      <w:r w:rsidR="005515CE" w:rsidRPr="00C96CB2">
        <w:t xml:space="preserve">eklamace odeslaná </w:t>
      </w:r>
      <w:r w:rsidR="002D02DC">
        <w:t>K</w:t>
      </w:r>
      <w:r w:rsidR="005515CE" w:rsidRPr="00C96CB2">
        <w:t>upujícím poslední den záruční doby se považuje za včas uplatněnou.</w:t>
      </w:r>
    </w:p>
    <w:p w14:paraId="683831FC" w14:textId="77777777" w:rsidR="005515CE" w:rsidRPr="00C96CB2" w:rsidRDefault="002D02DC" w:rsidP="0045543F">
      <w:pPr>
        <w:pStyle w:val="Psmeno"/>
        <w:keepNext w:val="0"/>
        <w:widowControl w:val="0"/>
      </w:pPr>
      <w:r>
        <w:t>V Reklamaci K</w:t>
      </w:r>
      <w:r w:rsidR="005515CE" w:rsidRPr="00C96CB2">
        <w:t>upující uvede alespoň:</w:t>
      </w:r>
    </w:p>
    <w:p w14:paraId="4EE27566" w14:textId="77777777" w:rsidR="005515CE" w:rsidRPr="00C96CB2" w:rsidRDefault="002D02DC" w:rsidP="0045543F">
      <w:pPr>
        <w:pStyle w:val="Bod"/>
        <w:widowControl w:val="0"/>
      </w:pPr>
      <w:r>
        <w:t>popis vady V</w:t>
      </w:r>
      <w:r w:rsidR="005515CE" w:rsidRPr="00C96CB2">
        <w:t>ěci nebo informaci o tom, jak se vada projevuje,</w:t>
      </w:r>
    </w:p>
    <w:p w14:paraId="60BEB6A0" w14:textId="77777777" w:rsidR="005515CE" w:rsidRPr="00C96CB2" w:rsidRDefault="008E2DBE" w:rsidP="0045543F">
      <w:pPr>
        <w:pStyle w:val="Bod"/>
        <w:widowControl w:val="0"/>
      </w:pPr>
      <w:r>
        <w:t xml:space="preserve">jaká práva v souvislosti s vadou </w:t>
      </w:r>
      <w:r w:rsidR="002D02DC">
        <w:t>V</w:t>
      </w:r>
      <w:r>
        <w:t>ěci uplatňuje.</w:t>
      </w:r>
    </w:p>
    <w:p w14:paraId="0F70F989" w14:textId="77777777" w:rsidR="005515CE" w:rsidRPr="00C96CB2" w:rsidRDefault="005515CE" w:rsidP="0045543F">
      <w:pPr>
        <w:widowControl w:val="0"/>
        <w:spacing w:before="0"/>
        <w:ind w:left="1134"/>
        <w:rPr>
          <w:rFonts w:cs="Arial"/>
          <w:color w:val="000000" w:themeColor="text1"/>
        </w:rPr>
      </w:pPr>
      <w:r w:rsidRPr="00C96CB2">
        <w:rPr>
          <w:rFonts w:cs="Arial"/>
          <w:bCs/>
          <w:color w:val="000000" w:themeColor="text1"/>
        </w:rPr>
        <w:t>Neuvede</w:t>
      </w:r>
      <w:r w:rsidRPr="00C96CB2">
        <w:rPr>
          <w:rFonts w:cs="Arial"/>
          <w:color w:val="000000" w:themeColor="text1"/>
        </w:rPr>
        <w:t xml:space="preserve">-li </w:t>
      </w:r>
      <w:r w:rsidR="002D02DC">
        <w:rPr>
          <w:rFonts w:cs="Arial"/>
          <w:color w:val="000000" w:themeColor="text1"/>
        </w:rPr>
        <w:t>K</w:t>
      </w:r>
      <w:r w:rsidRPr="00C96CB2">
        <w:rPr>
          <w:rFonts w:cs="Arial"/>
          <w:color w:val="000000" w:themeColor="text1"/>
        </w:rPr>
        <w:t xml:space="preserve">upující, </w:t>
      </w:r>
      <w:r w:rsidR="008E2DBE">
        <w:rPr>
          <w:rFonts w:cs="Arial"/>
          <w:color w:val="000000" w:themeColor="text1"/>
        </w:rPr>
        <w:t xml:space="preserve">jaká práva v souvislosti s vadou </w:t>
      </w:r>
      <w:r w:rsidR="002D02DC">
        <w:rPr>
          <w:rFonts w:cs="Arial"/>
          <w:color w:val="000000" w:themeColor="text1"/>
        </w:rPr>
        <w:t>V</w:t>
      </w:r>
      <w:r w:rsidR="008E2DBE">
        <w:rPr>
          <w:rFonts w:cs="Arial"/>
          <w:color w:val="000000" w:themeColor="text1"/>
        </w:rPr>
        <w:t>ěci uplatňuje</w:t>
      </w:r>
      <w:r w:rsidRPr="00C96CB2">
        <w:rPr>
          <w:rFonts w:cs="Arial"/>
          <w:color w:val="000000" w:themeColor="text1"/>
        </w:rPr>
        <w:t xml:space="preserve">, má se za to, že požaduje provedení opravy </w:t>
      </w:r>
      <w:r w:rsidR="002D02DC">
        <w:rPr>
          <w:rFonts w:cs="Arial"/>
          <w:color w:val="000000" w:themeColor="text1"/>
        </w:rPr>
        <w:t>V</w:t>
      </w:r>
      <w:r w:rsidRPr="00C96CB2">
        <w:rPr>
          <w:rFonts w:cs="Arial"/>
          <w:color w:val="000000" w:themeColor="text1"/>
        </w:rPr>
        <w:t xml:space="preserve">ěci, příp. </w:t>
      </w:r>
      <w:r w:rsidRPr="00C96CB2">
        <w:rPr>
          <w:rFonts w:cs="Arial"/>
        </w:rPr>
        <w:t xml:space="preserve">dodání nové </w:t>
      </w:r>
      <w:r w:rsidR="002D02DC">
        <w:rPr>
          <w:rFonts w:cs="Arial"/>
        </w:rPr>
        <w:t>V</w:t>
      </w:r>
      <w:r w:rsidRPr="00C96CB2">
        <w:rPr>
          <w:rFonts w:cs="Arial"/>
        </w:rPr>
        <w:t xml:space="preserve">ěci bez vad, </w:t>
      </w:r>
      <w:r w:rsidRPr="00C96CB2">
        <w:rPr>
          <w:rFonts w:cs="Arial"/>
          <w:color w:val="000000" w:themeColor="text1"/>
        </w:rPr>
        <w:t xml:space="preserve">není-li vada </w:t>
      </w:r>
      <w:r w:rsidR="002D02DC">
        <w:rPr>
          <w:rFonts w:cs="Arial"/>
          <w:color w:val="000000" w:themeColor="text1"/>
        </w:rPr>
        <w:t>V</w:t>
      </w:r>
      <w:r w:rsidRPr="00C96CB2">
        <w:rPr>
          <w:rFonts w:cs="Arial"/>
          <w:color w:val="000000" w:themeColor="text1"/>
        </w:rPr>
        <w:t>ěci opravou odstranitelná.</w:t>
      </w:r>
    </w:p>
    <w:p w14:paraId="7C21B556" w14:textId="77777777" w:rsidR="005515CE" w:rsidRPr="002B3365" w:rsidRDefault="005515CE" w:rsidP="0045543F">
      <w:pPr>
        <w:pStyle w:val="Psmeno"/>
        <w:keepNext w:val="0"/>
        <w:widowControl w:val="0"/>
        <w:rPr>
          <w:b/>
        </w:rPr>
      </w:pPr>
      <w:r w:rsidRPr="002B3365">
        <w:rPr>
          <w:b/>
        </w:rPr>
        <w:t>Lhůta na odstranění vad</w:t>
      </w:r>
    </w:p>
    <w:p w14:paraId="3436A9C4" w14:textId="7F14FC4F" w:rsidR="002D150E" w:rsidRPr="00C96CB2" w:rsidRDefault="002D150E" w:rsidP="0045543F">
      <w:pPr>
        <w:pStyle w:val="Bod"/>
        <w:widowControl w:val="0"/>
      </w:pPr>
      <w:r w:rsidRPr="00C96CB2">
        <w:t xml:space="preserve">Prodávající se zavazuje na odstranění reklamovaných vad nastoupit bezodkladně, </w:t>
      </w:r>
      <w:r w:rsidR="00B1248A" w:rsidRPr="00C96CB2">
        <w:t xml:space="preserve">nejpozději však </w:t>
      </w:r>
      <w:r w:rsidR="00B1248A" w:rsidRPr="00C96CB2">
        <w:rPr>
          <w:b/>
        </w:rPr>
        <w:t>d</w:t>
      </w:r>
      <w:r w:rsidR="0045543F">
        <w:rPr>
          <w:b/>
        </w:rPr>
        <w:t xml:space="preserve">o </w:t>
      </w:r>
      <w:r w:rsidR="00160499">
        <w:rPr>
          <w:b/>
        </w:rPr>
        <w:t>72</w:t>
      </w:r>
      <w:r w:rsidR="00160499" w:rsidRPr="00C96CB2">
        <w:rPr>
          <w:b/>
        </w:rPr>
        <w:t xml:space="preserve"> </w:t>
      </w:r>
      <w:r w:rsidR="00B1248A" w:rsidRPr="00C96CB2">
        <w:rPr>
          <w:b/>
        </w:rPr>
        <w:t xml:space="preserve">(slovy: </w:t>
      </w:r>
      <w:r w:rsidR="00160499">
        <w:rPr>
          <w:b/>
        </w:rPr>
        <w:t>sedmdesátidvou</w:t>
      </w:r>
      <w:r w:rsidR="00B1248A" w:rsidRPr="00C96CB2">
        <w:rPr>
          <w:b/>
        </w:rPr>
        <w:t>) hodin</w:t>
      </w:r>
      <w:r w:rsidR="00B1248A" w:rsidRPr="00C96CB2">
        <w:t xml:space="preserve"> ode dne doručení </w:t>
      </w:r>
      <w:r w:rsidR="002D02DC">
        <w:t>R</w:t>
      </w:r>
      <w:r w:rsidR="00B1248A" w:rsidRPr="00C96CB2">
        <w:t>eklamace</w:t>
      </w:r>
      <w:r w:rsidR="00AE3FAD" w:rsidRPr="00C96CB2">
        <w:t>.</w:t>
      </w:r>
      <w:r w:rsidR="00B1248A" w:rsidRPr="00C96CB2">
        <w:t xml:space="preserve"> </w:t>
      </w:r>
    </w:p>
    <w:p w14:paraId="301B920E" w14:textId="3323187C" w:rsidR="005515CE" w:rsidRPr="00C96CB2" w:rsidRDefault="00C65BAF" w:rsidP="0045543F">
      <w:pPr>
        <w:pStyle w:val="Bod"/>
        <w:widowControl w:val="0"/>
      </w:pPr>
      <w:r w:rsidRPr="00C96CB2">
        <w:rPr>
          <w:bCs/>
        </w:rPr>
        <w:t>Reklamované vady s</w:t>
      </w:r>
      <w:r w:rsidR="002D02DC">
        <w:rPr>
          <w:bCs/>
        </w:rPr>
        <w:t>e P</w:t>
      </w:r>
      <w:r w:rsidRPr="00C96CB2">
        <w:rPr>
          <w:bCs/>
        </w:rPr>
        <w:t xml:space="preserve">rodávající zavazuje odstranit v souladu s uplatněným právem </w:t>
      </w:r>
      <w:r w:rsidR="002D02DC">
        <w:rPr>
          <w:bCs/>
        </w:rPr>
        <w:t>K</w:t>
      </w:r>
      <w:r w:rsidRPr="00C96CB2">
        <w:rPr>
          <w:bCs/>
        </w:rPr>
        <w:t>upujícího</w:t>
      </w:r>
      <w:r w:rsidRPr="00C96CB2">
        <w:t xml:space="preserve"> bezodkladně, nejpozději však </w:t>
      </w:r>
      <w:r w:rsidRPr="00C96CB2">
        <w:rPr>
          <w:b/>
        </w:rPr>
        <w:t xml:space="preserve">do </w:t>
      </w:r>
      <w:r w:rsidR="00E53683">
        <w:rPr>
          <w:b/>
        </w:rPr>
        <w:t>72</w:t>
      </w:r>
      <w:r w:rsidRPr="00C96CB2">
        <w:rPr>
          <w:b/>
        </w:rPr>
        <w:t xml:space="preserve"> (slovy: </w:t>
      </w:r>
      <w:r w:rsidR="00BA2D14">
        <w:rPr>
          <w:b/>
        </w:rPr>
        <w:t>sedmdesátidvou</w:t>
      </w:r>
      <w:r w:rsidR="00BA2D14" w:rsidRPr="00C96CB2">
        <w:rPr>
          <w:b/>
        </w:rPr>
        <w:t xml:space="preserve">) </w:t>
      </w:r>
      <w:r w:rsidRPr="00C96CB2">
        <w:rPr>
          <w:b/>
        </w:rPr>
        <w:t>hodin</w:t>
      </w:r>
      <w:r w:rsidRPr="00C96CB2">
        <w:t xml:space="preserve"> ode dne</w:t>
      </w:r>
      <w:r w:rsidR="00B1248A" w:rsidRPr="00C96CB2">
        <w:t xml:space="preserve"> nástupu na odstranění vad</w:t>
      </w:r>
      <w:r w:rsidR="001400EF" w:rsidRPr="00C96CB2">
        <w:t xml:space="preserve">, nebude-li </w:t>
      </w:r>
      <w:r w:rsidR="001400EF" w:rsidRPr="00C96CB2">
        <w:rPr>
          <w:rFonts w:eastAsia="Times New Roman"/>
        </w:rPr>
        <w:t xml:space="preserve">mezi </w:t>
      </w:r>
      <w:r w:rsidR="002D02DC">
        <w:rPr>
          <w:rFonts w:eastAsia="Times New Roman"/>
        </w:rPr>
        <w:t>P</w:t>
      </w:r>
      <w:r w:rsidR="001400EF" w:rsidRPr="00C96CB2">
        <w:t xml:space="preserve">rodávajícím a </w:t>
      </w:r>
      <w:r w:rsidR="002D02DC">
        <w:t>K</w:t>
      </w:r>
      <w:r w:rsidR="001400EF" w:rsidRPr="00C96CB2">
        <w:t>upujícím</w:t>
      </w:r>
      <w:r w:rsidR="001400EF" w:rsidRPr="00C96CB2">
        <w:rPr>
          <w:rFonts w:eastAsia="Times New Roman"/>
        </w:rPr>
        <w:t xml:space="preserve"> dohodnuto jinak</w:t>
      </w:r>
      <w:r w:rsidRPr="00C96CB2">
        <w:t xml:space="preserve">. </w:t>
      </w:r>
    </w:p>
    <w:p w14:paraId="2CBEF25D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 xml:space="preserve">Smluvní strany se zavazují poskytovat si navzájem při odstraňování vad </w:t>
      </w:r>
      <w:r w:rsidR="002D02DC">
        <w:t>V</w:t>
      </w:r>
      <w:r w:rsidR="008E2DBE">
        <w:t xml:space="preserve">ěci </w:t>
      </w:r>
      <w:r w:rsidRPr="00C96CB2">
        <w:t xml:space="preserve">veškerou potřebnou součinnost tak, aby byly vady řádně a včas odstraněny. Prodávající </w:t>
      </w:r>
      <w:r w:rsidR="008E2DBE">
        <w:t xml:space="preserve">je </w:t>
      </w:r>
      <w:r w:rsidRPr="00C96CB2">
        <w:t>povinen zejména:</w:t>
      </w:r>
    </w:p>
    <w:p w14:paraId="34649401" w14:textId="77777777" w:rsidR="005515CE" w:rsidRPr="00C96CB2" w:rsidRDefault="005515CE" w:rsidP="0045543F">
      <w:pPr>
        <w:pStyle w:val="Bod"/>
        <w:widowControl w:val="0"/>
      </w:pPr>
      <w:r w:rsidRPr="00C96CB2">
        <w:t xml:space="preserve">v případě odstranění vady dodáním nové </w:t>
      </w:r>
      <w:r w:rsidR="002D02DC">
        <w:t>Věci dodat novou V</w:t>
      </w:r>
      <w:r w:rsidRPr="00C96CB2">
        <w:t xml:space="preserve">ěc na tutéž adresu, kde byla </w:t>
      </w:r>
      <w:r w:rsidR="002D02DC">
        <w:t>K</w:t>
      </w:r>
      <w:r w:rsidRPr="00C96CB2">
        <w:t>upujícímu o</w:t>
      </w:r>
      <w:r w:rsidR="002D02DC">
        <w:t>devzdána nahrazovaná V</w:t>
      </w:r>
      <w:r w:rsidRPr="00C96CB2">
        <w:t>ěc, a</w:t>
      </w:r>
    </w:p>
    <w:p w14:paraId="118EC960" w14:textId="77777777" w:rsidR="005515CE" w:rsidRPr="00C96CB2" w:rsidRDefault="002D02DC" w:rsidP="0045543F">
      <w:pPr>
        <w:pStyle w:val="Bod"/>
        <w:widowControl w:val="0"/>
      </w:pPr>
      <w:r>
        <w:t>V</w:t>
      </w:r>
      <w:r w:rsidR="005515CE" w:rsidRPr="00C96CB2">
        <w:t>ěc, jejíž vada má být odstraněna opravou, přev</w:t>
      </w:r>
      <w:r>
        <w:t>zít k opravě v místě, kde byla K</w:t>
      </w:r>
      <w:r w:rsidR="005515CE" w:rsidRPr="00C96CB2">
        <w:t>upujícímu odevzdána, a</w:t>
      </w:r>
      <w:r>
        <w:t xml:space="preserve"> po provedení opravy opravenou V</w:t>
      </w:r>
      <w:r w:rsidR="005515CE" w:rsidRPr="00C96CB2">
        <w:t xml:space="preserve">ěc opět v tomto místě předat </w:t>
      </w:r>
      <w:r>
        <w:t>K</w:t>
      </w:r>
      <w:r w:rsidR="005515CE" w:rsidRPr="00C96CB2">
        <w:t>upujícímu.</w:t>
      </w:r>
    </w:p>
    <w:p w14:paraId="2DD027A4" w14:textId="77777777" w:rsidR="005515CE" w:rsidRPr="00C96CB2" w:rsidRDefault="002D02DC" w:rsidP="0045543F">
      <w:pPr>
        <w:widowControl w:val="0"/>
        <w:spacing w:before="0"/>
        <w:ind w:left="1134"/>
        <w:rPr>
          <w:rFonts w:eastAsia="Times New Roman" w:cs="Arial"/>
          <w:lang w:eastAsia="cs-CZ"/>
        </w:rPr>
      </w:pPr>
      <w:r>
        <w:rPr>
          <w:rFonts w:cs="Arial"/>
        </w:rPr>
        <w:t>Převzetí V</w:t>
      </w:r>
      <w:r w:rsidR="005515CE" w:rsidRPr="00C96CB2">
        <w:rPr>
          <w:rFonts w:cs="Arial"/>
        </w:rPr>
        <w:t>ěci k ods</w:t>
      </w:r>
      <w:r>
        <w:rPr>
          <w:rFonts w:cs="Arial"/>
        </w:rPr>
        <w:t>tranění vad a následně předání V</w:t>
      </w:r>
      <w:r w:rsidR="005515CE" w:rsidRPr="00C96CB2">
        <w:rPr>
          <w:rFonts w:cs="Arial"/>
        </w:rPr>
        <w:t xml:space="preserve">ěci po odstranění vad </w:t>
      </w:r>
      <w:r w:rsidR="005515CE" w:rsidRPr="00C96CB2">
        <w:rPr>
          <w:rFonts w:eastAsia="Times New Roman" w:cs="Arial"/>
          <w:lang w:eastAsia="cs-CZ"/>
        </w:rPr>
        <w:t xml:space="preserve">proběhne vždy </w:t>
      </w:r>
      <w:r w:rsidR="005515CE" w:rsidRPr="00C96CB2">
        <w:rPr>
          <w:rFonts w:eastAsia="Times New Roman" w:cs="Arial"/>
          <w:b/>
          <w:lang w:eastAsia="cs-CZ"/>
        </w:rPr>
        <w:t>v pracovní dny v </w:t>
      </w:r>
      <w:r w:rsidR="00B1248A" w:rsidRPr="00C96CB2">
        <w:rPr>
          <w:rFonts w:eastAsia="Times New Roman" w:cs="Arial"/>
          <w:b/>
          <w:lang w:eastAsia="cs-CZ"/>
        </w:rPr>
        <w:t xml:space="preserve">pracovní </w:t>
      </w:r>
      <w:r w:rsidR="005515CE" w:rsidRPr="00C96CB2">
        <w:rPr>
          <w:rFonts w:eastAsia="Times New Roman" w:cs="Arial"/>
          <w:b/>
          <w:lang w:eastAsia="cs-CZ"/>
        </w:rPr>
        <w:t xml:space="preserve">době od </w:t>
      </w:r>
      <w:r w:rsidR="001400EF" w:rsidRPr="00C96CB2">
        <w:rPr>
          <w:rFonts w:eastAsia="Times New Roman" w:cs="Arial"/>
          <w:b/>
          <w:lang w:eastAsia="cs-CZ"/>
        </w:rPr>
        <w:t>8</w:t>
      </w:r>
      <w:r w:rsidR="005515CE" w:rsidRPr="00C96CB2">
        <w:rPr>
          <w:rFonts w:eastAsia="Times New Roman" w:cs="Arial"/>
          <w:b/>
          <w:lang w:eastAsia="cs-CZ"/>
        </w:rPr>
        <w:t>:00 do 16:00 hod.</w:t>
      </w:r>
      <w:r w:rsidR="005515CE" w:rsidRPr="00C96CB2">
        <w:rPr>
          <w:rFonts w:eastAsia="Times New Roman" w:cs="Arial"/>
          <w:lang w:eastAsia="cs-CZ"/>
        </w:rPr>
        <w:t xml:space="preserve">, nebude-li mezi </w:t>
      </w:r>
      <w:r>
        <w:rPr>
          <w:rFonts w:eastAsia="Times New Roman" w:cs="Arial"/>
          <w:lang w:eastAsia="cs-CZ"/>
        </w:rPr>
        <w:t>P</w:t>
      </w:r>
      <w:r w:rsidR="005515CE" w:rsidRPr="00C96CB2">
        <w:rPr>
          <w:rFonts w:cs="Arial"/>
        </w:rPr>
        <w:t xml:space="preserve">rodávajícím a </w:t>
      </w:r>
      <w:r>
        <w:rPr>
          <w:rFonts w:cs="Arial"/>
        </w:rPr>
        <w:t>K</w:t>
      </w:r>
      <w:r w:rsidR="005515CE" w:rsidRPr="00C96CB2">
        <w:rPr>
          <w:rFonts w:cs="Arial"/>
        </w:rPr>
        <w:t>upujícím</w:t>
      </w:r>
      <w:r w:rsidR="005515CE" w:rsidRPr="00C96CB2">
        <w:rPr>
          <w:rFonts w:eastAsia="Times New Roman" w:cs="Arial"/>
          <w:lang w:eastAsia="cs-CZ"/>
        </w:rPr>
        <w:t xml:space="preserve"> dohodnuto jinak.</w:t>
      </w:r>
    </w:p>
    <w:p w14:paraId="258D8829" w14:textId="77777777" w:rsidR="005515CE" w:rsidRPr="002B3365" w:rsidRDefault="005515CE" w:rsidP="0045543F">
      <w:pPr>
        <w:pStyle w:val="Psmeno"/>
        <w:keepNext w:val="0"/>
        <w:widowControl w:val="0"/>
        <w:rPr>
          <w:b/>
        </w:rPr>
      </w:pPr>
      <w:r w:rsidRPr="002B3365">
        <w:rPr>
          <w:b/>
        </w:rPr>
        <w:t>Záruční servis</w:t>
      </w:r>
    </w:p>
    <w:p w14:paraId="41AD4E9B" w14:textId="77777777" w:rsidR="005515CE" w:rsidRPr="00C96CB2" w:rsidRDefault="005515CE" w:rsidP="0045543F">
      <w:pPr>
        <w:pStyle w:val="Bod"/>
        <w:widowControl w:val="0"/>
      </w:pPr>
      <w:r w:rsidRPr="00C96CB2">
        <w:rPr>
          <w:lang w:eastAsia="ar-SA"/>
        </w:rPr>
        <w:t>Prodávající je povinen v průběhu záruční doby provádět bezplatně veškeré servisní úkony, jejichž provedením podmiňuje platnost záruky</w:t>
      </w:r>
      <w:r w:rsidRPr="00C96CB2">
        <w:t xml:space="preserve">. Termíny servisních úkonů budou stanoveny dle provozních možností </w:t>
      </w:r>
      <w:r w:rsidR="002D02DC">
        <w:t>K</w:t>
      </w:r>
      <w:r w:rsidRPr="00C96CB2">
        <w:t>upujícího.</w:t>
      </w:r>
      <w:r w:rsidR="00FF6685" w:rsidRPr="00C96CB2">
        <w:t xml:space="preserve"> </w:t>
      </w:r>
    </w:p>
    <w:p w14:paraId="30AD759D" w14:textId="29EBCB79" w:rsidR="005515CE" w:rsidRPr="00C96CB2" w:rsidRDefault="005515CE" w:rsidP="0045543F">
      <w:pPr>
        <w:pStyle w:val="Bod"/>
        <w:widowControl w:val="0"/>
        <w:rPr>
          <w:lang w:eastAsia="ar-SA"/>
        </w:rPr>
      </w:pPr>
      <w:r w:rsidRPr="00C96CB2">
        <w:rPr>
          <w:lang w:eastAsia="ar-SA"/>
        </w:rPr>
        <w:t>Prodávající je povinen v průběhu záruční doby provést alespoň jednou ročně</w:t>
      </w:r>
      <w:r w:rsidR="002D02DC">
        <w:rPr>
          <w:lang w:eastAsia="ar-SA"/>
        </w:rPr>
        <w:t xml:space="preserve"> bezplatnou servisní prohlídku V</w:t>
      </w:r>
      <w:r w:rsidRPr="00C96CB2">
        <w:rPr>
          <w:lang w:eastAsia="ar-SA"/>
        </w:rPr>
        <w:t xml:space="preserve">ěci. Servisní prohlídka bude zahrnovat základní servisní úkony, zejména seřízení, odzkoušení a ověření správné funkčnosti </w:t>
      </w:r>
      <w:r w:rsidR="002D02DC">
        <w:rPr>
          <w:lang w:eastAsia="ar-SA"/>
        </w:rPr>
        <w:t>V</w:t>
      </w:r>
      <w:r w:rsidR="002B3365">
        <w:rPr>
          <w:lang w:eastAsia="ar-SA"/>
        </w:rPr>
        <w:t>ěci tak, aby V</w:t>
      </w:r>
      <w:r w:rsidRPr="00C96CB2">
        <w:rPr>
          <w:lang w:eastAsia="ar-SA"/>
        </w:rPr>
        <w:t>ěc mohla nadále spolehlivě plnit svůj účel.</w:t>
      </w:r>
    </w:p>
    <w:p w14:paraId="0985D1B1" w14:textId="77777777" w:rsidR="005515CE" w:rsidRDefault="005515CE" w:rsidP="0045543F">
      <w:pPr>
        <w:pStyle w:val="OdstavecII"/>
        <w:keepNext w:val="0"/>
        <w:widowControl w:val="0"/>
        <w:rPr>
          <w:lang w:eastAsia="ar-SA"/>
        </w:rPr>
      </w:pPr>
      <w:r w:rsidRPr="00C96CB2">
        <w:rPr>
          <w:lang w:eastAsia="ar-SA"/>
        </w:rPr>
        <w:t>Up</w:t>
      </w:r>
      <w:r w:rsidR="002D02DC">
        <w:rPr>
          <w:lang w:eastAsia="ar-SA"/>
        </w:rPr>
        <w:t>latnění práv dle tohoto článku K</w:t>
      </w:r>
      <w:r w:rsidRPr="00C96CB2">
        <w:rPr>
          <w:lang w:eastAsia="ar-SA"/>
        </w:rPr>
        <w:t xml:space="preserve">upujícím, jakož i plnění jim odpovídajících povinností </w:t>
      </w:r>
      <w:r w:rsidR="002D02DC">
        <w:rPr>
          <w:lang w:eastAsia="ar-SA"/>
        </w:rPr>
        <w:t>P</w:t>
      </w:r>
      <w:r w:rsidRPr="00C96CB2">
        <w:rPr>
          <w:lang w:eastAsia="ar-SA"/>
        </w:rPr>
        <w:t>rodávajícího není podmíněno ani jinak spojeno s pos</w:t>
      </w:r>
      <w:r w:rsidR="002D02DC">
        <w:rPr>
          <w:lang w:eastAsia="ar-SA"/>
        </w:rPr>
        <w:t>kytnutím jakékoli další úplaty K</w:t>
      </w:r>
      <w:r w:rsidRPr="00C96CB2">
        <w:rPr>
          <w:lang w:eastAsia="ar-SA"/>
        </w:rPr>
        <w:t xml:space="preserve">upujícího </w:t>
      </w:r>
      <w:r w:rsidR="002D02DC">
        <w:rPr>
          <w:lang w:eastAsia="ar-SA"/>
        </w:rPr>
        <w:t>P</w:t>
      </w:r>
      <w:r w:rsidRPr="00C96CB2">
        <w:rPr>
          <w:lang w:eastAsia="ar-SA"/>
        </w:rPr>
        <w:t>r</w:t>
      </w:r>
      <w:r w:rsidR="002D02DC">
        <w:rPr>
          <w:lang w:eastAsia="ar-SA"/>
        </w:rPr>
        <w:t>odávajícímu, příp. jiné osobě; K</w:t>
      </w:r>
      <w:r w:rsidRPr="00C96CB2">
        <w:rPr>
          <w:lang w:eastAsia="ar-SA"/>
        </w:rPr>
        <w:t xml:space="preserve">upujícímu náleží i náhrada nákladů účelně vynaložených při uplatnění těchto práv. To neplatí pro ustanovení odstavce následujícího. </w:t>
      </w:r>
    </w:p>
    <w:p w14:paraId="6DCA3BFB" w14:textId="77777777" w:rsidR="007417A4" w:rsidRPr="00C96CB2" w:rsidRDefault="007417A4" w:rsidP="0045543F">
      <w:pPr>
        <w:pStyle w:val="OdstavecII"/>
        <w:keepNext w:val="0"/>
        <w:widowControl w:val="0"/>
      </w:pPr>
      <w:r w:rsidRPr="00C96CB2">
        <w:t xml:space="preserve">V případě, že </w:t>
      </w:r>
      <w:r w:rsidR="002D02DC">
        <w:t>P</w:t>
      </w:r>
      <w:r w:rsidRPr="00C96CB2">
        <w:t xml:space="preserve">rodávající neodstraní vadu ve lhůtě dle tohoto článku nebo pokud </w:t>
      </w:r>
      <w:r w:rsidR="002D02DC">
        <w:t>P</w:t>
      </w:r>
      <w:r w:rsidRPr="00C96CB2">
        <w:t>rodávaj</w:t>
      </w:r>
      <w:r w:rsidR="002D02DC">
        <w:t>ící odmítne vadu odstranit, je K</w:t>
      </w:r>
      <w:r w:rsidRPr="00C96CB2">
        <w:t>upující oprávněn v</w:t>
      </w:r>
      <w:r w:rsidR="002D02DC">
        <w:t>adu odstranit na své náklady a Prodávající je povinen K</w:t>
      </w:r>
      <w:r w:rsidRPr="00C96CB2">
        <w:t xml:space="preserve">upujícímu uhradit náklady vynaložené na odstranění vady, a to </w:t>
      </w:r>
      <w:r w:rsidRPr="00C96CB2">
        <w:rPr>
          <w:b/>
        </w:rPr>
        <w:t>do 10 (slovy: deseti) dnů</w:t>
      </w:r>
      <w:r w:rsidRPr="00C96CB2">
        <w:t xml:space="preserve"> ode dne jejich písemného uplatnění u </w:t>
      </w:r>
      <w:r w:rsidR="002D02DC">
        <w:t>P</w:t>
      </w:r>
      <w:r w:rsidRPr="00C96CB2">
        <w:t xml:space="preserve">rodávajícího. V případech, kdy ze záručních podmínek vyplývá, že záruční opravy může provádět pouze autorizovaná osoba nebo kdy neautorizovaný zásah je spojen </w:t>
      </w:r>
      <w:r w:rsidR="002D02DC">
        <w:t>se ztrátou práv ze záruky, smí K</w:t>
      </w:r>
      <w:r w:rsidRPr="00C96CB2">
        <w:t>upující vadu odstranit pouze využitím služeb autorizované osoby.</w:t>
      </w:r>
    </w:p>
    <w:p w14:paraId="026BED5F" w14:textId="77777777" w:rsidR="005515CE" w:rsidRPr="002B3365" w:rsidRDefault="005515CE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lastRenderedPageBreak/>
        <w:t xml:space="preserve">Práva </w:t>
      </w:r>
      <w:r w:rsidR="002D02DC" w:rsidRPr="002B3365">
        <w:rPr>
          <w:b/>
        </w:rPr>
        <w:t>K</w:t>
      </w:r>
      <w:r w:rsidRPr="002B3365">
        <w:rPr>
          <w:b/>
        </w:rPr>
        <w:t>upujícího z vadného plnění po konci záruční doby; pozáruční servis</w:t>
      </w:r>
    </w:p>
    <w:p w14:paraId="017DF942" w14:textId="77777777" w:rsidR="0090418B" w:rsidRPr="00C96CB2" w:rsidRDefault="0090418B" w:rsidP="0045543F">
      <w:pPr>
        <w:pStyle w:val="Psmeno"/>
        <w:keepNext w:val="0"/>
        <w:widowControl w:val="0"/>
        <w:rPr>
          <w:color w:val="000000" w:themeColor="text1"/>
          <w:lang w:eastAsia="ar-SA"/>
        </w:rPr>
      </w:pPr>
      <w:r w:rsidRPr="00C96CB2">
        <w:t>Prodávající je povinen minimálně po dobu 7 (slovy: sedmi) let ode dne uplynutí posledního dne záruční dob</w:t>
      </w:r>
      <w:r w:rsidR="00671990">
        <w:t>y zabezpečit na písemnou výzvu K</w:t>
      </w:r>
      <w:r w:rsidRPr="00C96CB2">
        <w:t xml:space="preserve">upujícího za úplatu pozáruční servis. Cena jedné hodiny pozáručního servisu </w:t>
      </w:r>
      <w:bookmarkStart w:id="0" w:name="Text26"/>
      <w:r w:rsidR="008E2DBE">
        <w:t>nepřesáhne</w:t>
      </w:r>
      <w:r w:rsidR="008E2DBE" w:rsidRPr="00C96CB2">
        <w:t xml:space="preserve"> </w:t>
      </w:r>
      <w:r w:rsidR="00EA5C7D" w:rsidRPr="004F5ACD">
        <w:rPr>
          <w:highlight w:val="lightGray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4F5ACD">
        <w:rPr>
          <w:highlight w:val="lightGray"/>
        </w:rPr>
        <w:instrText xml:space="preserve"> FORMTEXT </w:instrText>
      </w:r>
      <w:r w:rsidR="00EA5C7D" w:rsidRPr="004F5ACD">
        <w:rPr>
          <w:highlight w:val="lightGray"/>
        </w:rPr>
      </w:r>
      <w:r w:rsidR="00EA5C7D" w:rsidRPr="004F5ACD">
        <w:rPr>
          <w:highlight w:val="lightGray"/>
        </w:rPr>
        <w:fldChar w:fldCharType="separate"/>
      </w:r>
      <w:r w:rsidRPr="004F5ACD">
        <w:rPr>
          <w:highlight w:val="lightGray"/>
        </w:rPr>
        <w:t> </w:t>
      </w:r>
      <w:r w:rsidRPr="004F5ACD">
        <w:rPr>
          <w:highlight w:val="lightGray"/>
        </w:rPr>
        <w:t> </w:t>
      </w:r>
      <w:r w:rsidRPr="004F5ACD">
        <w:rPr>
          <w:highlight w:val="lightGray"/>
        </w:rPr>
        <w:t> </w:t>
      </w:r>
      <w:r w:rsidRPr="004F5ACD">
        <w:rPr>
          <w:highlight w:val="lightGray"/>
        </w:rPr>
        <w:t> </w:t>
      </w:r>
      <w:r w:rsidR="00EA5C7D" w:rsidRPr="004F5ACD">
        <w:rPr>
          <w:highlight w:val="lightGray"/>
        </w:rPr>
        <w:fldChar w:fldCharType="end"/>
      </w:r>
      <w:bookmarkEnd w:id="0"/>
      <w:r w:rsidRPr="00C96CB2">
        <w:t xml:space="preserve">,- (slovy: </w:t>
      </w:r>
      <w:r w:rsidR="00EA5C7D" w:rsidRPr="004F5ACD">
        <w:rPr>
          <w:highlight w:val="lightGray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4F5ACD">
        <w:rPr>
          <w:highlight w:val="lightGray"/>
        </w:rPr>
        <w:instrText xml:space="preserve"> FORMTEXT </w:instrText>
      </w:r>
      <w:r w:rsidR="00EA5C7D" w:rsidRPr="004F5ACD">
        <w:rPr>
          <w:highlight w:val="lightGray"/>
        </w:rPr>
      </w:r>
      <w:r w:rsidR="00EA5C7D" w:rsidRPr="004F5ACD">
        <w:rPr>
          <w:highlight w:val="lightGray"/>
        </w:rPr>
        <w:fldChar w:fldCharType="separate"/>
      </w:r>
      <w:r w:rsidRPr="004F5ACD">
        <w:rPr>
          <w:highlight w:val="lightGray"/>
        </w:rPr>
        <w:t> </w:t>
      </w:r>
      <w:r w:rsidRPr="004F5ACD">
        <w:rPr>
          <w:highlight w:val="lightGray"/>
        </w:rPr>
        <w:t> </w:t>
      </w:r>
      <w:r w:rsidRPr="004F5ACD">
        <w:rPr>
          <w:highlight w:val="lightGray"/>
        </w:rPr>
        <w:t> </w:t>
      </w:r>
      <w:r w:rsidRPr="004F5ACD">
        <w:rPr>
          <w:highlight w:val="lightGray"/>
        </w:rPr>
        <w:t> </w:t>
      </w:r>
      <w:r w:rsidR="00EA5C7D" w:rsidRPr="004F5ACD">
        <w:rPr>
          <w:highlight w:val="lightGray"/>
        </w:rPr>
        <w:fldChar w:fldCharType="end"/>
      </w:r>
      <w:r w:rsidRPr="00C96CB2">
        <w:t xml:space="preserve">) Kč bez DPH. Prodávající je oprávněn k ceně jedné hodiny pozáručního servisu připočíst DPH ve výši stanovené v souladu se ZDPH, a to k </w:t>
      </w:r>
      <w:r w:rsidRPr="00C96CB2">
        <w:rPr>
          <w:color w:val="000000" w:themeColor="text1"/>
        </w:rPr>
        <w:t>DUZP</w:t>
      </w:r>
      <w:r w:rsidRPr="00C96CB2">
        <w:t xml:space="preserve">. </w:t>
      </w:r>
    </w:p>
    <w:p w14:paraId="58CFFEBE" w14:textId="77777777" w:rsidR="0090418B" w:rsidRPr="00C96CB2" w:rsidRDefault="0090418B" w:rsidP="0045543F">
      <w:pPr>
        <w:pStyle w:val="Psmeno"/>
        <w:keepNext w:val="0"/>
        <w:widowControl w:val="0"/>
        <w:rPr>
          <w:color w:val="000000" w:themeColor="text1"/>
          <w:lang w:eastAsia="ar-SA"/>
        </w:rPr>
      </w:pPr>
      <w:r w:rsidRPr="00C96CB2">
        <w:rPr>
          <w:snapToGrid w:val="0"/>
        </w:rPr>
        <w:t xml:space="preserve">Prodávající se zavazuje poskytovat pozáruční servis za stejných podmínek, jaké jsou </w:t>
      </w:r>
      <w:r w:rsidR="00671990">
        <w:rPr>
          <w:snapToGrid w:val="0"/>
        </w:rPr>
        <w:t>S</w:t>
      </w:r>
      <w:r w:rsidRPr="00C96CB2">
        <w:rPr>
          <w:snapToGrid w:val="0"/>
        </w:rPr>
        <w:t xml:space="preserve">mlouvou sjednány pro záruční servis. </w:t>
      </w:r>
    </w:p>
    <w:p w14:paraId="3E6C9E7A" w14:textId="77777777" w:rsidR="00C96CB2" w:rsidRDefault="0090418B" w:rsidP="0045543F">
      <w:pPr>
        <w:pStyle w:val="Psmeno"/>
        <w:keepNext w:val="0"/>
        <w:widowControl w:val="0"/>
        <w:rPr>
          <w:color w:val="000000" w:themeColor="text1"/>
          <w:lang w:eastAsia="ar-SA"/>
        </w:rPr>
      </w:pPr>
      <w:r w:rsidRPr="00C96CB2">
        <w:rPr>
          <w:snapToGrid w:val="0"/>
        </w:rPr>
        <w:t xml:space="preserve">Poskytování pozáručního servisu </w:t>
      </w:r>
      <w:r w:rsidR="00671990">
        <w:rPr>
          <w:snapToGrid w:val="0"/>
        </w:rPr>
        <w:t>P</w:t>
      </w:r>
      <w:r w:rsidRPr="00C96CB2">
        <w:rPr>
          <w:snapToGrid w:val="0"/>
        </w:rPr>
        <w:t xml:space="preserve">rodávajícím není sjednáno jako výhradní. Kupující si vyhrazuje právo zajistit pozáruční servis i od třetích osob </w:t>
      </w:r>
      <w:r w:rsidR="00671990">
        <w:rPr>
          <w:snapToGrid w:val="0"/>
        </w:rPr>
        <w:t>bez jakékoliv sankce ze strany P</w:t>
      </w:r>
      <w:r w:rsidRPr="00C96CB2">
        <w:rPr>
          <w:snapToGrid w:val="0"/>
        </w:rPr>
        <w:t>rodávajícího.</w:t>
      </w:r>
      <w:r w:rsidR="005515CE" w:rsidRPr="00C96CB2">
        <w:rPr>
          <w:color w:val="000000" w:themeColor="text1"/>
          <w:lang w:eastAsia="ar-SA"/>
        </w:rPr>
        <w:t xml:space="preserve">  </w:t>
      </w:r>
    </w:p>
    <w:p w14:paraId="680884C9" w14:textId="77777777" w:rsidR="005515CE" w:rsidRPr="00C96CB2" w:rsidRDefault="005515CE" w:rsidP="0045543F">
      <w:pPr>
        <w:pStyle w:val="lnek"/>
        <w:keepNext w:val="0"/>
        <w:widowControl w:val="0"/>
      </w:pPr>
      <w:r w:rsidRPr="00C96CB2">
        <w:t>Smluvní pokuty</w:t>
      </w:r>
    </w:p>
    <w:p w14:paraId="29DB0463" w14:textId="7FBBD009" w:rsidR="005515CE" w:rsidRPr="00C96CB2" w:rsidRDefault="00671990" w:rsidP="0045543F">
      <w:pPr>
        <w:pStyle w:val="OdstavecII"/>
        <w:keepNext w:val="0"/>
        <w:widowControl w:val="0"/>
      </w:pPr>
      <w:r>
        <w:t>V případě prodlení P</w:t>
      </w:r>
      <w:r w:rsidR="005515CE" w:rsidRPr="00C96CB2">
        <w:t xml:space="preserve">rodávajícího oproti lhůtě pro odevzdání </w:t>
      </w:r>
      <w:r>
        <w:t>V</w:t>
      </w:r>
      <w:r w:rsidR="005515CE" w:rsidRPr="00C96CB2">
        <w:t xml:space="preserve">ěci dle </w:t>
      </w:r>
      <w:r>
        <w:t>ust.</w:t>
      </w:r>
      <w:r w:rsidR="005515CE" w:rsidRPr="00C96CB2">
        <w:t xml:space="preserve"> </w:t>
      </w:r>
      <w:r w:rsidR="00F301A3">
        <w:t>I</w:t>
      </w:r>
      <w:r w:rsidR="005515CE" w:rsidRPr="00C96CB2">
        <w:t xml:space="preserve">V. 2) </w:t>
      </w:r>
      <w:r>
        <w:t>Smlouvy se Prodávající zavazuje K</w:t>
      </w:r>
      <w:r w:rsidR="005515CE" w:rsidRPr="00C96CB2">
        <w:t xml:space="preserve">upujícímu zaplatit smluvní pokutu </w:t>
      </w:r>
      <w:r w:rsidR="005515CE" w:rsidRPr="00C96CB2">
        <w:rPr>
          <w:b/>
        </w:rPr>
        <w:t>ve výši 0,1 %</w:t>
      </w:r>
      <w:r w:rsidR="005515CE" w:rsidRPr="00C96CB2">
        <w:t xml:space="preserve"> (slovy: nulacelájednadesetina procenta) z kupní ceny včetně DPH za každý započatý den prodlení.</w:t>
      </w:r>
    </w:p>
    <w:p w14:paraId="52441CFC" w14:textId="3DA4BB22" w:rsidR="0066621D" w:rsidRPr="009470F2" w:rsidRDefault="0066621D" w:rsidP="0045543F">
      <w:pPr>
        <w:pStyle w:val="OdstavecII"/>
        <w:keepNext w:val="0"/>
        <w:widowControl w:val="0"/>
      </w:pPr>
      <w:r w:rsidRPr="009470F2">
        <w:t xml:space="preserve">V případě prodlení </w:t>
      </w:r>
      <w:r w:rsidR="00671990">
        <w:t>P</w:t>
      </w:r>
      <w:r w:rsidRPr="009470F2">
        <w:t xml:space="preserve">rodávajícího se splněním závazku </w:t>
      </w:r>
      <w:r w:rsidR="00FF391C" w:rsidRPr="009470F2">
        <w:t xml:space="preserve">k zaslání katalogu cen náhradních dílů </w:t>
      </w:r>
      <w:r w:rsidR="00804C6E">
        <w:t>a spotřebního materiálu</w:t>
      </w:r>
      <w:r w:rsidR="00804C6E" w:rsidRPr="009470F2">
        <w:t xml:space="preserve"> </w:t>
      </w:r>
      <w:r w:rsidR="00FF391C" w:rsidRPr="009470F2">
        <w:t xml:space="preserve">dle </w:t>
      </w:r>
      <w:r w:rsidR="00671990">
        <w:t>ust</w:t>
      </w:r>
      <w:r w:rsidR="004C2A6F">
        <w:t xml:space="preserve">. </w:t>
      </w:r>
      <w:r w:rsidR="00F301A3">
        <w:t>III</w:t>
      </w:r>
      <w:r w:rsidR="004C2A6F">
        <w:t>. 10</w:t>
      </w:r>
      <w:r w:rsidR="00A26427" w:rsidRPr="009470F2">
        <w:t xml:space="preserve">) </w:t>
      </w:r>
      <w:bookmarkStart w:id="1" w:name="_GoBack"/>
      <w:bookmarkEnd w:id="1"/>
      <w:r w:rsidR="00671990">
        <w:t>S</w:t>
      </w:r>
      <w:r w:rsidR="00A26427" w:rsidRPr="009470F2">
        <w:t xml:space="preserve">mlouvy </w:t>
      </w:r>
      <w:r w:rsidRPr="009470F2">
        <w:t xml:space="preserve">se </w:t>
      </w:r>
      <w:r w:rsidR="00671990">
        <w:t>Prodávající zavazuje K</w:t>
      </w:r>
      <w:r w:rsidRPr="009470F2">
        <w:t xml:space="preserve">upujícímu zaplatit smluvní pokutu </w:t>
      </w:r>
      <w:r w:rsidRPr="009470F2">
        <w:rPr>
          <w:b/>
        </w:rPr>
        <w:t xml:space="preserve">ve výši </w:t>
      </w:r>
      <w:r w:rsidR="00AE3FAD" w:rsidRPr="009470F2">
        <w:rPr>
          <w:b/>
        </w:rPr>
        <w:t>5</w:t>
      </w:r>
      <w:r w:rsidR="00725CF6" w:rsidRPr="009470F2">
        <w:rPr>
          <w:b/>
        </w:rPr>
        <w:t>00</w:t>
      </w:r>
      <w:r w:rsidR="009F177E" w:rsidRPr="009470F2">
        <w:rPr>
          <w:b/>
        </w:rPr>
        <w:t>,-</w:t>
      </w:r>
      <w:r w:rsidRPr="009470F2">
        <w:rPr>
          <w:b/>
        </w:rPr>
        <w:t xml:space="preserve"> </w:t>
      </w:r>
      <w:r w:rsidRPr="009470F2">
        <w:t xml:space="preserve">(slovy: </w:t>
      </w:r>
      <w:r w:rsidR="00725CF6" w:rsidRPr="009470F2">
        <w:t>pět</w:t>
      </w:r>
      <w:r w:rsidR="00AE3FAD" w:rsidRPr="009470F2">
        <w:t>set</w:t>
      </w:r>
      <w:r w:rsidRPr="009470F2">
        <w:t>)</w:t>
      </w:r>
      <w:r w:rsidR="00725CF6" w:rsidRPr="009470F2">
        <w:t xml:space="preserve"> Kč </w:t>
      </w:r>
      <w:r w:rsidRPr="009470F2">
        <w:t xml:space="preserve">za každý </w:t>
      </w:r>
      <w:r w:rsidR="00CB1A1F" w:rsidRPr="009470F2">
        <w:t>nedodaný katalog</w:t>
      </w:r>
      <w:r w:rsidR="00CB1A1F" w:rsidRPr="009470F2">
        <w:rPr>
          <w:color w:val="000000" w:themeColor="text1"/>
        </w:rPr>
        <w:t>.</w:t>
      </w:r>
    </w:p>
    <w:p w14:paraId="1A18D347" w14:textId="5ED9002F" w:rsidR="007D6CD6" w:rsidRPr="00C96CB2" w:rsidRDefault="007D6CD6" w:rsidP="0045543F">
      <w:pPr>
        <w:pStyle w:val="OdstavecII"/>
        <w:keepNext w:val="0"/>
        <w:widowControl w:val="0"/>
      </w:pPr>
      <w:r w:rsidRPr="00C96CB2">
        <w:t>V případě nedodržení dohodnuté lhůty pr</w:t>
      </w:r>
      <w:r w:rsidR="00671990">
        <w:t>o nástup na odstranění vad dle ust</w:t>
      </w:r>
      <w:r w:rsidRPr="00C96CB2">
        <w:t xml:space="preserve">. VI. </w:t>
      </w:r>
      <w:r w:rsidR="002C290D">
        <w:t>6</w:t>
      </w:r>
      <w:r w:rsidRPr="00C96CB2">
        <w:t xml:space="preserve">) </w:t>
      </w:r>
      <w:r w:rsidR="00671990">
        <w:t>c</w:t>
      </w:r>
      <w:r w:rsidRPr="00C96CB2">
        <w:t>)</w:t>
      </w:r>
      <w:r w:rsidR="005D5EAE">
        <w:t xml:space="preserve"> bod</w:t>
      </w:r>
      <w:r w:rsidR="00671990">
        <w:t>u</w:t>
      </w:r>
      <w:r w:rsidR="005D5EAE">
        <w:t xml:space="preserve"> 1.</w:t>
      </w:r>
      <w:r w:rsidRPr="00C96CB2">
        <w:t xml:space="preserve"> </w:t>
      </w:r>
      <w:r w:rsidR="00671990">
        <w:t>S</w:t>
      </w:r>
      <w:r w:rsidRPr="00C96CB2">
        <w:t xml:space="preserve">mlouvy se </w:t>
      </w:r>
      <w:r w:rsidR="00671990">
        <w:t>P</w:t>
      </w:r>
      <w:r w:rsidRPr="00C96CB2">
        <w:t xml:space="preserve">rodávající zavazuje </w:t>
      </w:r>
      <w:r w:rsidR="00671990">
        <w:t>K</w:t>
      </w:r>
      <w:r w:rsidRPr="00C96CB2">
        <w:t xml:space="preserve">upujícímu zaplatit smluvní pokutu </w:t>
      </w:r>
      <w:r w:rsidRPr="00C96CB2">
        <w:rPr>
          <w:b/>
        </w:rPr>
        <w:t xml:space="preserve">ve výši 500,- </w:t>
      </w:r>
      <w:r w:rsidRPr="00C96CB2">
        <w:t>(slovy: pětset) Kč za každých započatých 24 (slovy: dvacetčtyři) hodin prodlení.</w:t>
      </w:r>
    </w:p>
    <w:p w14:paraId="456E1B91" w14:textId="76699232" w:rsidR="005515CE" w:rsidRPr="00C96CB2" w:rsidRDefault="005515CE" w:rsidP="0045543F">
      <w:pPr>
        <w:pStyle w:val="OdstavecII"/>
        <w:keepNext w:val="0"/>
        <w:widowControl w:val="0"/>
      </w:pPr>
      <w:r w:rsidRPr="00C96CB2">
        <w:t xml:space="preserve">V případě nedodržení dohodnuté lhůty pro odstranění vady </w:t>
      </w:r>
      <w:r w:rsidR="00671990">
        <w:t>V</w:t>
      </w:r>
      <w:r w:rsidRPr="00C96CB2">
        <w:t xml:space="preserve">ěci dle </w:t>
      </w:r>
      <w:r w:rsidR="00671990">
        <w:t>ust</w:t>
      </w:r>
      <w:r w:rsidRPr="00C96CB2">
        <w:t xml:space="preserve">. VI. </w:t>
      </w:r>
      <w:r w:rsidR="002C290D">
        <w:t>6</w:t>
      </w:r>
      <w:r w:rsidR="007D6CD6" w:rsidRPr="00C96CB2">
        <w:t xml:space="preserve"> </w:t>
      </w:r>
      <w:r w:rsidR="005D5EAE">
        <w:t>c</w:t>
      </w:r>
      <w:r w:rsidR="007D6CD6" w:rsidRPr="00C96CB2">
        <w:t>)</w:t>
      </w:r>
      <w:r w:rsidRPr="00C96CB2">
        <w:t xml:space="preserve"> </w:t>
      </w:r>
      <w:r w:rsidR="005D5EAE">
        <w:t>bod</w:t>
      </w:r>
      <w:r w:rsidR="00671990">
        <w:t>u</w:t>
      </w:r>
      <w:r w:rsidR="005D5EAE">
        <w:t xml:space="preserve"> 2. </w:t>
      </w:r>
      <w:r w:rsidR="00671990">
        <w:t>Smlouvy se P</w:t>
      </w:r>
      <w:r w:rsidRPr="00C96CB2">
        <w:t xml:space="preserve">rodávající zavazuje </w:t>
      </w:r>
      <w:r w:rsidR="00671990">
        <w:t>K</w:t>
      </w:r>
      <w:r w:rsidRPr="00C96CB2">
        <w:t xml:space="preserve">upujícímu zaplatit smluvní pokutu </w:t>
      </w:r>
      <w:r w:rsidRPr="00C96CB2">
        <w:rPr>
          <w:b/>
        </w:rPr>
        <w:t xml:space="preserve">ve výši </w:t>
      </w:r>
      <w:r w:rsidR="0066621D" w:rsidRPr="00C96CB2">
        <w:rPr>
          <w:b/>
        </w:rPr>
        <w:t>500</w:t>
      </w:r>
      <w:r w:rsidR="009F177E" w:rsidRPr="00C96CB2">
        <w:rPr>
          <w:b/>
        </w:rPr>
        <w:t>,-</w:t>
      </w:r>
      <w:r w:rsidRPr="00C96CB2">
        <w:rPr>
          <w:b/>
        </w:rPr>
        <w:t xml:space="preserve"> </w:t>
      </w:r>
      <w:r w:rsidRPr="00C96CB2">
        <w:t>(slovy: pětset)</w:t>
      </w:r>
      <w:r w:rsidR="0066621D" w:rsidRPr="00C96CB2">
        <w:t xml:space="preserve"> Kč</w:t>
      </w:r>
      <w:r w:rsidRPr="00C96CB2">
        <w:t xml:space="preserve"> za každý</w:t>
      </w:r>
      <w:r w:rsidR="009F177E" w:rsidRPr="00C96CB2">
        <w:t>ch</w:t>
      </w:r>
      <w:r w:rsidRPr="00C96CB2">
        <w:t xml:space="preserve"> započatý</w:t>
      </w:r>
      <w:r w:rsidR="009F177E" w:rsidRPr="00C96CB2">
        <w:t>ch 24 (slovy: dvacetčtyři) hodin</w:t>
      </w:r>
      <w:r w:rsidRPr="00C96CB2">
        <w:t xml:space="preserve"> prodlení.</w:t>
      </w:r>
    </w:p>
    <w:p w14:paraId="2C245C2C" w14:textId="7CFC628E" w:rsidR="005515CE" w:rsidRPr="00C96CB2" w:rsidRDefault="00671990" w:rsidP="0045543F">
      <w:pPr>
        <w:pStyle w:val="OdstavecII"/>
        <w:keepNext w:val="0"/>
        <w:widowControl w:val="0"/>
      </w:pPr>
      <w:r>
        <w:rPr>
          <w:color w:val="000000" w:themeColor="text1"/>
        </w:rPr>
        <w:t>Pokud bude Kupující v prodlení s úhradou F</w:t>
      </w:r>
      <w:r w:rsidR="005515CE" w:rsidRPr="00C96CB2">
        <w:rPr>
          <w:color w:val="000000" w:themeColor="text1"/>
        </w:rPr>
        <w:t xml:space="preserve">aktury </w:t>
      </w:r>
      <w:r w:rsidR="0058287A">
        <w:rPr>
          <w:color w:val="000000" w:themeColor="text1"/>
        </w:rPr>
        <w:t>ve sjednané lhůt</w:t>
      </w:r>
      <w:r w:rsidR="005D5EAE">
        <w:rPr>
          <w:color w:val="000000" w:themeColor="text1"/>
        </w:rPr>
        <w:t>ě</w:t>
      </w:r>
      <w:r w:rsidR="002B3365">
        <w:rPr>
          <w:color w:val="000000" w:themeColor="text1"/>
        </w:rPr>
        <w:t xml:space="preserve">, je </w:t>
      </w:r>
      <w:r>
        <w:rPr>
          <w:color w:val="000000" w:themeColor="text1"/>
        </w:rPr>
        <w:t>P</w:t>
      </w:r>
      <w:r w:rsidR="005515CE" w:rsidRPr="00C96CB2">
        <w:rPr>
          <w:color w:val="000000" w:themeColor="text1"/>
        </w:rPr>
        <w:t>ro</w:t>
      </w:r>
      <w:r>
        <w:rPr>
          <w:color w:val="000000" w:themeColor="text1"/>
        </w:rPr>
        <w:t>dávající oprávněn požadovat po K</w:t>
      </w:r>
      <w:r w:rsidR="005515CE" w:rsidRPr="00C96CB2">
        <w:rPr>
          <w:color w:val="000000" w:themeColor="text1"/>
        </w:rPr>
        <w:t xml:space="preserve">upujícím zaplacení úroku z prodlení </w:t>
      </w:r>
      <w:r w:rsidR="005515CE" w:rsidRPr="00C96CB2">
        <w:rPr>
          <w:b/>
          <w:color w:val="000000" w:themeColor="text1"/>
        </w:rPr>
        <w:t>ve výši 0,</w:t>
      </w:r>
      <w:r w:rsidR="0066621D" w:rsidRPr="00C96CB2">
        <w:rPr>
          <w:b/>
          <w:color w:val="000000" w:themeColor="text1"/>
        </w:rPr>
        <w:t xml:space="preserve">1 </w:t>
      </w:r>
      <w:r w:rsidR="005515CE" w:rsidRPr="00C96CB2">
        <w:rPr>
          <w:b/>
          <w:color w:val="000000" w:themeColor="text1"/>
        </w:rPr>
        <w:t xml:space="preserve">% </w:t>
      </w:r>
      <w:r w:rsidR="005515CE" w:rsidRPr="00C96CB2">
        <w:rPr>
          <w:bCs/>
          <w:color w:val="000000" w:themeColor="text1"/>
        </w:rPr>
        <w:t xml:space="preserve">(slovy: </w:t>
      </w:r>
      <w:r w:rsidR="0066621D" w:rsidRPr="00C96CB2">
        <w:t>nulacelájednadesetina</w:t>
      </w:r>
      <w:r w:rsidR="005515CE" w:rsidRPr="00C96CB2">
        <w:rPr>
          <w:bCs/>
          <w:color w:val="000000" w:themeColor="text1"/>
        </w:rPr>
        <w:t xml:space="preserve"> procenta)</w:t>
      </w:r>
      <w:r w:rsidR="005515CE" w:rsidRPr="00C96CB2">
        <w:rPr>
          <w:color w:val="000000" w:themeColor="text1"/>
        </w:rPr>
        <w:t xml:space="preserve"> z dlužné částky za každý i započatý den prodlení.</w:t>
      </w:r>
    </w:p>
    <w:p w14:paraId="09F0DD4D" w14:textId="77777777" w:rsidR="005515CE" w:rsidRPr="00C96CB2" w:rsidRDefault="005515CE" w:rsidP="0045543F">
      <w:pPr>
        <w:pStyle w:val="OdstavecII"/>
        <w:keepNext w:val="0"/>
        <w:widowControl w:val="0"/>
      </w:pPr>
      <w:r w:rsidRPr="00C96CB2">
        <w:t xml:space="preserve">Smluvní pokuty se stávají splatnými dnem následujícím po dni, ve kterém na ně vznikl nárok.  </w:t>
      </w:r>
    </w:p>
    <w:p w14:paraId="78669A3A" w14:textId="77777777" w:rsidR="005515CE" w:rsidRPr="004E0963" w:rsidRDefault="005515CE" w:rsidP="0045543F">
      <w:pPr>
        <w:pStyle w:val="OdstavecII"/>
        <w:keepNext w:val="0"/>
        <w:widowControl w:val="0"/>
      </w:pPr>
      <w:r w:rsidRPr="00C96CB2">
        <w:t xml:space="preserve">Uplatněním nároku na smluvní pokutu není dotčeno oprávnění </w:t>
      </w:r>
      <w:r w:rsidR="00671990">
        <w:t>K</w:t>
      </w:r>
      <w:r w:rsidRPr="00C96CB2">
        <w:t xml:space="preserve">upujícího požadovat náhradu škody způsobenou </w:t>
      </w:r>
      <w:r w:rsidR="00671990">
        <w:t>porušením povinnosti ze strany P</w:t>
      </w:r>
      <w:r w:rsidRPr="00C96CB2">
        <w:t xml:space="preserve">rodávajícího, které je zajištěno smluvní pokutou. </w:t>
      </w:r>
      <w:r w:rsidRPr="00C96CB2">
        <w:rPr>
          <w:color w:val="000000" w:themeColor="text1"/>
        </w:rPr>
        <w:t>To platí i tehdy, bude-li smluvní pokuta snížena rozhodnutím soudu.</w:t>
      </w:r>
    </w:p>
    <w:p w14:paraId="1337994F" w14:textId="77777777" w:rsidR="005515CE" w:rsidRPr="00C96CB2" w:rsidRDefault="005515CE" w:rsidP="0045543F">
      <w:pPr>
        <w:pStyle w:val="lnek"/>
        <w:keepNext w:val="0"/>
        <w:widowControl w:val="0"/>
      </w:pPr>
      <w:r w:rsidRPr="00C96CB2">
        <w:t>Zánik závazků</w:t>
      </w:r>
    </w:p>
    <w:p w14:paraId="57013773" w14:textId="77777777" w:rsidR="005515CE" w:rsidRPr="00C96CB2" w:rsidRDefault="00671990" w:rsidP="0045543F">
      <w:pPr>
        <w:pStyle w:val="OdstavecII"/>
        <w:keepNext w:val="0"/>
        <w:widowControl w:val="0"/>
        <w:rPr>
          <w:lang w:eastAsia="cs-CZ"/>
        </w:rPr>
      </w:pPr>
      <w:r>
        <w:rPr>
          <w:lang w:eastAsia="cs-CZ"/>
        </w:rPr>
        <w:t>Závazky založené S</w:t>
      </w:r>
      <w:r w:rsidR="005515CE" w:rsidRPr="00C96CB2">
        <w:rPr>
          <w:lang w:eastAsia="cs-CZ"/>
        </w:rPr>
        <w:t>mlouvou mohou zaniknout</w:t>
      </w:r>
      <w:r w:rsidR="0098252D" w:rsidRPr="00C96CB2">
        <w:rPr>
          <w:lang w:eastAsia="cs-CZ"/>
        </w:rPr>
        <w:t xml:space="preserve"> zejména</w:t>
      </w:r>
      <w:r>
        <w:rPr>
          <w:lang w:eastAsia="cs-CZ"/>
        </w:rPr>
        <w:t xml:space="preserve"> splněním, dohodou S</w:t>
      </w:r>
      <w:r w:rsidR="005515CE" w:rsidRPr="00C96CB2">
        <w:rPr>
          <w:lang w:eastAsia="cs-CZ"/>
        </w:rPr>
        <w:t>mluvních stran</w:t>
      </w:r>
      <w:r w:rsidR="00725CF6" w:rsidRPr="00C96CB2">
        <w:rPr>
          <w:lang w:eastAsia="cs-CZ"/>
        </w:rPr>
        <w:t xml:space="preserve"> </w:t>
      </w:r>
      <w:r>
        <w:rPr>
          <w:lang w:eastAsia="cs-CZ"/>
        </w:rPr>
        <w:t>nebo odstoupením od S</w:t>
      </w:r>
      <w:r w:rsidR="005515CE" w:rsidRPr="00C96CB2">
        <w:rPr>
          <w:lang w:eastAsia="cs-CZ"/>
        </w:rPr>
        <w:t xml:space="preserve">mlouvy. </w:t>
      </w:r>
    </w:p>
    <w:p w14:paraId="64B9291E" w14:textId="77777777" w:rsidR="005515CE" w:rsidRPr="00C96CB2" w:rsidRDefault="00671990" w:rsidP="0045543F">
      <w:pPr>
        <w:pStyle w:val="OdstavecII"/>
        <w:keepNext w:val="0"/>
        <w:widowControl w:val="0"/>
        <w:rPr>
          <w:lang w:eastAsia="cs-CZ"/>
        </w:rPr>
      </w:pPr>
      <w:r>
        <w:rPr>
          <w:lang w:eastAsia="cs-CZ"/>
        </w:rPr>
        <w:t>Prodávající je oprávněn od S</w:t>
      </w:r>
      <w:r w:rsidR="005515CE" w:rsidRPr="00C96CB2">
        <w:rPr>
          <w:lang w:eastAsia="cs-CZ"/>
        </w:rPr>
        <w:t>mlouvy odstoupit v případě podstatného porušení</w:t>
      </w:r>
      <w:r w:rsidR="005E01C7" w:rsidRPr="00C96CB2">
        <w:rPr>
          <w:lang w:eastAsia="cs-CZ"/>
        </w:rPr>
        <w:t xml:space="preserve"> </w:t>
      </w:r>
      <w:r>
        <w:rPr>
          <w:lang w:eastAsia="cs-CZ"/>
        </w:rPr>
        <w:t>S</w:t>
      </w:r>
      <w:r w:rsidR="005E01C7" w:rsidRPr="00C96CB2">
        <w:rPr>
          <w:lang w:eastAsia="cs-CZ"/>
        </w:rPr>
        <w:t>mlouvy</w:t>
      </w:r>
      <w:r w:rsidR="005515CE" w:rsidRPr="00C96CB2">
        <w:rPr>
          <w:lang w:eastAsia="cs-CZ"/>
        </w:rPr>
        <w:t xml:space="preserve"> </w:t>
      </w:r>
      <w:r>
        <w:rPr>
          <w:lang w:eastAsia="cs-CZ"/>
        </w:rPr>
        <w:t>K</w:t>
      </w:r>
      <w:r w:rsidR="005515CE" w:rsidRPr="00C96CB2">
        <w:rPr>
          <w:lang w:eastAsia="cs-CZ"/>
        </w:rPr>
        <w:t>upující</w:t>
      </w:r>
      <w:r w:rsidR="005E01C7" w:rsidRPr="00C96CB2">
        <w:rPr>
          <w:lang w:eastAsia="cs-CZ"/>
        </w:rPr>
        <w:t>m</w:t>
      </w:r>
      <w:r w:rsidR="005515CE" w:rsidRPr="00C96CB2">
        <w:rPr>
          <w:lang w:eastAsia="cs-CZ"/>
        </w:rPr>
        <w:t>.</w:t>
      </w:r>
    </w:p>
    <w:p w14:paraId="2E6B44C8" w14:textId="77777777" w:rsidR="005515CE" w:rsidRPr="00C96CB2" w:rsidRDefault="005515CE" w:rsidP="0045543F">
      <w:pPr>
        <w:pStyle w:val="OdstavecII"/>
        <w:keepNext w:val="0"/>
        <w:widowControl w:val="0"/>
        <w:rPr>
          <w:lang w:eastAsia="cs-CZ"/>
        </w:rPr>
      </w:pPr>
      <w:r w:rsidRPr="00C96CB2">
        <w:rPr>
          <w:lang w:eastAsia="cs-CZ"/>
        </w:rPr>
        <w:t>K</w:t>
      </w:r>
      <w:r w:rsidR="00671990">
        <w:rPr>
          <w:lang w:eastAsia="cs-CZ"/>
        </w:rPr>
        <w:t>upující je oprávněn od S</w:t>
      </w:r>
      <w:r w:rsidRPr="00C96CB2">
        <w:rPr>
          <w:lang w:eastAsia="cs-CZ"/>
        </w:rPr>
        <w:t>mlouvy odstoupit</w:t>
      </w:r>
    </w:p>
    <w:p w14:paraId="643A812C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 xml:space="preserve">v případě </w:t>
      </w:r>
      <w:r w:rsidR="00267D94">
        <w:t>byť nepodstatného</w:t>
      </w:r>
      <w:r w:rsidR="00267D94" w:rsidRPr="00C96CB2">
        <w:t xml:space="preserve"> </w:t>
      </w:r>
      <w:r w:rsidRPr="00C96CB2">
        <w:t xml:space="preserve">porušení </w:t>
      </w:r>
      <w:r w:rsidR="00671990">
        <w:t>S</w:t>
      </w:r>
      <w:r w:rsidR="005E01C7" w:rsidRPr="00C96CB2">
        <w:t>mlouvy</w:t>
      </w:r>
      <w:r w:rsidRPr="00C96CB2">
        <w:t xml:space="preserve"> </w:t>
      </w:r>
      <w:r w:rsidR="00671990">
        <w:t>P</w:t>
      </w:r>
      <w:r w:rsidRPr="00C96CB2">
        <w:t>rodávající</w:t>
      </w:r>
      <w:r w:rsidR="005E01C7" w:rsidRPr="00C96CB2">
        <w:t>m</w:t>
      </w:r>
      <w:r w:rsidRPr="00C96CB2">
        <w:t>,</w:t>
      </w:r>
    </w:p>
    <w:p w14:paraId="337A70FE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lastRenderedPageBreak/>
        <w:t>bez zbytečn</w:t>
      </w:r>
      <w:r w:rsidR="00671990">
        <w:t>ého odkladu poté, co z chování P</w:t>
      </w:r>
      <w:r w:rsidRPr="00C96CB2">
        <w:t>rodávajícího</w:t>
      </w:r>
      <w:r w:rsidR="00671990">
        <w:t xml:space="preserve"> nepochybně vyplyne, že poruší S</w:t>
      </w:r>
      <w:r w:rsidRPr="00C96CB2">
        <w:t>mlouvu podstatný</w:t>
      </w:r>
      <w:r w:rsidR="00671990">
        <w:t>m způsobem, a nedá-li na výzvu K</w:t>
      </w:r>
      <w:r w:rsidRPr="00C96CB2">
        <w:t>upujícího přiměřenou jistotu,</w:t>
      </w:r>
    </w:p>
    <w:p w14:paraId="7B4D8B59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 xml:space="preserve">v případě vydání rozhodnutí o úpadku </w:t>
      </w:r>
      <w:r w:rsidR="00671990">
        <w:t>P</w:t>
      </w:r>
      <w:r w:rsidRPr="00C96CB2">
        <w:t>rodávajícího dle § 136 zákona č. 182/2006 Sb., o úpadku a způsobech jeho řešení (insolvenční zákon), ve znění pozdějších předpisů,</w:t>
      </w:r>
    </w:p>
    <w:p w14:paraId="68E7D5AF" w14:textId="77777777" w:rsidR="005515CE" w:rsidRPr="00C96CB2" w:rsidRDefault="00671990" w:rsidP="0045543F">
      <w:pPr>
        <w:pStyle w:val="Psmeno"/>
        <w:keepNext w:val="0"/>
        <w:widowControl w:val="0"/>
      </w:pPr>
      <w:r>
        <w:t>v případě, že P</w:t>
      </w:r>
      <w:r w:rsidR="005515CE" w:rsidRPr="00C96CB2">
        <w:t>rodávající v nabídce podané do zadávacího řízení k </w:t>
      </w:r>
      <w:r>
        <w:t>V</w:t>
      </w:r>
      <w:r w:rsidR="005515CE" w:rsidRPr="00C96CB2">
        <w:t>eřejné zakázce uvedl informace nebo předložil doklady, které neodpovídají skutečnosti a měly nebo mohly mít vliv na výsledek tohoto zadávacího řízení.</w:t>
      </w:r>
    </w:p>
    <w:p w14:paraId="20FD7A43" w14:textId="77777777" w:rsidR="005515CE" w:rsidRDefault="005515CE" w:rsidP="0045543F">
      <w:pPr>
        <w:pStyle w:val="OdstavecII"/>
        <w:keepNext w:val="0"/>
        <w:widowControl w:val="0"/>
      </w:pPr>
      <w:r w:rsidRPr="00C96CB2">
        <w:t xml:space="preserve">Smluvní strany sjednávají, že za podstatné porušení </w:t>
      </w:r>
      <w:r w:rsidR="00671990">
        <w:t>S</w:t>
      </w:r>
      <w:r w:rsidRPr="00C96CB2">
        <w:t>mlouvy se mimo výslovně uvedených případů považuje rovněž takov</w:t>
      </w:r>
      <w:r w:rsidR="00671990">
        <w:t>é porušení povinnosti S</w:t>
      </w:r>
      <w:r w:rsidRPr="00C96CB2">
        <w:t>mluvní s</w:t>
      </w:r>
      <w:r w:rsidR="00671990">
        <w:t>trany, o němž již při uzavření S</w:t>
      </w:r>
      <w:r w:rsidRPr="00C96CB2">
        <w:t xml:space="preserve">mlouvy věděla nebo musela vědět, že by druhá </w:t>
      </w:r>
      <w:r w:rsidR="00671990">
        <w:t>S</w:t>
      </w:r>
      <w:r w:rsidRPr="00C96CB2">
        <w:t xml:space="preserve">mluvní strana </w:t>
      </w:r>
      <w:r w:rsidR="00671990">
        <w:t>S</w:t>
      </w:r>
      <w:r w:rsidRPr="00C96CB2">
        <w:t>mlouvu neuzavřela, pokud by toto porušení předvídala.</w:t>
      </w:r>
    </w:p>
    <w:p w14:paraId="1E5535F4" w14:textId="30CBA739" w:rsidR="0065424E" w:rsidRPr="000C4AF9" w:rsidRDefault="0065424E" w:rsidP="0045543F">
      <w:pPr>
        <w:pStyle w:val="OdstavecII"/>
        <w:keepNext w:val="0"/>
        <w:widowControl w:val="0"/>
      </w:pPr>
      <w:r w:rsidRPr="000C4AF9">
        <w:t>Sm</w:t>
      </w:r>
      <w:r>
        <w:t>luvní strany jsou oprávněny od S</w:t>
      </w:r>
      <w:r w:rsidRPr="000C4AF9">
        <w:t>mlouvy odstoupit v případě, že bude pozastaveno nebo ukončeno poskytování dotačních prostředků čerpaných na re</w:t>
      </w:r>
      <w:r>
        <w:t xml:space="preserve">alizaci předmětu smlouvy z </w:t>
      </w:r>
      <w:r w:rsidR="0040586C">
        <w:t>NPU</w:t>
      </w:r>
      <w:r w:rsidRPr="000C4AF9">
        <w:t>.</w:t>
      </w:r>
    </w:p>
    <w:p w14:paraId="37480E18" w14:textId="2EFAB8EF" w:rsidR="005515CE" w:rsidRPr="004E0963" w:rsidRDefault="005515CE" w:rsidP="0045543F">
      <w:pPr>
        <w:pStyle w:val="OdstavecII"/>
        <w:keepNext w:val="0"/>
        <w:widowControl w:val="0"/>
      </w:pPr>
      <w:r w:rsidRPr="00C96CB2">
        <w:t xml:space="preserve">Odstoupení od </w:t>
      </w:r>
      <w:r w:rsidR="00671990">
        <w:t>S</w:t>
      </w:r>
      <w:r w:rsidRPr="00C96CB2">
        <w:t>mlouvy musí být provedeno písemně, jinak je neplatné.</w:t>
      </w:r>
    </w:p>
    <w:p w14:paraId="62517992" w14:textId="77777777" w:rsidR="005515CE" w:rsidRPr="00C96CB2" w:rsidRDefault="005515CE" w:rsidP="0045543F">
      <w:pPr>
        <w:pStyle w:val="lnek"/>
        <w:keepNext w:val="0"/>
        <w:widowControl w:val="0"/>
      </w:pPr>
      <w:r w:rsidRPr="00C96CB2">
        <w:t xml:space="preserve">Dodatky a změny </w:t>
      </w:r>
      <w:r w:rsidR="00671990">
        <w:t>S</w:t>
      </w:r>
      <w:r w:rsidRPr="00C96CB2">
        <w:t>mlouvy</w:t>
      </w:r>
      <w:r w:rsidR="0058287A">
        <w:t>; Kontaktní osoby</w:t>
      </w:r>
    </w:p>
    <w:p w14:paraId="6AB1C17C" w14:textId="77777777" w:rsidR="005515CE" w:rsidRPr="00C96CB2" w:rsidRDefault="00671990" w:rsidP="0045543F">
      <w:pPr>
        <w:pStyle w:val="OdstavecII"/>
        <w:keepNext w:val="0"/>
        <w:widowControl w:val="0"/>
      </w:pPr>
      <w:r>
        <w:t>S</w:t>
      </w:r>
      <w:r w:rsidR="005515CE" w:rsidRPr="00C96CB2">
        <w:t>mlouvu lze měnit nebo doplnit pouze písemnými průběžně číslovanými dodatky.</w:t>
      </w:r>
    </w:p>
    <w:p w14:paraId="40589E05" w14:textId="77777777" w:rsidR="005515CE" w:rsidRPr="00C96CB2" w:rsidRDefault="00671990" w:rsidP="0045543F">
      <w:pPr>
        <w:pStyle w:val="OdstavecII"/>
        <w:keepNext w:val="0"/>
        <w:widowControl w:val="0"/>
      </w:pPr>
      <w:r>
        <w:t>Předloží-li některá ze S</w:t>
      </w:r>
      <w:r w:rsidR="005515CE" w:rsidRPr="00C96CB2">
        <w:t>mluvních</w:t>
      </w:r>
      <w:r>
        <w:t xml:space="preserve"> stran návrh dodatku, je druhá S</w:t>
      </w:r>
      <w:r w:rsidR="005515CE" w:rsidRPr="00C96CB2">
        <w:t xml:space="preserve">mluvní strana povinna se k takovému návrhu vyjádřit </w:t>
      </w:r>
      <w:r w:rsidR="005515CE" w:rsidRPr="00C96CB2">
        <w:rPr>
          <w:b/>
        </w:rPr>
        <w:t>do 15 (slovy: patnácti) dnů</w:t>
      </w:r>
      <w:r w:rsidR="005515CE" w:rsidRPr="00C96CB2">
        <w:t xml:space="preserve"> ode dne následujícího po doručení návrhu dodatku.</w:t>
      </w:r>
    </w:p>
    <w:p w14:paraId="22B2F5D8" w14:textId="77777777" w:rsidR="005515CE" w:rsidRPr="00C96CB2" w:rsidRDefault="005515CE" w:rsidP="0045543F">
      <w:pPr>
        <w:pStyle w:val="OdstavecII"/>
        <w:keepNext w:val="0"/>
        <w:widowControl w:val="0"/>
      </w:pPr>
      <w:r w:rsidRPr="00C96CB2">
        <w:t xml:space="preserve">Pouze to, co se uvozuje nebo k čemu se dodává „nebude-li mezi </w:t>
      </w:r>
      <w:r w:rsidR="00671990">
        <w:t>P</w:t>
      </w:r>
      <w:r w:rsidRPr="00C96CB2">
        <w:t xml:space="preserve">rodávajícím a </w:t>
      </w:r>
      <w:r w:rsidR="00671990">
        <w:t>K</w:t>
      </w:r>
      <w:r w:rsidRPr="00C96CB2">
        <w:t>upují</w:t>
      </w:r>
      <w:r w:rsidR="00671990">
        <w:t>cím dohodnuto jinak“, může být S</w:t>
      </w:r>
      <w:r w:rsidRPr="00C96CB2">
        <w:t xml:space="preserve">mluvními stranami dohodnuto i ústně. Má se za to, že osobami oprávněnými k takové dohodě </w:t>
      </w:r>
      <w:r w:rsidR="00671990">
        <w:t>za S</w:t>
      </w:r>
      <w:r w:rsidRPr="00C96CB2">
        <w:t>mluvní strany jsou i jejich kontaktní osoby.</w:t>
      </w:r>
    </w:p>
    <w:p w14:paraId="468E12A5" w14:textId="77777777" w:rsidR="005515CE" w:rsidRPr="002B3365" w:rsidRDefault="005515CE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 xml:space="preserve">Kontaktní osoby </w:t>
      </w:r>
      <w:r w:rsidR="00671990" w:rsidRPr="002B3365">
        <w:rPr>
          <w:b/>
        </w:rPr>
        <w:t>S</w:t>
      </w:r>
      <w:r w:rsidRPr="002B3365">
        <w:rPr>
          <w:b/>
        </w:rPr>
        <w:t>mluvních stran</w:t>
      </w:r>
    </w:p>
    <w:p w14:paraId="536E201A" w14:textId="77777777" w:rsidR="005515CE" w:rsidRPr="00C96CB2" w:rsidRDefault="005515CE" w:rsidP="0045543F">
      <w:pPr>
        <w:widowControl w:val="0"/>
        <w:spacing w:before="0"/>
        <w:ind w:left="851"/>
        <w:rPr>
          <w:rFonts w:cs="Arial"/>
        </w:rPr>
      </w:pPr>
      <w:r w:rsidRPr="00C96CB2">
        <w:rPr>
          <w:rFonts w:cs="Arial"/>
        </w:rPr>
        <w:t xml:space="preserve">Kontaktní osoby </w:t>
      </w:r>
      <w:r w:rsidR="00671990">
        <w:rPr>
          <w:rFonts w:cs="Arial"/>
        </w:rPr>
        <w:t>Smluvních stran uvedené ve S</w:t>
      </w:r>
      <w:r w:rsidRPr="00C96CB2">
        <w:rPr>
          <w:rFonts w:cs="Arial"/>
        </w:rPr>
        <w:t>mlouvě jsou oprávněny</w:t>
      </w:r>
    </w:p>
    <w:p w14:paraId="42D26F52" w14:textId="77777777" w:rsidR="005515CE" w:rsidRPr="00C96CB2" w:rsidRDefault="00671990" w:rsidP="0045543F">
      <w:pPr>
        <w:pStyle w:val="Psmeno"/>
        <w:keepNext w:val="0"/>
        <w:widowControl w:val="0"/>
      </w:pPr>
      <w:r>
        <w:t>vést vzájemnou komunikaci S</w:t>
      </w:r>
      <w:r w:rsidR="005515CE" w:rsidRPr="00C96CB2">
        <w:t>mluvních stran, zejména odesílat a přijímat oznámení a jiná sdělení na základě</w:t>
      </w:r>
      <w:r>
        <w:t xml:space="preserve"> S</w:t>
      </w:r>
      <w:r w:rsidR="005515CE" w:rsidRPr="00C96CB2">
        <w:t>mlouvy, a</w:t>
      </w:r>
    </w:p>
    <w:p w14:paraId="1E056985" w14:textId="77777777" w:rsidR="005515CE" w:rsidRPr="00C96CB2" w:rsidRDefault="00671990" w:rsidP="0045543F">
      <w:pPr>
        <w:pStyle w:val="Psmeno"/>
        <w:keepNext w:val="0"/>
        <w:widowControl w:val="0"/>
      </w:pPr>
      <w:r>
        <w:t>jednat za S</w:t>
      </w:r>
      <w:r w:rsidR="005515CE" w:rsidRPr="00C96CB2">
        <w:t xml:space="preserve">mluvní strany v záležitostech, které jsou jim </w:t>
      </w:r>
      <w:r>
        <w:t>S</w:t>
      </w:r>
      <w:r w:rsidR="005515CE" w:rsidRPr="00C96CB2">
        <w:t xml:space="preserve">mlouvou výslovně svěřeny. </w:t>
      </w:r>
    </w:p>
    <w:p w14:paraId="50ADC6CB" w14:textId="77777777" w:rsidR="005515CE" w:rsidRPr="00C96CB2" w:rsidRDefault="00671990" w:rsidP="0045543F">
      <w:pPr>
        <w:widowControl w:val="0"/>
        <w:spacing w:before="0"/>
        <w:ind w:left="851"/>
        <w:rPr>
          <w:rFonts w:cs="Arial"/>
        </w:rPr>
      </w:pPr>
      <w:r>
        <w:rPr>
          <w:rFonts w:cs="Arial"/>
        </w:rPr>
        <w:t>Jako kontaktní osoba může za S</w:t>
      </w:r>
      <w:r w:rsidR="005515CE" w:rsidRPr="00C96CB2">
        <w:rPr>
          <w:rFonts w:cs="Arial"/>
        </w:rPr>
        <w:t>mluvní stranu v rozsahu tohoto odstavce jednat i jiná či další osoba, a to</w:t>
      </w:r>
      <w:r>
        <w:rPr>
          <w:rFonts w:cs="Arial"/>
        </w:rPr>
        <w:t xml:space="preserve"> na základě písemného oznámení S</w:t>
      </w:r>
      <w:r w:rsidR="005515CE" w:rsidRPr="00C96CB2">
        <w:rPr>
          <w:rFonts w:cs="Arial"/>
        </w:rPr>
        <w:t xml:space="preserve">mluvní strany o jiné či další kontaktní osobě doručeného druhé </w:t>
      </w:r>
      <w:r>
        <w:rPr>
          <w:rFonts w:cs="Arial"/>
        </w:rPr>
        <w:t>S</w:t>
      </w:r>
      <w:r w:rsidR="005515CE" w:rsidRPr="00C96CB2">
        <w:rPr>
          <w:rFonts w:cs="Arial"/>
        </w:rPr>
        <w:t>mluvní straně.</w:t>
      </w:r>
    </w:p>
    <w:p w14:paraId="35B02B6B" w14:textId="77777777" w:rsidR="005515CE" w:rsidRPr="00C96CB2" w:rsidRDefault="005515CE" w:rsidP="0045543F">
      <w:pPr>
        <w:pStyle w:val="lnek"/>
        <w:keepNext w:val="0"/>
        <w:widowControl w:val="0"/>
      </w:pPr>
      <w:r w:rsidRPr="00C96CB2">
        <w:t>Závěrečná ujednání</w:t>
      </w:r>
    </w:p>
    <w:p w14:paraId="427E8143" w14:textId="77777777" w:rsidR="005515CE" w:rsidRPr="00C96CB2" w:rsidRDefault="005515CE" w:rsidP="0045543F">
      <w:pPr>
        <w:pStyle w:val="OdstavecII"/>
        <w:keepNext w:val="0"/>
        <w:widowControl w:val="0"/>
      </w:pPr>
      <w:r w:rsidRPr="00C96CB2">
        <w:t>Není-li v</w:t>
      </w:r>
      <w:r w:rsidR="00671990">
        <w:t>e</w:t>
      </w:r>
      <w:r w:rsidRPr="00C96CB2">
        <w:t> </w:t>
      </w:r>
      <w:r w:rsidR="00671990">
        <w:t>Smlouvě S</w:t>
      </w:r>
      <w:r w:rsidRPr="00C96CB2">
        <w:t>mluvními stranami dohodnuto jin</w:t>
      </w:r>
      <w:r w:rsidR="00671990">
        <w:t>ak, řídí se práva a povinnosti S</w:t>
      </w:r>
      <w:r w:rsidRPr="00C96CB2">
        <w:t xml:space="preserve">mluvních stran, zejména práva a povinnosti </w:t>
      </w:r>
      <w:r w:rsidR="00671990">
        <w:t>S</w:t>
      </w:r>
      <w:r w:rsidRPr="00C96CB2">
        <w:t xml:space="preserve">mlouvou neupravené či výslovně nevyloučené, příslušnými ustanoveními OZ a dalšími právními předpisy účinnými ke dni uzavření </w:t>
      </w:r>
      <w:r w:rsidR="00671990">
        <w:t>S</w:t>
      </w:r>
      <w:r w:rsidRPr="00C96CB2">
        <w:t xml:space="preserve">mlouvy. Smluvní strany se dohodly, že na práva a povinnosti založené </w:t>
      </w:r>
      <w:r w:rsidR="00671990">
        <w:t>S</w:t>
      </w:r>
      <w:r w:rsidRPr="00C96CB2">
        <w:t xml:space="preserve">mlouvou nebo v souvislosti s ní se nepoužije Úmluva OSN o smlouvách o mezinárodní koupi zboží ze dne 11. 4. 1980.  </w:t>
      </w:r>
    </w:p>
    <w:p w14:paraId="0A31B592" w14:textId="77777777" w:rsidR="005515CE" w:rsidRPr="00C96CB2" w:rsidRDefault="00971598" w:rsidP="0045543F">
      <w:pPr>
        <w:pStyle w:val="OdstavecII"/>
        <w:keepNext w:val="0"/>
        <w:widowControl w:val="0"/>
      </w:pPr>
      <w:r>
        <w:lastRenderedPageBreak/>
        <w:t>Smluvní strany sjednávají, že S</w:t>
      </w:r>
      <w:r w:rsidR="005515CE" w:rsidRPr="00C96CB2">
        <w:t xml:space="preserve">mlouva může být uzavřena výhradně písemně. Za písemnou formu není pro tento účel považována výměna e-mailových či jiných elektronických zpráv. Smluvní strany mohou namítnout neplatnost změny </w:t>
      </w:r>
      <w:r>
        <w:t>S</w:t>
      </w:r>
      <w:r w:rsidR="005515CE" w:rsidRPr="00C96CB2">
        <w:t>mlouvy z důvodu nedodržení formy kdykoliv, i poté, co bylo započato s plněním.</w:t>
      </w:r>
    </w:p>
    <w:p w14:paraId="300F476E" w14:textId="77777777" w:rsidR="00725CF6" w:rsidRPr="00C96CB2" w:rsidRDefault="00971598" w:rsidP="0045543F">
      <w:pPr>
        <w:pStyle w:val="OdstavecII"/>
        <w:keepNext w:val="0"/>
        <w:widowControl w:val="0"/>
        <w:rPr>
          <w:bCs/>
        </w:rPr>
      </w:pPr>
      <w:r>
        <w:t>Nedílnou součástí S</w:t>
      </w:r>
      <w:r w:rsidR="00725CF6" w:rsidRPr="00C96CB2">
        <w:t xml:space="preserve">mlouvy jsou níže uvedené přílohy: </w:t>
      </w:r>
    </w:p>
    <w:p w14:paraId="2A65CC02" w14:textId="77777777" w:rsidR="00EE7C3F" w:rsidRDefault="00725CF6" w:rsidP="0045543F">
      <w:pPr>
        <w:pStyle w:val="Psmeno"/>
        <w:keepNext w:val="0"/>
        <w:widowControl w:val="0"/>
      </w:pPr>
      <w:r w:rsidRPr="00C96CB2">
        <w:t xml:space="preserve">Příloha č. 1 – Technická specifikace </w:t>
      </w:r>
      <w:r w:rsidR="00971598">
        <w:t>V</w:t>
      </w:r>
      <w:r w:rsidRPr="00C96CB2">
        <w:t>ěci</w:t>
      </w:r>
      <w:r w:rsidR="00EE7C3F">
        <w:t>,</w:t>
      </w:r>
    </w:p>
    <w:p w14:paraId="553412F0" w14:textId="63D75AFC" w:rsidR="00725CF6" w:rsidRPr="00C96CB2" w:rsidRDefault="00EE7C3F" w:rsidP="0045543F">
      <w:pPr>
        <w:pStyle w:val="Psmeno"/>
        <w:keepNext w:val="0"/>
        <w:widowControl w:val="0"/>
      </w:pPr>
      <w:r>
        <w:t>Příloha č. 2 – Vlastní technická specifikace Věci</w:t>
      </w:r>
      <w:r w:rsidR="00725CF6" w:rsidRPr="00C96CB2">
        <w:t xml:space="preserve"> a</w:t>
      </w:r>
    </w:p>
    <w:p w14:paraId="49C76212" w14:textId="7C40374C" w:rsidR="00725CF6" w:rsidRPr="00C96CB2" w:rsidRDefault="00725CF6" w:rsidP="0045543F">
      <w:pPr>
        <w:pStyle w:val="Psmeno"/>
        <w:keepNext w:val="0"/>
        <w:widowControl w:val="0"/>
      </w:pPr>
      <w:r w:rsidRPr="00C96CB2">
        <w:t xml:space="preserve">Příloha č. </w:t>
      </w:r>
      <w:r w:rsidR="00EE7C3F">
        <w:t>3</w:t>
      </w:r>
      <w:r w:rsidRPr="00C96CB2">
        <w:t xml:space="preserve"> – Vzor předávacího protokolu.</w:t>
      </w:r>
    </w:p>
    <w:p w14:paraId="010A2110" w14:textId="4BE39364" w:rsidR="00725CF6" w:rsidRPr="00C96CB2" w:rsidRDefault="00725CF6" w:rsidP="0045543F">
      <w:pPr>
        <w:widowControl w:val="0"/>
        <w:spacing w:before="0"/>
        <w:ind w:left="851"/>
        <w:rPr>
          <w:rFonts w:cs="Arial"/>
        </w:rPr>
      </w:pPr>
      <w:r w:rsidRPr="00C96CB2">
        <w:rPr>
          <w:rFonts w:cs="Arial"/>
        </w:rPr>
        <w:t>Smluvní strany sjednávají, že v případě nesrovnalostí či kontradikcí</w:t>
      </w:r>
      <w:r w:rsidR="002B3365">
        <w:rPr>
          <w:rFonts w:cs="Arial"/>
        </w:rPr>
        <w:t xml:space="preserve"> mají ust. </w:t>
      </w:r>
      <w:r w:rsidR="00971598">
        <w:rPr>
          <w:rFonts w:cs="Arial"/>
        </w:rPr>
        <w:t>I. až X. S</w:t>
      </w:r>
      <w:r w:rsidRPr="00C96CB2">
        <w:rPr>
          <w:rFonts w:cs="Arial"/>
        </w:rPr>
        <w:t>mlouvy přednost</w:t>
      </w:r>
      <w:r w:rsidR="00971598">
        <w:rPr>
          <w:rFonts w:cs="Arial"/>
        </w:rPr>
        <w:t xml:space="preserve"> před ustanoveními obou příloh S</w:t>
      </w:r>
      <w:r w:rsidRPr="00C96CB2">
        <w:rPr>
          <w:rFonts w:cs="Arial"/>
        </w:rPr>
        <w:t>mlouvy. Smluvní strany dále sjednávají, že v případě nesrovnalostí či kontradikcí mezi jednotlivými přílohami je rozhodující znění přílohy, jejíž číselné označení uvedené v tomto odstavci je nižší.</w:t>
      </w:r>
    </w:p>
    <w:p w14:paraId="7CA31217" w14:textId="77777777" w:rsidR="005515CE" w:rsidRDefault="005515CE" w:rsidP="0045543F">
      <w:pPr>
        <w:pStyle w:val="OdstavecII"/>
        <w:keepNext w:val="0"/>
        <w:widowControl w:val="0"/>
      </w:pPr>
      <w:r w:rsidRPr="00C96CB2">
        <w:t xml:space="preserve">Prodávající je oprávněn převést </w:t>
      </w:r>
      <w:r w:rsidR="00971598">
        <w:t>svoje práva a povinnosti ze S</w:t>
      </w:r>
      <w:r w:rsidRPr="00C96CB2">
        <w:t>mlouvy na třetí osobu pouze s</w:t>
      </w:r>
      <w:r w:rsidR="00971598">
        <w:t> předchozím písemným souhlasem K</w:t>
      </w:r>
      <w:r w:rsidRPr="00C96CB2">
        <w:t>upujícího. § 1879 OZ se nepoužije.</w:t>
      </w:r>
    </w:p>
    <w:p w14:paraId="16F9EDCD" w14:textId="77777777" w:rsidR="00267D94" w:rsidRPr="000C4AF9" w:rsidRDefault="00267D94" w:rsidP="0045543F">
      <w:pPr>
        <w:pStyle w:val="OdstavecII"/>
        <w:keepNext w:val="0"/>
        <w:widowControl w:val="0"/>
      </w:pPr>
      <w:r w:rsidRPr="000C4AF9">
        <w:t>Kupující je oprávněn převést</w:t>
      </w:r>
      <w:r w:rsidR="00971598">
        <w:t xml:space="preserve"> svoje práva a povinnosti ze</w:t>
      </w:r>
      <w:r w:rsidRPr="000C4AF9">
        <w:t xml:space="preserve"> </w:t>
      </w:r>
      <w:r w:rsidR="00971598">
        <w:t>S</w:t>
      </w:r>
      <w:r w:rsidRPr="000C4AF9">
        <w:t>mlouvy na třetí osobu.</w:t>
      </w:r>
    </w:p>
    <w:p w14:paraId="73782B76" w14:textId="77777777" w:rsidR="0065424E" w:rsidRPr="0067084D" w:rsidRDefault="0065424E" w:rsidP="0045543F">
      <w:pPr>
        <w:pStyle w:val="OdstavecII"/>
        <w:keepNext w:val="0"/>
        <w:widowControl w:val="0"/>
      </w:pPr>
      <w:r w:rsidRPr="0067084D">
        <w:t>Prodávající se za podmínek stanovených Smlouvou v souladu s pokyny Kupujícího a při vynaložení veškeré potřebné péče zavazuje:</w:t>
      </w:r>
    </w:p>
    <w:p w14:paraId="6428496C" w14:textId="77777777" w:rsidR="0065424E" w:rsidRPr="00CB1C82" w:rsidRDefault="0065424E" w:rsidP="0045543F">
      <w:pPr>
        <w:pStyle w:val="Psmeno"/>
        <w:keepNext w:val="0"/>
        <w:widowControl w:val="0"/>
        <w:ind w:left="1418"/>
      </w:pPr>
      <w:r w:rsidRPr="00CB1C82">
        <w:t xml:space="preserve">archivovat nejméně 10 (slovy: deset) let ode dne uzavření Smlouvy veškeré písemnosti vyhotovené v souvislosti s plněním Smlouvy a kdykoli po tuto dobu k nim </w:t>
      </w:r>
      <w:r w:rsidRPr="0067084D">
        <w:t>Kupujícímu</w:t>
      </w:r>
      <w:r w:rsidRPr="00CB1C82">
        <w:t xml:space="preserve"> umožnit přístup; po uplynutí této doby je </w:t>
      </w:r>
      <w:r w:rsidRPr="0067084D">
        <w:t>Kupující</w:t>
      </w:r>
      <w:r w:rsidRPr="00CB1C82">
        <w:t xml:space="preserve"> oprávněn tyto písemnosti od </w:t>
      </w:r>
      <w:r w:rsidRPr="0067084D">
        <w:t>Prodávajícího</w:t>
      </w:r>
      <w:r w:rsidRPr="00CB1C82">
        <w:t xml:space="preserve"> bezplatně převzít;  </w:t>
      </w:r>
    </w:p>
    <w:p w14:paraId="7895A24D" w14:textId="77777777" w:rsidR="0065424E" w:rsidRPr="00CB1C82" w:rsidRDefault="0065424E" w:rsidP="0045543F">
      <w:pPr>
        <w:pStyle w:val="Psmeno"/>
        <w:keepNext w:val="0"/>
        <w:widowControl w:val="0"/>
        <w:ind w:left="1418"/>
      </w:pPr>
      <w:r w:rsidRPr="00CB1C82">
        <w:t xml:space="preserve">jako osoba povinná dle § 2 písm. e) zákona č. 320/2001 Sb., o finanční kontrole ve veřejné správě, ve znění pozdějších předpisů, spolupůsobit při výkonu finanční kontroly; obdobně je </w:t>
      </w:r>
      <w:r w:rsidRPr="0067084D">
        <w:t>Prodávající</w:t>
      </w:r>
      <w:r w:rsidRPr="00CB1C82">
        <w:t xml:space="preserve"> povinen zavázat i svoje subdodavatele.</w:t>
      </w:r>
    </w:p>
    <w:p w14:paraId="2315ED61" w14:textId="77777777" w:rsidR="00140DD8" w:rsidRPr="00140DD8" w:rsidRDefault="00140DD8" w:rsidP="00140DD8">
      <w:pPr>
        <w:pStyle w:val="OdstavecII"/>
        <w:rPr>
          <w:b/>
        </w:rPr>
      </w:pPr>
      <w:r w:rsidRPr="00140DD8">
        <w:rPr>
          <w:b/>
        </w:rPr>
        <w:t>Uveřejnění a účinnost Smlouvy</w:t>
      </w:r>
    </w:p>
    <w:p w14:paraId="1B4054F8" w14:textId="5A393BDD" w:rsidR="00140DD8" w:rsidRPr="00140DD8" w:rsidRDefault="00140DD8" w:rsidP="00140DD8">
      <w:pPr>
        <w:pStyle w:val="Psmeno"/>
      </w:pPr>
      <w:r>
        <w:t>Prodávající</w:t>
      </w:r>
      <w:r w:rsidRPr="00140DD8">
        <w:t xml:space="preserve"> se zavazuje strpět uveřejnění kopie Smlouvy ve znění, v jakém byla uzavřena, a to včetně případných dodatků.</w:t>
      </w:r>
    </w:p>
    <w:p w14:paraId="0E086073" w14:textId="77777777" w:rsidR="00140DD8" w:rsidRPr="003762E6" w:rsidRDefault="00140DD8" w:rsidP="00140DD8">
      <w:pPr>
        <w:pStyle w:val="Psmeno"/>
      </w:pPr>
      <w:r w:rsidRPr="00140DD8">
        <w:t>Smlouva</w:t>
      </w:r>
      <w:r w:rsidRPr="003762E6">
        <w:t xml:space="preserve"> nabývá účinnosti dnem uveřejnění.</w:t>
      </w:r>
    </w:p>
    <w:p w14:paraId="4ECD9BC6" w14:textId="77777777" w:rsidR="005515CE" w:rsidRPr="00C96CB2" w:rsidRDefault="005515CE" w:rsidP="0045543F">
      <w:pPr>
        <w:pStyle w:val="OdstavecII"/>
        <w:keepNext w:val="0"/>
        <w:widowControl w:val="0"/>
      </w:pPr>
      <w:r w:rsidRPr="00C96CB2">
        <w:t>Pok</w:t>
      </w:r>
      <w:r w:rsidR="00971598">
        <w:t>ud se stane některé ustanovení S</w:t>
      </w:r>
      <w:r w:rsidRPr="00C96CB2">
        <w:t xml:space="preserve">mlouvy neplatné nebo neúčinné, nedotýká se to ostatních ustanovení </w:t>
      </w:r>
      <w:r w:rsidR="00971598">
        <w:t>S</w:t>
      </w:r>
      <w:r w:rsidRPr="00C96CB2">
        <w:t>mlouvy, která zůstávají platná a účinná. Smluvní strany se v takovém případě zavazují nahradit dohodou ustanovení neplatné nebo neúčinné ustanovením platným a účinným, které nejlépe odpovídá původně zamýšlenému účelu ustanovení neplatného nebo neúčinného.</w:t>
      </w:r>
    </w:p>
    <w:p w14:paraId="40DDDD9C" w14:textId="77777777" w:rsidR="005515CE" w:rsidRPr="00C96CB2" w:rsidRDefault="00971598" w:rsidP="0045543F">
      <w:pPr>
        <w:pStyle w:val="OdstavecII"/>
        <w:keepNext w:val="0"/>
        <w:widowControl w:val="0"/>
      </w:pPr>
      <w:r>
        <w:t>Případné rozpory se S</w:t>
      </w:r>
      <w:r w:rsidR="005515CE" w:rsidRPr="00C96CB2">
        <w:t xml:space="preserve">mluvní strany zavazují řešit dohodou. Teprve nebude-li dosažení dohody mezi nimi možné, bude věc řešena u věcně příslušného soudu dle zákona č. 99/1963 Sb., občanský soudní řád, ve znění pozdějších předpisů, a to u místně příslušného </w:t>
      </w:r>
      <w:r>
        <w:t>soudu, v jehož obvodu má sídlo K</w:t>
      </w:r>
      <w:r w:rsidR="005515CE" w:rsidRPr="00C96CB2">
        <w:t>upující.</w:t>
      </w:r>
    </w:p>
    <w:p w14:paraId="1A8B8BFB" w14:textId="78729530" w:rsidR="0025305B" w:rsidRPr="00C96CB2" w:rsidRDefault="00971598" w:rsidP="0045543F">
      <w:pPr>
        <w:pStyle w:val="OdstavecII"/>
        <w:keepNext w:val="0"/>
        <w:widowControl w:val="0"/>
      </w:pPr>
      <w:r>
        <w:t>Tato S</w:t>
      </w:r>
      <w:r w:rsidR="005515CE" w:rsidRPr="00C96CB2">
        <w:t>mlouva obsa</w:t>
      </w:r>
      <w:r>
        <w:t>huje úplné ujednání o předmětu S</w:t>
      </w:r>
      <w:r w:rsidR="005515CE" w:rsidRPr="00C96CB2">
        <w:t>mlouv</w:t>
      </w:r>
      <w:r>
        <w:t>y a všech náležitostech, které S</w:t>
      </w:r>
      <w:r w:rsidR="005515CE" w:rsidRPr="00C96CB2">
        <w:t xml:space="preserve">mluvní strany měly a chtěly ve </w:t>
      </w:r>
      <w:r w:rsidR="00AA638F">
        <w:t>S</w:t>
      </w:r>
      <w:r w:rsidR="005515CE" w:rsidRPr="00C96CB2">
        <w:t>mlouvě ujednat, a které považují</w:t>
      </w:r>
      <w:r>
        <w:t xml:space="preserve"> za důležité pro závaznost S</w:t>
      </w:r>
      <w:r w:rsidR="005515CE" w:rsidRPr="00C96CB2">
        <w:t xml:space="preserve">mlouvy. Žádný projev </w:t>
      </w:r>
      <w:r>
        <w:t>S</w:t>
      </w:r>
      <w:r w:rsidR="005515CE" w:rsidRPr="00C96CB2">
        <w:t xml:space="preserve">mluvních stran učiněný při jednání o </w:t>
      </w:r>
      <w:r>
        <w:t>S</w:t>
      </w:r>
      <w:r w:rsidR="005515CE" w:rsidRPr="00C96CB2">
        <w:t xml:space="preserve">mlouvě ani projev učiněný po uzavření </w:t>
      </w:r>
      <w:r>
        <w:t>S</w:t>
      </w:r>
      <w:r w:rsidR="005515CE" w:rsidRPr="00C96CB2">
        <w:t xml:space="preserve">mlouvy nesmí být vykládán v rozporu s výslovnými ustanoveními </w:t>
      </w:r>
      <w:r>
        <w:t>S</w:t>
      </w:r>
      <w:r w:rsidR="005515CE" w:rsidRPr="00C96CB2">
        <w:t>mlouvy a ne</w:t>
      </w:r>
      <w:r>
        <w:t>zakládá žádný závazek žádné ze S</w:t>
      </w:r>
      <w:r w:rsidR="005515CE" w:rsidRPr="00C96CB2">
        <w:t>mluvních stran.</w:t>
      </w:r>
    </w:p>
    <w:p w14:paraId="7685DBA5" w14:textId="77777777" w:rsidR="005515CE" w:rsidRPr="00C96CB2" w:rsidRDefault="005515CE" w:rsidP="00971598">
      <w:pPr>
        <w:pStyle w:val="OdstavecII"/>
        <w:keepNext w:val="0"/>
        <w:widowControl w:val="0"/>
      </w:pPr>
      <w:r w:rsidRPr="00C96CB2">
        <w:t xml:space="preserve">Smluvní strany potvrzují, že si </w:t>
      </w:r>
      <w:r w:rsidR="00971598">
        <w:t>S</w:t>
      </w:r>
      <w:r w:rsidRPr="00C96CB2">
        <w:t xml:space="preserve">mlouvu před jejím podpisem přečetly a že s jejím obsahem souhlasí. </w:t>
      </w:r>
      <w:r w:rsidRPr="00C96CB2">
        <w:lastRenderedPageBreak/>
        <w:t>Na důkaz toho připojují své podpisy.</w:t>
      </w:r>
    </w:p>
    <w:p w14:paraId="08484361" w14:textId="47FFFB0D" w:rsidR="005515CE" w:rsidRPr="00C96CB2" w:rsidRDefault="00971598" w:rsidP="00971598">
      <w:pPr>
        <w:pStyle w:val="OdstavecII"/>
        <w:keepNext w:val="0"/>
        <w:widowControl w:val="0"/>
      </w:pPr>
      <w:r>
        <w:t>S</w:t>
      </w:r>
      <w:r w:rsidR="005515CE" w:rsidRPr="00C96CB2">
        <w:t xml:space="preserve">mlouva je vyhotovena ve </w:t>
      </w:r>
      <w:r w:rsidR="00BA2D14">
        <w:t>čtyřech</w:t>
      </w:r>
      <w:r w:rsidR="00BA2D14" w:rsidRPr="00C96CB2">
        <w:t xml:space="preserve"> </w:t>
      </w:r>
      <w:r w:rsidR="005515CE" w:rsidRPr="00C96CB2">
        <w:t xml:space="preserve">stejnopisech, z nichž každý má platnost originálu. </w:t>
      </w:r>
      <w:r w:rsidR="0025305B" w:rsidRPr="00C96CB2">
        <w:t xml:space="preserve">Prodávající obdrží jeden stejnopis </w:t>
      </w:r>
      <w:r>
        <w:t>S</w:t>
      </w:r>
      <w:r w:rsidR="0025305B" w:rsidRPr="00C96CB2">
        <w:t xml:space="preserve">mlouvy a </w:t>
      </w:r>
      <w:r>
        <w:t>K</w:t>
      </w:r>
      <w:r w:rsidR="0025305B" w:rsidRPr="00C96CB2">
        <w:t xml:space="preserve">upující </w:t>
      </w:r>
      <w:r w:rsidR="00BA2D14">
        <w:t>tři</w:t>
      </w:r>
      <w:r w:rsidR="0025305B" w:rsidRPr="00C96CB2">
        <w:t>.</w:t>
      </w:r>
      <w:r w:rsidR="005515CE" w:rsidRPr="00C96CB2">
        <w:t xml:space="preserve"> </w:t>
      </w:r>
    </w:p>
    <w:p w14:paraId="574D8C38" w14:textId="77777777" w:rsidR="005606D0" w:rsidRPr="00C96CB2" w:rsidRDefault="005606D0">
      <w:pPr>
        <w:spacing w:before="0" w:after="0"/>
        <w:jc w:val="left"/>
        <w:rPr>
          <w:rFonts w:cs="Arial"/>
          <w:lang w:eastAsia="cs-CZ"/>
        </w:rPr>
      </w:pPr>
    </w:p>
    <w:p w14:paraId="55093215" w14:textId="77777777" w:rsidR="005606D0" w:rsidRPr="00C96CB2" w:rsidRDefault="005606D0">
      <w:pPr>
        <w:spacing w:before="0" w:after="0"/>
        <w:jc w:val="left"/>
        <w:rPr>
          <w:rFonts w:cs="Arial"/>
          <w:lang w:eastAsia="cs-CZ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44"/>
      </w:tblGrid>
      <w:tr w:rsidR="005108AD" w:rsidRPr="00C96CB2" w14:paraId="00A46734" w14:textId="77777777" w:rsidTr="006A218E">
        <w:tc>
          <w:tcPr>
            <w:tcW w:w="4644" w:type="dxa"/>
          </w:tcPr>
          <w:p w14:paraId="5CD3457D" w14:textId="77777777" w:rsidR="005108AD" w:rsidRPr="00C96CB2" w:rsidRDefault="005108AD" w:rsidP="006A218E">
            <w:pPr>
              <w:spacing w:after="0" w:line="240" w:lineRule="atLeast"/>
              <w:rPr>
                <w:rFonts w:cs="Arial"/>
                <w:b/>
                <w:color w:val="000000" w:themeColor="text1"/>
              </w:rPr>
            </w:pPr>
            <w:r w:rsidRPr="00C96CB2">
              <w:rPr>
                <w:rFonts w:cs="Arial"/>
                <w:color w:val="000000" w:themeColor="text1"/>
              </w:rPr>
              <w:t>V Brně dne ………………………………</w:t>
            </w:r>
          </w:p>
        </w:tc>
        <w:tc>
          <w:tcPr>
            <w:tcW w:w="4644" w:type="dxa"/>
          </w:tcPr>
          <w:p w14:paraId="301DC1E6" w14:textId="77777777" w:rsidR="005108AD" w:rsidRPr="00C96CB2" w:rsidRDefault="005108AD" w:rsidP="006A218E">
            <w:pPr>
              <w:spacing w:after="0" w:line="240" w:lineRule="atLeast"/>
              <w:rPr>
                <w:rFonts w:cs="Arial"/>
                <w:b/>
                <w:color w:val="000000" w:themeColor="text1"/>
              </w:rPr>
            </w:pPr>
            <w:r w:rsidRPr="00C96CB2">
              <w:rPr>
                <w:rFonts w:cs="Arial"/>
                <w:color w:val="000000" w:themeColor="text1"/>
              </w:rPr>
              <w:t>V </w:t>
            </w:r>
            <w:r w:rsidR="00EA5C7D" w:rsidRPr="004F5ACD">
              <w:rPr>
                <w:rFonts w:cs="Arial"/>
                <w:color w:val="000000" w:themeColor="text1"/>
                <w:highlight w:val="lightGray"/>
                <w:lang w:eastAsia="cs-CZ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F5ACD">
              <w:rPr>
                <w:rFonts w:cs="Arial"/>
                <w:color w:val="000000" w:themeColor="text1"/>
                <w:highlight w:val="lightGray"/>
                <w:lang w:eastAsia="cs-CZ"/>
              </w:rPr>
              <w:instrText xml:space="preserve"> FORMTEXT </w:instrText>
            </w:r>
            <w:r w:rsidR="00EA5C7D" w:rsidRPr="004F5ACD">
              <w:rPr>
                <w:rFonts w:cs="Arial"/>
                <w:color w:val="000000" w:themeColor="text1"/>
                <w:highlight w:val="lightGray"/>
                <w:lang w:eastAsia="cs-CZ"/>
              </w:rPr>
            </w:r>
            <w:r w:rsidR="00EA5C7D" w:rsidRPr="004F5ACD">
              <w:rPr>
                <w:rFonts w:cs="Arial"/>
                <w:color w:val="000000" w:themeColor="text1"/>
                <w:highlight w:val="lightGray"/>
                <w:lang w:eastAsia="cs-CZ"/>
              </w:rPr>
              <w:fldChar w:fldCharType="separate"/>
            </w:r>
            <w:r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="00EA5C7D" w:rsidRPr="004F5ACD">
              <w:rPr>
                <w:rFonts w:cs="Arial"/>
                <w:color w:val="000000" w:themeColor="text1"/>
                <w:highlight w:val="lightGray"/>
                <w:lang w:eastAsia="cs-CZ"/>
              </w:rPr>
              <w:fldChar w:fldCharType="end"/>
            </w:r>
            <w:r w:rsidRPr="00C96CB2">
              <w:rPr>
                <w:rFonts w:cs="Arial"/>
                <w:color w:val="000000" w:themeColor="text1"/>
              </w:rPr>
              <w:t xml:space="preserve"> dne </w:t>
            </w:r>
            <w:r w:rsidR="00EA5C7D" w:rsidRPr="004F5ACD">
              <w:rPr>
                <w:rFonts w:cs="Arial"/>
                <w:color w:val="000000" w:themeColor="text1"/>
                <w:highlight w:val="lightGray"/>
                <w:lang w:eastAsia="cs-CZ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F5ACD">
              <w:rPr>
                <w:rFonts w:cs="Arial"/>
                <w:color w:val="000000" w:themeColor="text1"/>
                <w:highlight w:val="lightGray"/>
                <w:lang w:eastAsia="cs-CZ"/>
              </w:rPr>
              <w:instrText xml:space="preserve"> FORMTEXT </w:instrText>
            </w:r>
            <w:r w:rsidR="00EA5C7D" w:rsidRPr="004F5ACD">
              <w:rPr>
                <w:rFonts w:cs="Arial"/>
                <w:color w:val="000000" w:themeColor="text1"/>
                <w:highlight w:val="lightGray"/>
                <w:lang w:eastAsia="cs-CZ"/>
              </w:rPr>
            </w:r>
            <w:r w:rsidR="00EA5C7D" w:rsidRPr="004F5ACD">
              <w:rPr>
                <w:rFonts w:cs="Arial"/>
                <w:color w:val="000000" w:themeColor="text1"/>
                <w:highlight w:val="lightGray"/>
                <w:lang w:eastAsia="cs-CZ"/>
              </w:rPr>
              <w:fldChar w:fldCharType="separate"/>
            </w:r>
            <w:r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="00EA5C7D" w:rsidRPr="004F5ACD">
              <w:rPr>
                <w:rFonts w:cs="Arial"/>
                <w:color w:val="000000" w:themeColor="text1"/>
                <w:highlight w:val="lightGray"/>
                <w:lang w:eastAsia="cs-CZ"/>
              </w:rPr>
              <w:fldChar w:fldCharType="end"/>
            </w:r>
          </w:p>
        </w:tc>
      </w:tr>
      <w:tr w:rsidR="005108AD" w:rsidRPr="00C96CB2" w14:paraId="3D031648" w14:textId="77777777" w:rsidTr="006A218E">
        <w:tc>
          <w:tcPr>
            <w:tcW w:w="4644" w:type="dxa"/>
          </w:tcPr>
          <w:p w14:paraId="3E17F6C7" w14:textId="77777777" w:rsidR="005108AD" w:rsidRPr="00C96CB2" w:rsidRDefault="005108A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</w:p>
          <w:p w14:paraId="386315AC" w14:textId="77777777" w:rsidR="005108AD" w:rsidRPr="00C96CB2" w:rsidRDefault="005108A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</w:p>
          <w:p w14:paraId="4C434392" w14:textId="77777777" w:rsidR="005108AD" w:rsidRPr="00C96CB2" w:rsidRDefault="005108A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</w:p>
          <w:p w14:paraId="4B841AF2" w14:textId="77777777" w:rsidR="005108AD" w:rsidRPr="00C96CB2" w:rsidRDefault="005108A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  <w:r w:rsidRPr="00C96CB2">
              <w:rPr>
                <w:rFonts w:cs="Arial"/>
                <w:color w:val="000000" w:themeColor="text1"/>
              </w:rPr>
              <w:t>………………………………....................</w:t>
            </w:r>
          </w:p>
          <w:p w14:paraId="260A86C3" w14:textId="77777777" w:rsidR="005108AD" w:rsidRPr="00C96CB2" w:rsidRDefault="005108A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  <w:r w:rsidRPr="00C96CB2">
              <w:rPr>
                <w:rFonts w:eastAsia="Times New Roman" w:cs="Arial"/>
                <w:b/>
                <w:color w:val="000000" w:themeColor="text1"/>
                <w:lang w:eastAsia="cs-CZ"/>
              </w:rPr>
              <w:t>doc. RNDr. Jaromír Leichmann, Dr.,</w:t>
            </w:r>
          </w:p>
          <w:p w14:paraId="7CE0C04D" w14:textId="77777777" w:rsidR="005108AD" w:rsidRPr="00C96CB2" w:rsidRDefault="005108A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  <w:r w:rsidRPr="00C96CB2">
              <w:rPr>
                <w:rFonts w:cs="Arial"/>
                <w:color w:val="000000" w:themeColor="text1"/>
              </w:rPr>
              <w:t xml:space="preserve">děkan </w:t>
            </w:r>
          </w:p>
          <w:p w14:paraId="553E4587" w14:textId="77777777" w:rsidR="005108AD" w:rsidRPr="00C96CB2" w:rsidRDefault="00971598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za K</w:t>
            </w:r>
            <w:r w:rsidR="005108AD" w:rsidRPr="00C96CB2">
              <w:rPr>
                <w:rFonts w:cs="Arial"/>
                <w:color w:val="000000" w:themeColor="text1"/>
              </w:rPr>
              <w:t>upujícího</w:t>
            </w:r>
          </w:p>
          <w:p w14:paraId="50FE3A1D" w14:textId="77777777" w:rsidR="005108AD" w:rsidRPr="00C96CB2" w:rsidRDefault="005108A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</w:p>
        </w:tc>
        <w:tc>
          <w:tcPr>
            <w:tcW w:w="4644" w:type="dxa"/>
          </w:tcPr>
          <w:p w14:paraId="44083DDB" w14:textId="77777777" w:rsidR="005108AD" w:rsidRPr="00C96CB2" w:rsidRDefault="005108A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</w:p>
          <w:p w14:paraId="0B39D3CD" w14:textId="77777777" w:rsidR="005108AD" w:rsidRPr="00C96CB2" w:rsidRDefault="005108A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</w:p>
          <w:p w14:paraId="447F1FC3" w14:textId="77777777" w:rsidR="005108AD" w:rsidRPr="00C96CB2" w:rsidRDefault="005108A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</w:p>
          <w:p w14:paraId="5BF24FD5" w14:textId="77777777" w:rsidR="005108AD" w:rsidRPr="00C96CB2" w:rsidRDefault="005108A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  <w:r w:rsidRPr="00C96CB2">
              <w:rPr>
                <w:rFonts w:cs="Arial"/>
                <w:color w:val="000000" w:themeColor="text1"/>
              </w:rPr>
              <w:t>………………………………....................</w:t>
            </w:r>
          </w:p>
          <w:p w14:paraId="79ED8FF8" w14:textId="77777777" w:rsidR="005108AD" w:rsidRPr="00C96CB2" w:rsidRDefault="00EA5C7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  <w:r w:rsidRPr="004F5ACD">
              <w:rPr>
                <w:rFonts w:cs="Arial"/>
                <w:b/>
                <w:color w:val="000000" w:themeColor="text1"/>
                <w:highlight w:val="lightGray"/>
                <w:lang w:eastAsia="cs-CZ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5108AD" w:rsidRPr="004F5ACD">
              <w:rPr>
                <w:rFonts w:cs="Arial"/>
                <w:b/>
                <w:color w:val="000000" w:themeColor="text1"/>
                <w:highlight w:val="lightGray"/>
                <w:lang w:eastAsia="cs-CZ"/>
              </w:rPr>
              <w:instrText xml:space="preserve"> FORMTEXT </w:instrText>
            </w:r>
            <w:r w:rsidRPr="004F5ACD">
              <w:rPr>
                <w:rFonts w:cs="Arial"/>
                <w:b/>
                <w:color w:val="000000" w:themeColor="text1"/>
                <w:highlight w:val="lightGray"/>
                <w:lang w:eastAsia="cs-CZ"/>
              </w:rPr>
            </w:r>
            <w:r w:rsidRPr="004F5ACD">
              <w:rPr>
                <w:rFonts w:cs="Arial"/>
                <w:b/>
                <w:color w:val="000000" w:themeColor="text1"/>
                <w:highlight w:val="lightGray"/>
                <w:lang w:eastAsia="cs-CZ"/>
              </w:rPr>
              <w:fldChar w:fldCharType="separate"/>
            </w:r>
            <w:r w:rsidR="005108AD" w:rsidRPr="004F5ACD">
              <w:rPr>
                <w:rFonts w:cs="Arial"/>
                <w:b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="005108AD" w:rsidRPr="004F5ACD">
              <w:rPr>
                <w:rFonts w:cs="Arial"/>
                <w:b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="005108AD" w:rsidRPr="004F5ACD">
              <w:rPr>
                <w:rFonts w:cs="Arial"/>
                <w:b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="005108AD" w:rsidRPr="004F5ACD">
              <w:rPr>
                <w:rFonts w:cs="Arial"/>
                <w:b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="005108AD" w:rsidRPr="004F5ACD">
              <w:rPr>
                <w:rFonts w:cs="Arial"/>
                <w:b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Pr="004F5ACD">
              <w:rPr>
                <w:rFonts w:cs="Arial"/>
                <w:b/>
                <w:color w:val="000000" w:themeColor="text1"/>
                <w:highlight w:val="lightGray"/>
                <w:lang w:eastAsia="cs-CZ"/>
              </w:rPr>
              <w:fldChar w:fldCharType="end"/>
            </w:r>
            <w:r w:rsidR="005108AD" w:rsidRPr="00C96CB2">
              <w:rPr>
                <w:rFonts w:cs="Arial"/>
                <w:color w:val="000000" w:themeColor="text1"/>
              </w:rPr>
              <w:t xml:space="preserve">, </w:t>
            </w:r>
          </w:p>
          <w:p w14:paraId="29B90505" w14:textId="77777777" w:rsidR="005108AD" w:rsidRPr="00C96CB2" w:rsidRDefault="00EA5C7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  <w:r w:rsidRPr="004F5ACD">
              <w:rPr>
                <w:rFonts w:cs="Arial"/>
                <w:color w:val="000000" w:themeColor="text1"/>
                <w:highlight w:val="lightGray"/>
                <w:lang w:eastAsia="cs-CZ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5108AD" w:rsidRPr="004F5ACD">
              <w:rPr>
                <w:rFonts w:cs="Arial"/>
                <w:color w:val="000000" w:themeColor="text1"/>
                <w:highlight w:val="lightGray"/>
                <w:lang w:eastAsia="cs-CZ"/>
              </w:rPr>
              <w:instrText xml:space="preserve"> FORMTEXT </w:instrText>
            </w:r>
            <w:r w:rsidRPr="004F5ACD">
              <w:rPr>
                <w:rFonts w:cs="Arial"/>
                <w:color w:val="000000" w:themeColor="text1"/>
                <w:highlight w:val="lightGray"/>
                <w:lang w:eastAsia="cs-CZ"/>
              </w:rPr>
            </w:r>
            <w:r w:rsidRPr="004F5ACD">
              <w:rPr>
                <w:rFonts w:cs="Arial"/>
                <w:color w:val="000000" w:themeColor="text1"/>
                <w:highlight w:val="lightGray"/>
                <w:lang w:eastAsia="cs-CZ"/>
              </w:rPr>
              <w:fldChar w:fldCharType="separate"/>
            </w:r>
            <w:r w:rsidR="005108AD"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="005108AD"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="005108AD"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="005108AD"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="005108AD"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Pr="004F5ACD">
              <w:rPr>
                <w:rFonts w:cs="Arial"/>
                <w:color w:val="000000" w:themeColor="text1"/>
                <w:highlight w:val="lightGray"/>
                <w:lang w:eastAsia="cs-CZ"/>
              </w:rPr>
              <w:fldChar w:fldCharType="end"/>
            </w:r>
            <w:r w:rsidR="005108AD" w:rsidRPr="00C96CB2">
              <w:rPr>
                <w:rFonts w:cs="Arial"/>
                <w:color w:val="000000" w:themeColor="text1"/>
              </w:rPr>
              <w:t>,</w:t>
            </w:r>
          </w:p>
          <w:p w14:paraId="3A026842" w14:textId="77777777" w:rsidR="005108AD" w:rsidRPr="00C96CB2" w:rsidRDefault="005108A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  <w:r w:rsidRPr="00C96CB2">
              <w:rPr>
                <w:rFonts w:cs="Arial"/>
                <w:color w:val="000000" w:themeColor="text1"/>
              </w:rPr>
              <w:t xml:space="preserve">za </w:t>
            </w:r>
            <w:r w:rsidR="00971598">
              <w:rPr>
                <w:rFonts w:cs="Arial"/>
                <w:color w:val="000000" w:themeColor="text1"/>
              </w:rPr>
              <w:t>P</w:t>
            </w:r>
            <w:r w:rsidRPr="00C96CB2">
              <w:rPr>
                <w:rFonts w:cs="Arial"/>
                <w:color w:val="000000" w:themeColor="text1"/>
              </w:rPr>
              <w:t>rodávajícího</w:t>
            </w:r>
          </w:p>
          <w:p w14:paraId="096684D8" w14:textId="77777777" w:rsidR="005108AD" w:rsidRPr="00C96CB2" w:rsidRDefault="005108A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</w:p>
        </w:tc>
      </w:tr>
    </w:tbl>
    <w:p w14:paraId="3A7A8A65" w14:textId="77777777" w:rsidR="005606D0" w:rsidRPr="00C96CB2" w:rsidRDefault="005606D0">
      <w:pPr>
        <w:spacing w:before="0" w:after="0"/>
        <w:jc w:val="left"/>
        <w:rPr>
          <w:rFonts w:cs="Arial"/>
          <w:lang w:eastAsia="cs-CZ"/>
        </w:rPr>
      </w:pPr>
    </w:p>
    <w:p w14:paraId="0A1C0E0D" w14:textId="77777777" w:rsidR="005606D0" w:rsidRPr="00C96CB2" w:rsidRDefault="005606D0">
      <w:pPr>
        <w:spacing w:before="0" w:after="0"/>
        <w:jc w:val="left"/>
        <w:rPr>
          <w:rFonts w:cs="Arial"/>
          <w:lang w:eastAsia="cs-CZ"/>
        </w:rPr>
      </w:pPr>
    </w:p>
    <w:p w14:paraId="7153B587" w14:textId="77777777" w:rsidR="00AA02BB" w:rsidRDefault="00AA02BB">
      <w:pPr>
        <w:spacing w:before="0" w:after="0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3367EDB6" w14:textId="39A20F92" w:rsidR="00EE4717" w:rsidRDefault="00664187" w:rsidP="00C96CB2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Příloha č. 1,</w:t>
      </w:r>
      <w:r w:rsidR="00EE4717" w:rsidRPr="00664187">
        <w:rPr>
          <w:rFonts w:cs="Arial"/>
          <w:b/>
          <w:szCs w:val="20"/>
        </w:rPr>
        <w:t xml:space="preserve"> Technická specifikace </w:t>
      </w:r>
      <w:r w:rsidR="002B3365">
        <w:rPr>
          <w:rFonts w:cs="Arial"/>
          <w:b/>
          <w:szCs w:val="20"/>
        </w:rPr>
        <w:t>V</w:t>
      </w:r>
      <w:r w:rsidR="00D751EB" w:rsidRPr="00664187">
        <w:rPr>
          <w:rFonts w:cs="Arial"/>
          <w:b/>
          <w:szCs w:val="20"/>
        </w:rPr>
        <w:t>ěci</w:t>
      </w:r>
    </w:p>
    <w:p w14:paraId="351727B9" w14:textId="3590ABB4" w:rsidR="00E556A0" w:rsidRDefault="00E556A0" w:rsidP="00C96CB2">
      <w:pPr>
        <w:jc w:val="center"/>
        <w:rPr>
          <w:rFonts w:cs="Arial"/>
          <w:b/>
          <w:szCs w:val="20"/>
        </w:rPr>
      </w:pPr>
    </w:p>
    <w:p w14:paraId="312F67C0" w14:textId="77777777" w:rsidR="00647F91" w:rsidRPr="00722479" w:rsidRDefault="00647F91" w:rsidP="00647F91">
      <w:pPr>
        <w:jc w:val="left"/>
        <w:rPr>
          <w:rFonts w:cs="Arial"/>
          <w:b/>
        </w:rPr>
      </w:pPr>
      <w:r w:rsidRPr="009E0344">
        <w:rPr>
          <w:rFonts w:cs="Arial"/>
          <w:b/>
        </w:rPr>
        <w:t>Automatický kombinovaný cytometrický reader s inkubací</w:t>
      </w:r>
    </w:p>
    <w:p w14:paraId="2EF87D62" w14:textId="78578095" w:rsidR="00647F91" w:rsidRDefault="00647F91" w:rsidP="00647F91">
      <w:pPr>
        <w:pStyle w:val="Bezmezer"/>
        <w:spacing w:line="280" w:lineRule="atLeast"/>
        <w:ind w:left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</w:t>
      </w:r>
      <w:r w:rsidRPr="00567D4A">
        <w:rPr>
          <w:rFonts w:ascii="Arial Narrow" w:hAnsi="Arial Narrow" w:cs="Arial"/>
          <w:sz w:val="22"/>
          <w:szCs w:val="22"/>
        </w:rPr>
        <w:t xml:space="preserve">ařízení pro výzkumné účely, které umožňuje široký rozsah nastavení (nikoliv rutinní provádění jednoho typu analýz). Zařízení umožní měření v automatizovaném modu (tedy bez nutnosti ručního zásahu uživatele) a realizaci biologických in vitro experimentů, tj. (i) inkubaci studovaných vzorků v prostředí s kontrolou teploty, CO2 a kyslíku, (ii) provádění fotografického skenování studovaných objektů (viditelné světlo a fluorescence) s následnou analýzou obrazu a (iii) snímání optických parametrů (absorbance, fluorescence, luminiscence, fluorescenční polarizace, časově rozlišená fluorescence) v mikrodeskovém uspořádání. </w:t>
      </w:r>
    </w:p>
    <w:p w14:paraId="471044F0" w14:textId="77777777" w:rsidR="00647F91" w:rsidRDefault="00647F91" w:rsidP="00647F91">
      <w:pPr>
        <w:pStyle w:val="Bezmezer"/>
        <w:spacing w:line="280" w:lineRule="atLeast"/>
        <w:ind w:left="0"/>
        <w:rPr>
          <w:rFonts w:ascii="Arial Narrow" w:hAnsi="Arial Narrow" w:cs="Arial"/>
          <w:sz w:val="22"/>
          <w:szCs w:val="22"/>
        </w:rPr>
      </w:pPr>
    </w:p>
    <w:p w14:paraId="5AC9CA7D" w14:textId="128316AA" w:rsidR="00647F91" w:rsidRDefault="00647F91" w:rsidP="00647F91">
      <w:pPr>
        <w:pStyle w:val="Bezmezer"/>
        <w:spacing w:line="280" w:lineRule="atLeast"/>
        <w:ind w:left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</w:t>
      </w:r>
      <w:r w:rsidRPr="00567D4A">
        <w:rPr>
          <w:rFonts w:ascii="Arial Narrow" w:hAnsi="Arial Narrow" w:cs="Arial"/>
          <w:sz w:val="22"/>
          <w:szCs w:val="22"/>
        </w:rPr>
        <w:t xml:space="preserve">ařízení nové a nepoužívané, dodání repasovaného nebo používaného demo instrumentu není možné. </w:t>
      </w:r>
      <w:r>
        <w:rPr>
          <w:rFonts w:ascii="Arial Narrow" w:hAnsi="Arial Narrow" w:cs="Arial"/>
          <w:sz w:val="22"/>
          <w:szCs w:val="22"/>
        </w:rPr>
        <w:t>P</w:t>
      </w:r>
      <w:r w:rsidRPr="00567D4A">
        <w:rPr>
          <w:rFonts w:ascii="Arial Narrow" w:hAnsi="Arial Narrow" w:cs="Arial"/>
          <w:sz w:val="22"/>
          <w:szCs w:val="22"/>
        </w:rPr>
        <w:t xml:space="preserve">řístroj musí být z pohledu používání spotřebního materiálu (testovací destičky apod.) otevřený a jeho fungování nesmí být závislé na dodávkách od jednoho výrobce/dodavatele. </w:t>
      </w:r>
    </w:p>
    <w:p w14:paraId="1D83BB75" w14:textId="77777777" w:rsidR="00647F91" w:rsidRDefault="00647F91" w:rsidP="00647F91">
      <w:pPr>
        <w:pStyle w:val="Bezmezer"/>
        <w:spacing w:line="280" w:lineRule="atLeast"/>
        <w:ind w:left="0"/>
        <w:rPr>
          <w:rFonts w:ascii="Arial Narrow" w:hAnsi="Arial Narrow" w:cs="Arial"/>
          <w:sz w:val="22"/>
          <w:szCs w:val="22"/>
        </w:rPr>
      </w:pPr>
    </w:p>
    <w:p w14:paraId="03159D69" w14:textId="33DC17A4" w:rsidR="00647F91" w:rsidRPr="00567D4A" w:rsidRDefault="00647F91" w:rsidP="00647F91">
      <w:pPr>
        <w:pStyle w:val="Bezmezer"/>
        <w:spacing w:line="280" w:lineRule="atLeast"/>
        <w:ind w:left="0"/>
        <w:rPr>
          <w:rFonts w:ascii="Arial Narrow" w:hAnsi="Arial Narrow" w:cs="Arial"/>
          <w:sz w:val="22"/>
          <w:szCs w:val="22"/>
        </w:rPr>
      </w:pPr>
      <w:r w:rsidRPr="00567D4A">
        <w:rPr>
          <w:rFonts w:ascii="Arial Narrow" w:hAnsi="Arial Narrow" w:cs="Arial"/>
          <w:sz w:val="22"/>
          <w:szCs w:val="22"/>
        </w:rPr>
        <w:t xml:space="preserve">Předmětem dodávky je kompletní, nové a zcela funkční zařízení. </w:t>
      </w:r>
    </w:p>
    <w:p w14:paraId="0467E1E4" w14:textId="77777777" w:rsidR="00264742" w:rsidRPr="008A4A6F" w:rsidRDefault="00264742" w:rsidP="00264742">
      <w:pPr>
        <w:adjustRightInd w:val="0"/>
        <w:spacing w:before="0"/>
        <w:rPr>
          <w:rFonts w:cs="Arial"/>
        </w:rPr>
      </w:pPr>
    </w:p>
    <w:p w14:paraId="15D9A892" w14:textId="77777777" w:rsidR="00AB2770" w:rsidRDefault="00264742" w:rsidP="00264742">
      <w:pPr>
        <w:pStyle w:val="Odstavecseseznamem"/>
        <w:numPr>
          <w:ilvl w:val="0"/>
          <w:numId w:val="16"/>
        </w:numPr>
        <w:adjustRightInd w:val="0"/>
        <w:spacing w:after="120"/>
        <w:ind w:left="0" w:hanging="357"/>
        <w:contextualSpacing w:val="0"/>
        <w:rPr>
          <w:rFonts w:ascii="Arial Narrow" w:hAnsi="Arial Narrow"/>
          <w:b/>
          <w:sz w:val="22"/>
          <w:szCs w:val="22"/>
          <w:lang w:eastAsia="x-none"/>
        </w:rPr>
      </w:pPr>
      <w:r w:rsidRPr="00264742">
        <w:rPr>
          <w:rFonts w:ascii="Arial Narrow" w:hAnsi="Arial Narrow"/>
          <w:b/>
          <w:sz w:val="22"/>
          <w:szCs w:val="22"/>
          <w:lang w:eastAsia="x-none"/>
        </w:rPr>
        <w:t>Technická specifikace Věci</w:t>
      </w:r>
    </w:p>
    <w:p w14:paraId="0A466D9B" w14:textId="4AEFFF3E" w:rsidR="00264742" w:rsidRPr="00264742" w:rsidRDefault="00AB2770" w:rsidP="00AB2770">
      <w:pPr>
        <w:pStyle w:val="Odstavecseseznamem"/>
        <w:adjustRightInd w:val="0"/>
        <w:spacing w:after="120"/>
        <w:ind w:left="0"/>
        <w:contextualSpacing w:val="0"/>
        <w:rPr>
          <w:rFonts w:ascii="Arial Narrow" w:hAnsi="Arial Narrow"/>
          <w:b/>
          <w:sz w:val="22"/>
          <w:szCs w:val="22"/>
          <w:lang w:eastAsia="x-none"/>
        </w:rPr>
      </w:pPr>
      <w:r w:rsidRPr="004F5ACD">
        <w:rPr>
          <w:rFonts w:cs="Arial"/>
          <w:color w:val="000000" w:themeColor="text1"/>
          <w:highlight w:val="lightGray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4F5ACD">
        <w:rPr>
          <w:rFonts w:cs="Arial"/>
          <w:color w:val="000000" w:themeColor="text1"/>
          <w:highlight w:val="lightGray"/>
        </w:rPr>
        <w:instrText xml:space="preserve"> FORMTEXT </w:instrText>
      </w:r>
      <w:r w:rsidRPr="004F5ACD">
        <w:rPr>
          <w:rFonts w:cs="Arial"/>
          <w:color w:val="000000" w:themeColor="text1"/>
          <w:highlight w:val="lightGray"/>
        </w:rPr>
      </w:r>
      <w:r w:rsidRPr="004F5ACD">
        <w:rPr>
          <w:rFonts w:cs="Arial"/>
          <w:color w:val="000000" w:themeColor="text1"/>
          <w:highlight w:val="lightGray"/>
        </w:rPr>
        <w:fldChar w:fldCharType="separate"/>
      </w:r>
      <w:r w:rsidRPr="004F5ACD">
        <w:rPr>
          <w:rFonts w:cs="Arial"/>
          <w:noProof/>
          <w:color w:val="000000" w:themeColor="text1"/>
          <w:highlight w:val="lightGray"/>
        </w:rPr>
        <w:t> </w:t>
      </w:r>
      <w:r w:rsidRPr="004F5ACD">
        <w:rPr>
          <w:rFonts w:cs="Arial"/>
          <w:noProof/>
          <w:color w:val="000000" w:themeColor="text1"/>
          <w:highlight w:val="lightGray"/>
        </w:rPr>
        <w:t> </w:t>
      </w:r>
      <w:r w:rsidRPr="004F5ACD">
        <w:rPr>
          <w:rFonts w:cs="Arial"/>
          <w:noProof/>
          <w:color w:val="000000" w:themeColor="text1"/>
          <w:highlight w:val="lightGray"/>
        </w:rPr>
        <w:t> </w:t>
      </w:r>
      <w:r w:rsidRPr="004F5ACD">
        <w:rPr>
          <w:rFonts w:cs="Arial"/>
          <w:noProof/>
          <w:color w:val="000000" w:themeColor="text1"/>
          <w:highlight w:val="lightGray"/>
        </w:rPr>
        <w:t> </w:t>
      </w:r>
      <w:r w:rsidRPr="004F5ACD">
        <w:rPr>
          <w:rFonts w:cs="Arial"/>
          <w:noProof/>
          <w:color w:val="000000" w:themeColor="text1"/>
          <w:highlight w:val="lightGray"/>
        </w:rPr>
        <w:t> </w:t>
      </w:r>
      <w:r w:rsidRPr="004F5ACD">
        <w:rPr>
          <w:rFonts w:cs="Arial"/>
          <w:color w:val="000000" w:themeColor="text1"/>
          <w:highlight w:val="lightGray"/>
        </w:rPr>
        <w:fldChar w:fldCharType="end"/>
      </w:r>
      <w:r w:rsidR="00264742">
        <w:rPr>
          <w:rStyle w:val="Znakapoznpodarou"/>
          <w:rFonts w:ascii="Arial Narrow" w:hAnsi="Arial Narrow"/>
          <w:b/>
          <w:sz w:val="22"/>
          <w:szCs w:val="22"/>
          <w:lang w:eastAsia="x-none"/>
        </w:rPr>
        <w:footnoteReference w:id="4"/>
      </w:r>
    </w:p>
    <w:p w14:paraId="0A17EB31" w14:textId="77777777" w:rsidR="00264742" w:rsidRPr="00264742" w:rsidRDefault="00264742" w:rsidP="00C96CB2">
      <w:pPr>
        <w:jc w:val="center"/>
        <w:rPr>
          <w:rFonts w:cs="Arial"/>
          <w:b/>
        </w:rPr>
      </w:pPr>
    </w:p>
    <w:p w14:paraId="4305E7F8" w14:textId="77777777" w:rsidR="00AB2770" w:rsidRDefault="00851C54" w:rsidP="009B4950">
      <w:pPr>
        <w:pStyle w:val="Odstavecseseznamem"/>
        <w:numPr>
          <w:ilvl w:val="0"/>
          <w:numId w:val="16"/>
        </w:numPr>
        <w:adjustRightInd w:val="0"/>
        <w:spacing w:after="120"/>
        <w:ind w:left="0" w:hanging="357"/>
        <w:contextualSpacing w:val="0"/>
        <w:rPr>
          <w:rFonts w:ascii="Arial Narrow" w:hAnsi="Arial Narrow" w:cs="Arial"/>
          <w:b/>
          <w:sz w:val="22"/>
          <w:szCs w:val="22"/>
        </w:rPr>
      </w:pPr>
      <w:r w:rsidRPr="00264742">
        <w:rPr>
          <w:rFonts w:ascii="Arial Narrow" w:hAnsi="Arial Narrow" w:cs="Arial"/>
          <w:b/>
          <w:sz w:val="22"/>
          <w:szCs w:val="22"/>
        </w:rPr>
        <w:t>Technická úroveň Věci</w:t>
      </w:r>
    </w:p>
    <w:p w14:paraId="32AA57CA" w14:textId="5C444AD2" w:rsidR="00851C54" w:rsidRPr="00264742" w:rsidRDefault="00AB2770" w:rsidP="00AB2770">
      <w:pPr>
        <w:pStyle w:val="Odstavecseseznamem"/>
        <w:adjustRightInd w:val="0"/>
        <w:spacing w:after="120"/>
        <w:ind w:left="0"/>
        <w:contextualSpacing w:val="0"/>
        <w:rPr>
          <w:rFonts w:ascii="Arial Narrow" w:hAnsi="Arial Narrow" w:cs="Arial"/>
          <w:b/>
          <w:sz w:val="22"/>
          <w:szCs w:val="22"/>
        </w:rPr>
      </w:pPr>
      <w:r w:rsidRPr="004F5ACD">
        <w:rPr>
          <w:rFonts w:cs="Arial"/>
          <w:color w:val="000000" w:themeColor="text1"/>
          <w:highlight w:val="lightGray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4F5ACD">
        <w:rPr>
          <w:rFonts w:cs="Arial"/>
          <w:color w:val="000000" w:themeColor="text1"/>
          <w:highlight w:val="lightGray"/>
        </w:rPr>
        <w:instrText xml:space="preserve"> FORMTEXT </w:instrText>
      </w:r>
      <w:r w:rsidRPr="004F5ACD">
        <w:rPr>
          <w:rFonts w:cs="Arial"/>
          <w:color w:val="000000" w:themeColor="text1"/>
          <w:highlight w:val="lightGray"/>
        </w:rPr>
      </w:r>
      <w:r w:rsidRPr="004F5ACD">
        <w:rPr>
          <w:rFonts w:cs="Arial"/>
          <w:color w:val="000000" w:themeColor="text1"/>
          <w:highlight w:val="lightGray"/>
        </w:rPr>
        <w:fldChar w:fldCharType="separate"/>
      </w:r>
      <w:r w:rsidRPr="004F5ACD">
        <w:rPr>
          <w:rFonts w:cs="Arial"/>
          <w:noProof/>
          <w:color w:val="000000" w:themeColor="text1"/>
          <w:highlight w:val="lightGray"/>
        </w:rPr>
        <w:t> </w:t>
      </w:r>
      <w:r w:rsidRPr="004F5ACD">
        <w:rPr>
          <w:rFonts w:cs="Arial"/>
          <w:noProof/>
          <w:color w:val="000000" w:themeColor="text1"/>
          <w:highlight w:val="lightGray"/>
        </w:rPr>
        <w:t> </w:t>
      </w:r>
      <w:r w:rsidRPr="004F5ACD">
        <w:rPr>
          <w:rFonts w:cs="Arial"/>
          <w:noProof/>
          <w:color w:val="000000" w:themeColor="text1"/>
          <w:highlight w:val="lightGray"/>
        </w:rPr>
        <w:t> </w:t>
      </w:r>
      <w:r w:rsidRPr="004F5ACD">
        <w:rPr>
          <w:rFonts w:cs="Arial"/>
          <w:noProof/>
          <w:color w:val="000000" w:themeColor="text1"/>
          <w:highlight w:val="lightGray"/>
        </w:rPr>
        <w:t> </w:t>
      </w:r>
      <w:r w:rsidRPr="004F5ACD">
        <w:rPr>
          <w:rFonts w:cs="Arial"/>
          <w:noProof/>
          <w:color w:val="000000" w:themeColor="text1"/>
          <w:highlight w:val="lightGray"/>
        </w:rPr>
        <w:t> </w:t>
      </w:r>
      <w:r w:rsidRPr="004F5ACD">
        <w:rPr>
          <w:rFonts w:cs="Arial"/>
          <w:color w:val="000000" w:themeColor="text1"/>
          <w:highlight w:val="lightGray"/>
        </w:rPr>
        <w:fldChar w:fldCharType="end"/>
      </w:r>
      <w:r w:rsidR="00851C54" w:rsidRPr="00264742">
        <w:rPr>
          <w:rStyle w:val="Znakapoznpodarou"/>
          <w:rFonts w:ascii="Arial Narrow" w:hAnsi="Arial Narrow" w:cs="Arial"/>
          <w:b/>
          <w:sz w:val="22"/>
          <w:szCs w:val="22"/>
        </w:rPr>
        <w:footnoteReference w:id="5"/>
      </w:r>
    </w:p>
    <w:p w14:paraId="5B364D61" w14:textId="77777777" w:rsidR="00851C54" w:rsidRDefault="00851C54" w:rsidP="00851C54">
      <w:pPr>
        <w:pStyle w:val="Odstavecseseznamem"/>
        <w:adjustRightInd w:val="0"/>
        <w:spacing w:after="120"/>
        <w:ind w:left="0"/>
        <w:contextualSpacing w:val="0"/>
        <w:rPr>
          <w:rFonts w:ascii="Arial Narrow" w:hAnsi="Arial Narrow" w:cs="Arial"/>
          <w:b/>
          <w:sz w:val="22"/>
          <w:szCs w:val="22"/>
        </w:rPr>
      </w:pPr>
    </w:p>
    <w:p w14:paraId="393AE912" w14:textId="411BC257" w:rsidR="00851C54" w:rsidRDefault="00851C54">
      <w:pPr>
        <w:spacing w:before="0" w:after="0"/>
        <w:jc w:val="left"/>
        <w:rPr>
          <w:rFonts w:cs="Arial"/>
          <w:b/>
        </w:rPr>
      </w:pPr>
    </w:p>
    <w:p w14:paraId="60FB54D3" w14:textId="77777777" w:rsidR="00851C54" w:rsidRDefault="00851C54">
      <w:pPr>
        <w:spacing w:before="0" w:after="0"/>
        <w:jc w:val="left"/>
        <w:rPr>
          <w:rFonts w:cs="Arial"/>
          <w:b/>
        </w:rPr>
      </w:pPr>
    </w:p>
    <w:p w14:paraId="2EBBE02C" w14:textId="77777777" w:rsidR="00851C54" w:rsidRDefault="00851C54">
      <w:pPr>
        <w:spacing w:before="0" w:after="0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65CB986A" w14:textId="145F7FF0" w:rsidR="00851C54" w:rsidRPr="00664187" w:rsidRDefault="00851C54" w:rsidP="00851C54">
      <w:pPr>
        <w:jc w:val="center"/>
        <w:rPr>
          <w:rFonts w:cs="Arial"/>
          <w:b/>
        </w:rPr>
      </w:pPr>
      <w:r w:rsidRPr="00664187">
        <w:rPr>
          <w:rFonts w:cs="Arial"/>
          <w:b/>
        </w:rPr>
        <w:lastRenderedPageBreak/>
        <w:t xml:space="preserve">Příloha č. 2: </w:t>
      </w:r>
      <w:r>
        <w:rPr>
          <w:rFonts w:cs="Arial"/>
          <w:b/>
        </w:rPr>
        <w:t>Vlastní technická specifikace Věci</w:t>
      </w:r>
    </w:p>
    <w:p w14:paraId="08A8DD6D" w14:textId="77777777" w:rsidR="00851C54" w:rsidRDefault="00851C54">
      <w:pPr>
        <w:spacing w:before="0" w:after="0"/>
        <w:jc w:val="left"/>
        <w:rPr>
          <w:rFonts w:cs="Arial"/>
          <w:b/>
        </w:rPr>
      </w:pPr>
    </w:p>
    <w:p w14:paraId="71D2B81D" w14:textId="77777777" w:rsidR="00851C54" w:rsidRDefault="00851C54">
      <w:pPr>
        <w:spacing w:before="0" w:after="0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240C1C66" w14:textId="516A8A2D" w:rsidR="00890511" w:rsidRPr="00664187" w:rsidRDefault="00890511" w:rsidP="00C96CB2">
      <w:pPr>
        <w:jc w:val="center"/>
        <w:rPr>
          <w:rFonts w:cs="Arial"/>
          <w:b/>
        </w:rPr>
      </w:pPr>
      <w:r w:rsidRPr="00664187">
        <w:rPr>
          <w:rFonts w:cs="Arial"/>
          <w:b/>
        </w:rPr>
        <w:lastRenderedPageBreak/>
        <w:t xml:space="preserve">Příloha č. </w:t>
      </w:r>
      <w:r w:rsidR="00851C54">
        <w:rPr>
          <w:rFonts w:cs="Arial"/>
          <w:b/>
        </w:rPr>
        <w:t>3</w:t>
      </w:r>
      <w:r w:rsidRPr="00664187">
        <w:rPr>
          <w:rFonts w:cs="Arial"/>
          <w:b/>
        </w:rPr>
        <w:t xml:space="preserve">: </w:t>
      </w:r>
      <w:r w:rsidR="00432624" w:rsidRPr="00664187">
        <w:rPr>
          <w:rFonts w:cs="Arial"/>
          <w:b/>
        </w:rPr>
        <w:t>Vzor p</w:t>
      </w:r>
      <w:r w:rsidRPr="00664187">
        <w:rPr>
          <w:rFonts w:cs="Arial"/>
          <w:b/>
        </w:rPr>
        <w:t>ředávací</w:t>
      </w:r>
      <w:r w:rsidR="00432624" w:rsidRPr="00664187">
        <w:rPr>
          <w:rFonts w:cs="Arial"/>
          <w:b/>
        </w:rPr>
        <w:t>ho</w:t>
      </w:r>
      <w:r w:rsidRPr="00664187">
        <w:rPr>
          <w:rFonts w:cs="Arial"/>
          <w:b/>
        </w:rPr>
        <w:t xml:space="preserve"> protokol</w:t>
      </w:r>
      <w:r w:rsidR="00432624" w:rsidRPr="00664187">
        <w:rPr>
          <w:rFonts w:cs="Arial"/>
          <w:b/>
        </w:rPr>
        <w:t>u</w:t>
      </w:r>
    </w:p>
    <w:p w14:paraId="7FAA4C1E" w14:textId="77777777" w:rsidR="00C96CB2" w:rsidRPr="00C96CB2" w:rsidRDefault="00C96CB2" w:rsidP="00C96CB2">
      <w:pPr>
        <w:jc w:val="center"/>
        <w:rPr>
          <w:rFonts w:cs="Arial"/>
          <w:b/>
          <w:sz w:val="32"/>
        </w:rPr>
      </w:pPr>
    </w:p>
    <w:p w14:paraId="43371DA6" w14:textId="029CFF5B" w:rsidR="007D6CD6" w:rsidRPr="00C96CB2" w:rsidRDefault="007D6CD6" w:rsidP="0011026C">
      <w:pPr>
        <w:numPr>
          <w:ilvl w:val="0"/>
          <w:numId w:val="6"/>
        </w:numPr>
        <w:spacing w:before="0"/>
        <w:ind w:left="426"/>
        <w:rPr>
          <w:rFonts w:cs="Arial"/>
          <w:b/>
          <w:color w:val="000000" w:themeColor="text1"/>
          <w:sz w:val="20"/>
          <w:szCs w:val="20"/>
        </w:rPr>
      </w:pPr>
      <w:r w:rsidRPr="00C96CB2">
        <w:rPr>
          <w:rFonts w:eastAsia="Times New Roman" w:cs="Arial"/>
          <w:b/>
          <w:sz w:val="20"/>
          <w:szCs w:val="20"/>
          <w:lang w:eastAsia="cs-CZ"/>
        </w:rPr>
        <w:t>I</w:t>
      </w:r>
      <w:r w:rsidRPr="00C96CB2">
        <w:rPr>
          <w:rFonts w:cs="Arial"/>
          <w:b/>
          <w:color w:val="000000" w:themeColor="text1"/>
          <w:sz w:val="20"/>
          <w:szCs w:val="20"/>
        </w:rPr>
        <w:t xml:space="preserve">dentifikační údaje </w:t>
      </w:r>
      <w:r w:rsidR="002B3365">
        <w:rPr>
          <w:rFonts w:cs="Arial"/>
          <w:b/>
          <w:color w:val="000000" w:themeColor="text1"/>
          <w:sz w:val="20"/>
          <w:szCs w:val="20"/>
        </w:rPr>
        <w:t>Prodávajícího a K</w:t>
      </w:r>
      <w:r w:rsidRPr="00C96CB2">
        <w:rPr>
          <w:rFonts w:cs="Arial"/>
          <w:b/>
          <w:color w:val="000000" w:themeColor="text1"/>
          <w:sz w:val="20"/>
          <w:szCs w:val="20"/>
        </w:rPr>
        <w:t>upujícího</w:t>
      </w:r>
    </w:p>
    <w:p w14:paraId="347941CC" w14:textId="77777777" w:rsidR="00C861DA" w:rsidRPr="00C96CB2" w:rsidRDefault="00C861DA" w:rsidP="002B56F8">
      <w:pPr>
        <w:spacing w:before="0"/>
        <w:ind w:left="426"/>
        <w:rPr>
          <w:rFonts w:cs="Arial"/>
          <w:b/>
          <w:sz w:val="20"/>
          <w:szCs w:val="20"/>
        </w:rPr>
      </w:pPr>
      <w:r w:rsidRPr="00C96CB2">
        <w:rPr>
          <w:rFonts w:cs="Arial"/>
          <w:b/>
          <w:sz w:val="20"/>
          <w:szCs w:val="20"/>
        </w:rPr>
        <w:t>Kupující:</w:t>
      </w:r>
    </w:p>
    <w:p w14:paraId="2ADDF671" w14:textId="77777777" w:rsidR="00C861DA" w:rsidRPr="00C96CB2" w:rsidRDefault="00C861DA" w:rsidP="002B56F8">
      <w:pPr>
        <w:tabs>
          <w:tab w:val="left" w:pos="2127"/>
        </w:tabs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Název: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b/>
          <w:color w:val="000000" w:themeColor="text1"/>
          <w:sz w:val="20"/>
          <w:szCs w:val="20"/>
        </w:rPr>
        <w:t xml:space="preserve">Masarykova univerzita, Přírodovědecká fakulta </w:t>
      </w:r>
    </w:p>
    <w:p w14:paraId="204423E5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Sídlo: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>Kotlářská 267/2, 611 37 Brno</w:t>
      </w:r>
    </w:p>
    <w:p w14:paraId="7121CFAC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IČ: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>00216224</w:t>
      </w:r>
      <w:r w:rsidRPr="00C96CB2">
        <w:rPr>
          <w:rFonts w:cs="Arial"/>
          <w:color w:val="000000" w:themeColor="text1"/>
          <w:sz w:val="20"/>
          <w:szCs w:val="20"/>
        </w:rPr>
        <w:tab/>
      </w:r>
    </w:p>
    <w:p w14:paraId="3928DE44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DIČ: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>CZ00216224</w:t>
      </w:r>
      <w:r w:rsidRPr="00C96CB2">
        <w:rPr>
          <w:rFonts w:cs="Arial"/>
          <w:color w:val="000000" w:themeColor="text1"/>
          <w:sz w:val="20"/>
          <w:szCs w:val="20"/>
        </w:rPr>
        <w:tab/>
      </w:r>
    </w:p>
    <w:p w14:paraId="6FE39604" w14:textId="77777777" w:rsidR="00C861DA" w:rsidRPr="00C96CB2" w:rsidRDefault="00C861DA" w:rsidP="002B56F8">
      <w:pPr>
        <w:spacing w:before="0" w:after="0"/>
        <w:ind w:left="3545" w:hanging="3120"/>
        <w:rPr>
          <w:rFonts w:cs="Arial"/>
          <w:color w:val="000000" w:themeColor="text1"/>
          <w:sz w:val="20"/>
          <w:szCs w:val="20"/>
          <w:lang w:eastAsia="cs-CZ"/>
        </w:rPr>
      </w:pPr>
      <w:r w:rsidRPr="00C96CB2">
        <w:rPr>
          <w:rFonts w:cs="Arial"/>
          <w:color w:val="000000" w:themeColor="text1"/>
          <w:sz w:val="20"/>
          <w:szCs w:val="20"/>
        </w:rPr>
        <w:t>Zastoupen: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  <w:lang w:eastAsia="cs-CZ"/>
        </w:rPr>
        <w:t>doc. RNDr. Jaromírem Leichmannem,</w:t>
      </w:r>
      <w:r w:rsidR="004C78E9">
        <w:rPr>
          <w:rFonts w:cs="Arial"/>
          <w:color w:val="000000" w:themeColor="text1"/>
          <w:sz w:val="20"/>
          <w:szCs w:val="20"/>
          <w:lang w:eastAsia="cs-CZ"/>
        </w:rPr>
        <w:t xml:space="preserve"> Dr.</w:t>
      </w:r>
      <w:r w:rsidRPr="00C96CB2">
        <w:rPr>
          <w:rFonts w:cs="Arial"/>
          <w:color w:val="000000" w:themeColor="text1"/>
          <w:sz w:val="20"/>
          <w:szCs w:val="20"/>
          <w:lang w:eastAsia="cs-CZ"/>
        </w:rPr>
        <w:t xml:space="preserve"> děkanem Přírodovědecké fakulty </w:t>
      </w:r>
    </w:p>
    <w:p w14:paraId="08FF03F4" w14:textId="77777777" w:rsidR="00A26427" w:rsidRPr="00C96CB2" w:rsidRDefault="00C861DA" w:rsidP="00A26427">
      <w:pPr>
        <w:spacing w:before="0" w:after="0"/>
        <w:ind w:left="425"/>
        <w:rPr>
          <w:rFonts w:cs="Arial"/>
          <w:bCs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  <w:lang w:eastAsia="cs-CZ"/>
        </w:rPr>
        <w:t>Bankovní spojení:</w:t>
      </w:r>
      <w:r w:rsidRPr="00C96CB2">
        <w:rPr>
          <w:rFonts w:cs="Arial"/>
          <w:color w:val="000000" w:themeColor="text1"/>
          <w:sz w:val="20"/>
          <w:szCs w:val="20"/>
          <w:lang w:eastAsia="cs-CZ"/>
        </w:rPr>
        <w:tab/>
      </w:r>
      <w:r w:rsidR="002B56F8" w:rsidRPr="00C96CB2">
        <w:rPr>
          <w:rFonts w:cs="Arial"/>
          <w:color w:val="000000" w:themeColor="text1"/>
          <w:sz w:val="20"/>
          <w:szCs w:val="20"/>
          <w:lang w:eastAsia="cs-CZ"/>
        </w:rPr>
        <w:tab/>
      </w:r>
      <w:r w:rsidR="002B56F8" w:rsidRPr="00C96CB2">
        <w:rPr>
          <w:rFonts w:cs="Arial"/>
          <w:color w:val="000000" w:themeColor="text1"/>
          <w:sz w:val="20"/>
          <w:szCs w:val="20"/>
          <w:lang w:eastAsia="cs-CZ"/>
        </w:rPr>
        <w:tab/>
      </w:r>
      <w:r w:rsidR="00A26427" w:rsidRPr="00C96CB2">
        <w:rPr>
          <w:rFonts w:cs="Arial"/>
          <w:bCs/>
          <w:sz w:val="20"/>
          <w:szCs w:val="20"/>
        </w:rPr>
        <w:t>85636-621/0100</w:t>
      </w:r>
    </w:p>
    <w:p w14:paraId="3A475BB7" w14:textId="77777777" w:rsidR="00C861DA" w:rsidRPr="00C96CB2" w:rsidRDefault="00C861DA" w:rsidP="004C78E9">
      <w:pPr>
        <w:spacing w:before="0" w:after="0"/>
        <w:ind w:left="3544" w:hanging="3119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Korespondenční adresa: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9565FD" w:rsidRPr="00C96CB2">
        <w:rPr>
          <w:rFonts w:cs="Arial"/>
          <w:color w:val="000000" w:themeColor="text1"/>
          <w:sz w:val="20"/>
          <w:szCs w:val="20"/>
        </w:rPr>
        <w:t>Centrum pro výzkum toxických látek v prostředí, areál Univerzitní kampus Bohunice, Kamenice 753/5, pavilon A29, 625 00 Brno</w:t>
      </w:r>
    </w:p>
    <w:p w14:paraId="69D7E8B2" w14:textId="77777777" w:rsidR="00E53683" w:rsidRPr="00E53683" w:rsidRDefault="007F2ED2" w:rsidP="00E53683">
      <w:pPr>
        <w:tabs>
          <w:tab w:val="left" w:pos="2977"/>
        </w:tabs>
        <w:spacing w:before="0" w:after="0"/>
        <w:ind w:left="2969" w:hanging="2543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Kontaktní osoba: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ab/>
        <w:t xml:space="preserve">Mgr. Radovan Kareš, </w:t>
      </w:r>
      <w:r w:rsidR="00E53683" w:rsidRPr="00E53683">
        <w:rPr>
          <w:rFonts w:cs="Arial"/>
          <w:color w:val="000000" w:themeColor="text1"/>
          <w:sz w:val="20"/>
          <w:szCs w:val="20"/>
        </w:rPr>
        <w:t xml:space="preserve">manažer pro koordinaci a správu projektů, </w:t>
      </w:r>
    </w:p>
    <w:p w14:paraId="5E965E89" w14:textId="44D570D8" w:rsidR="007F2ED2" w:rsidRPr="00C96CB2" w:rsidRDefault="00E53683" w:rsidP="00E53683">
      <w:pPr>
        <w:tabs>
          <w:tab w:val="left" w:pos="2977"/>
        </w:tabs>
        <w:spacing w:before="0" w:after="0"/>
        <w:ind w:left="2969" w:hanging="2543"/>
        <w:rPr>
          <w:rFonts w:cs="Arial"/>
          <w:color w:val="000000" w:themeColor="text1"/>
          <w:sz w:val="20"/>
          <w:szCs w:val="20"/>
          <w:lang w:eastAsia="cs-CZ"/>
        </w:rPr>
      </w:pP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 w:rsidRPr="00E53683">
        <w:rPr>
          <w:rFonts w:cs="Arial"/>
          <w:color w:val="000000" w:themeColor="text1"/>
          <w:sz w:val="20"/>
          <w:szCs w:val="20"/>
        </w:rPr>
        <w:t>tel. č. +420 549 49 3007, e-mail: kares@recetox.muni.cz</w:t>
      </w:r>
    </w:p>
    <w:p w14:paraId="49B58C8E" w14:textId="77777777" w:rsidR="00C861DA" w:rsidRPr="00C96CB2" w:rsidRDefault="00C861DA" w:rsidP="002B56F8">
      <w:pPr>
        <w:spacing w:before="0"/>
        <w:ind w:left="426"/>
        <w:rPr>
          <w:rFonts w:cs="Arial"/>
          <w:b/>
          <w:color w:val="000000" w:themeColor="text1"/>
          <w:sz w:val="20"/>
          <w:szCs w:val="20"/>
        </w:rPr>
      </w:pPr>
      <w:r w:rsidRPr="00C96CB2">
        <w:rPr>
          <w:rFonts w:cs="Arial"/>
          <w:b/>
          <w:color w:val="000000" w:themeColor="text1"/>
          <w:sz w:val="20"/>
          <w:szCs w:val="20"/>
        </w:rPr>
        <w:t>Prodávající:</w:t>
      </w:r>
    </w:p>
    <w:p w14:paraId="54DDF4CF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Obchodní firma/název/jméno: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4C2A6F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 xml:space="preserve">...................... </w:t>
      </w:r>
    </w:p>
    <w:p w14:paraId="62057F24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 xml:space="preserve">Sídlo: 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4C2A6F">
        <w:rPr>
          <w:rFonts w:cs="Arial"/>
          <w:color w:val="000000" w:themeColor="text1"/>
          <w:sz w:val="20"/>
          <w:szCs w:val="20"/>
        </w:rPr>
        <w:tab/>
      </w:r>
      <w:r w:rsidR="004C2A6F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>......................</w:t>
      </w:r>
    </w:p>
    <w:p w14:paraId="07EB6F09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IČ: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>......................</w:t>
      </w:r>
    </w:p>
    <w:p w14:paraId="6E0F4F69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DIČ/VAT: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>......................</w:t>
      </w:r>
    </w:p>
    <w:p w14:paraId="5C665040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Zastoupen: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4C2A6F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>......................</w:t>
      </w:r>
    </w:p>
    <w:p w14:paraId="5C2190AC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 xml:space="preserve">Zápis v obchodním rejstříku: 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4C2A6F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>......................</w:t>
      </w:r>
    </w:p>
    <w:p w14:paraId="0EB80622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Bankovní spojení: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>......................</w:t>
      </w:r>
    </w:p>
    <w:p w14:paraId="44CFEC31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IBAN: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  <w:t>......................</w:t>
      </w:r>
    </w:p>
    <w:p w14:paraId="77A4E339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Korespondenční adresa: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  <w:t>......................</w:t>
      </w:r>
    </w:p>
    <w:p w14:paraId="0BADF03B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 xml:space="preserve">Kontaktní osoby:  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>......................, tel. č.: ......................, e-mail: ......................</w:t>
      </w:r>
    </w:p>
    <w:p w14:paraId="2AE5B7EA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>......................, tel. č.: ......................, e-mail: ......................</w:t>
      </w:r>
    </w:p>
    <w:p w14:paraId="49CD537D" w14:textId="77777777" w:rsidR="00C861DA" w:rsidRPr="00C96CB2" w:rsidRDefault="00C861DA" w:rsidP="002B56F8">
      <w:pPr>
        <w:spacing w:before="0"/>
        <w:rPr>
          <w:rFonts w:cs="Arial"/>
          <w:color w:val="000000" w:themeColor="text1"/>
          <w:sz w:val="20"/>
          <w:szCs w:val="20"/>
        </w:rPr>
      </w:pPr>
    </w:p>
    <w:p w14:paraId="6508C730" w14:textId="017963C0" w:rsidR="00C861DA" w:rsidRPr="00C96CB2" w:rsidRDefault="002B3365" w:rsidP="0011026C">
      <w:pPr>
        <w:numPr>
          <w:ilvl w:val="0"/>
          <w:numId w:val="6"/>
        </w:numPr>
        <w:spacing w:before="0"/>
        <w:ind w:left="426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Identifikace V</w:t>
      </w:r>
      <w:r w:rsidR="007D6CD6" w:rsidRPr="00C96CB2">
        <w:rPr>
          <w:rFonts w:cs="Arial"/>
          <w:b/>
          <w:color w:val="000000" w:themeColor="text1"/>
          <w:sz w:val="20"/>
          <w:szCs w:val="20"/>
        </w:rPr>
        <w:t>ěci</w:t>
      </w:r>
    </w:p>
    <w:p w14:paraId="1CCE620B" w14:textId="77777777" w:rsidR="00C861DA" w:rsidRPr="00C96CB2" w:rsidRDefault="00C861DA" w:rsidP="002B56F8">
      <w:pPr>
        <w:spacing w:before="0"/>
        <w:ind w:left="426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...................................., výrobní číslo: ................................</w:t>
      </w:r>
    </w:p>
    <w:p w14:paraId="3493FF29" w14:textId="23F68477" w:rsidR="007D6CD6" w:rsidRPr="00C96CB2" w:rsidRDefault="00C861DA" w:rsidP="0011026C">
      <w:pPr>
        <w:numPr>
          <w:ilvl w:val="0"/>
          <w:numId w:val="6"/>
        </w:numPr>
        <w:spacing w:before="0"/>
        <w:ind w:left="426"/>
        <w:rPr>
          <w:rFonts w:cs="Arial"/>
          <w:b/>
          <w:color w:val="000000" w:themeColor="text1"/>
          <w:sz w:val="20"/>
          <w:szCs w:val="20"/>
        </w:rPr>
      </w:pPr>
      <w:r w:rsidRPr="00C96CB2">
        <w:rPr>
          <w:rFonts w:cs="Arial"/>
          <w:b/>
          <w:color w:val="000000" w:themeColor="text1"/>
          <w:sz w:val="20"/>
          <w:szCs w:val="20"/>
        </w:rPr>
        <w:t>S</w:t>
      </w:r>
      <w:r w:rsidR="007D6CD6" w:rsidRPr="00C96CB2">
        <w:rPr>
          <w:rFonts w:cs="Arial"/>
          <w:b/>
          <w:color w:val="000000" w:themeColor="text1"/>
          <w:sz w:val="20"/>
          <w:szCs w:val="20"/>
        </w:rPr>
        <w:t>eznam atestů, certifikátů či prohlášení o shodě</w:t>
      </w:r>
      <w:r w:rsidRPr="00C96CB2">
        <w:rPr>
          <w:rFonts w:cs="Arial"/>
          <w:b/>
          <w:color w:val="000000" w:themeColor="text1"/>
          <w:sz w:val="20"/>
          <w:szCs w:val="20"/>
        </w:rPr>
        <w:t xml:space="preserve">, které byly </w:t>
      </w:r>
      <w:r w:rsidR="002B3365">
        <w:rPr>
          <w:rFonts w:cs="Arial"/>
          <w:b/>
          <w:color w:val="000000" w:themeColor="text1"/>
          <w:sz w:val="20"/>
          <w:szCs w:val="20"/>
        </w:rPr>
        <w:t>K</w:t>
      </w:r>
      <w:r w:rsidRPr="00C96CB2">
        <w:rPr>
          <w:rFonts w:cs="Arial"/>
          <w:b/>
          <w:color w:val="000000" w:themeColor="text1"/>
          <w:sz w:val="20"/>
          <w:szCs w:val="20"/>
        </w:rPr>
        <w:t>upujícímu předány</w:t>
      </w:r>
    </w:p>
    <w:p w14:paraId="2CB0A675" w14:textId="77777777" w:rsidR="007D6CD6" w:rsidRPr="00C96CB2" w:rsidRDefault="00C861DA" w:rsidP="0011026C">
      <w:pPr>
        <w:numPr>
          <w:ilvl w:val="0"/>
          <w:numId w:val="6"/>
        </w:numPr>
        <w:spacing w:before="0"/>
        <w:ind w:left="426"/>
        <w:rPr>
          <w:rFonts w:cs="Arial"/>
          <w:b/>
          <w:color w:val="000000" w:themeColor="text1"/>
          <w:sz w:val="20"/>
          <w:szCs w:val="20"/>
        </w:rPr>
      </w:pPr>
      <w:r w:rsidRPr="00C96CB2">
        <w:rPr>
          <w:rFonts w:cs="Arial"/>
          <w:b/>
          <w:color w:val="000000" w:themeColor="text1"/>
          <w:sz w:val="20"/>
          <w:szCs w:val="20"/>
        </w:rPr>
        <w:t>Protokoly o revizích</w:t>
      </w:r>
    </w:p>
    <w:p w14:paraId="0FEE92D3" w14:textId="77777777" w:rsidR="00C861DA" w:rsidRPr="00C96CB2" w:rsidRDefault="00C861DA" w:rsidP="002B56F8">
      <w:pPr>
        <w:spacing w:before="0"/>
        <w:ind w:left="426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Protokoly o revizích jsou součástí tohoto předávacího protokolu jako jeho příloha č. 1.</w:t>
      </w:r>
    </w:p>
    <w:p w14:paraId="4E836498" w14:textId="77777777" w:rsidR="007D6CD6" w:rsidRPr="00C96CB2" w:rsidRDefault="00C861DA" w:rsidP="0011026C">
      <w:pPr>
        <w:numPr>
          <w:ilvl w:val="0"/>
          <w:numId w:val="6"/>
        </w:numPr>
        <w:spacing w:before="0"/>
        <w:ind w:left="426"/>
        <w:rPr>
          <w:rFonts w:cs="Arial"/>
          <w:b/>
          <w:color w:val="000000" w:themeColor="text1"/>
          <w:sz w:val="20"/>
          <w:szCs w:val="20"/>
        </w:rPr>
      </w:pPr>
      <w:r w:rsidRPr="00C96CB2">
        <w:rPr>
          <w:rFonts w:cs="Arial"/>
          <w:b/>
          <w:bCs/>
          <w:color w:val="000000" w:themeColor="text1"/>
          <w:sz w:val="20"/>
          <w:szCs w:val="20"/>
        </w:rPr>
        <w:t>Doklady k věci</w:t>
      </w:r>
    </w:p>
    <w:p w14:paraId="21B7010C" w14:textId="563883F3" w:rsidR="00C861DA" w:rsidRPr="00C96CB2" w:rsidRDefault="00C861DA" w:rsidP="00C861DA">
      <w:pPr>
        <w:spacing w:before="0"/>
        <w:ind w:left="426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sz w:val="20"/>
          <w:szCs w:val="20"/>
        </w:rPr>
        <w:t xml:space="preserve">Doklady, které jsou nutné k užívání </w:t>
      </w:r>
      <w:r w:rsidR="002B3365">
        <w:rPr>
          <w:rFonts w:cs="Arial"/>
          <w:sz w:val="20"/>
          <w:szCs w:val="20"/>
        </w:rPr>
        <w:t>V</w:t>
      </w:r>
      <w:r w:rsidRPr="00C96CB2">
        <w:rPr>
          <w:rFonts w:cs="Arial"/>
          <w:sz w:val="20"/>
          <w:szCs w:val="20"/>
        </w:rPr>
        <w:t xml:space="preserve">ěci, zejména </w:t>
      </w:r>
      <w:r w:rsidRPr="00C96CB2">
        <w:rPr>
          <w:rFonts w:cs="Arial"/>
          <w:bCs/>
          <w:color w:val="000000" w:themeColor="text1"/>
          <w:sz w:val="20"/>
          <w:szCs w:val="20"/>
        </w:rPr>
        <w:t xml:space="preserve">instrukce a návody k obsluze a údržbě </w:t>
      </w:r>
      <w:r w:rsidR="002B3365">
        <w:rPr>
          <w:rFonts w:cs="Arial"/>
          <w:bCs/>
          <w:color w:val="000000" w:themeColor="text1"/>
          <w:sz w:val="20"/>
          <w:szCs w:val="20"/>
        </w:rPr>
        <w:t>V</w:t>
      </w:r>
      <w:r w:rsidRPr="00C96CB2">
        <w:rPr>
          <w:rFonts w:cs="Arial"/>
          <w:bCs/>
          <w:color w:val="000000" w:themeColor="text1"/>
          <w:sz w:val="20"/>
          <w:szCs w:val="20"/>
        </w:rPr>
        <w:t xml:space="preserve">ěci, provozní manuály a ostatní dokumenty nezbytné pro provoz </w:t>
      </w:r>
      <w:r w:rsidR="002B3365">
        <w:rPr>
          <w:rFonts w:cs="Arial"/>
          <w:bCs/>
          <w:color w:val="000000" w:themeColor="text1"/>
          <w:sz w:val="20"/>
          <w:szCs w:val="20"/>
        </w:rPr>
        <w:t>V</w:t>
      </w:r>
      <w:r w:rsidRPr="00C96CB2">
        <w:rPr>
          <w:rFonts w:cs="Arial"/>
          <w:bCs/>
          <w:color w:val="000000" w:themeColor="text1"/>
          <w:sz w:val="20"/>
          <w:szCs w:val="20"/>
        </w:rPr>
        <w:t>ěci</w:t>
      </w:r>
      <w:r w:rsidRPr="00C96CB2">
        <w:rPr>
          <w:rFonts w:cs="Arial"/>
          <w:sz w:val="20"/>
          <w:szCs w:val="20"/>
        </w:rPr>
        <w:t>, a příp. další doklady, které se k </w:t>
      </w:r>
      <w:r w:rsidR="002B3365">
        <w:rPr>
          <w:rFonts w:cs="Arial"/>
          <w:sz w:val="20"/>
          <w:szCs w:val="20"/>
        </w:rPr>
        <w:t>V</w:t>
      </w:r>
      <w:r w:rsidRPr="00C96CB2">
        <w:rPr>
          <w:rFonts w:cs="Arial"/>
          <w:sz w:val="20"/>
          <w:szCs w:val="20"/>
        </w:rPr>
        <w:t xml:space="preserve">ěci jinak vztahují, v českém i anglickém jazyce, v listinné i elektronické podobě, </w:t>
      </w:r>
      <w:r w:rsidRPr="00C96CB2">
        <w:rPr>
          <w:rFonts w:cs="Arial"/>
          <w:color w:val="000000" w:themeColor="text1"/>
          <w:sz w:val="20"/>
          <w:szCs w:val="20"/>
        </w:rPr>
        <w:t>jsou součástí tohoto předávacího protokolu jako jeho příloha č. 2.</w:t>
      </w:r>
    </w:p>
    <w:p w14:paraId="04AFFD6F" w14:textId="2B5AD82B" w:rsidR="007D6CD6" w:rsidRPr="00C96CB2" w:rsidRDefault="00C861DA" w:rsidP="0011026C">
      <w:pPr>
        <w:numPr>
          <w:ilvl w:val="0"/>
          <w:numId w:val="6"/>
        </w:numPr>
        <w:spacing w:before="0"/>
        <w:ind w:left="426"/>
        <w:rPr>
          <w:rFonts w:cs="Arial"/>
          <w:b/>
          <w:color w:val="000000" w:themeColor="text1"/>
          <w:sz w:val="20"/>
          <w:szCs w:val="20"/>
        </w:rPr>
      </w:pPr>
      <w:r w:rsidRPr="00C96CB2">
        <w:rPr>
          <w:rFonts w:cs="Arial"/>
          <w:b/>
          <w:color w:val="000000" w:themeColor="text1"/>
          <w:sz w:val="20"/>
          <w:szCs w:val="20"/>
        </w:rPr>
        <w:t>P</w:t>
      </w:r>
      <w:r w:rsidR="007D6CD6" w:rsidRPr="00C96CB2">
        <w:rPr>
          <w:rFonts w:cs="Arial"/>
          <w:b/>
          <w:color w:val="000000" w:themeColor="text1"/>
          <w:sz w:val="20"/>
          <w:szCs w:val="20"/>
        </w:rPr>
        <w:t xml:space="preserve">rotokol o provedeném </w:t>
      </w:r>
      <w:r w:rsidRPr="00C96CB2">
        <w:rPr>
          <w:rFonts w:cs="Arial"/>
          <w:b/>
          <w:color w:val="000000" w:themeColor="text1"/>
          <w:sz w:val="20"/>
          <w:szCs w:val="20"/>
        </w:rPr>
        <w:t xml:space="preserve">zaškolení obsluhy </w:t>
      </w:r>
      <w:r w:rsidR="002B3365">
        <w:rPr>
          <w:rFonts w:cs="Arial"/>
          <w:b/>
          <w:color w:val="000000" w:themeColor="text1"/>
          <w:sz w:val="20"/>
          <w:szCs w:val="20"/>
        </w:rPr>
        <w:t>V</w:t>
      </w:r>
      <w:r w:rsidRPr="00C96CB2">
        <w:rPr>
          <w:rFonts w:cs="Arial"/>
          <w:b/>
          <w:color w:val="000000" w:themeColor="text1"/>
          <w:sz w:val="20"/>
          <w:szCs w:val="20"/>
        </w:rPr>
        <w:t>ěci</w:t>
      </w:r>
    </w:p>
    <w:p w14:paraId="6E9A3728" w14:textId="1102EF0B" w:rsidR="00C861DA" w:rsidRPr="00C96CB2" w:rsidRDefault="00C861DA" w:rsidP="002B56F8">
      <w:pPr>
        <w:spacing w:before="0"/>
        <w:ind w:left="426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 xml:space="preserve">Protokol </w:t>
      </w:r>
      <w:r w:rsidR="002B3365">
        <w:rPr>
          <w:rFonts w:cs="Arial"/>
          <w:color w:val="000000" w:themeColor="text1"/>
          <w:sz w:val="20"/>
          <w:szCs w:val="20"/>
        </w:rPr>
        <w:t>o provedeném zaškolení obsluhy V</w:t>
      </w:r>
      <w:r w:rsidRPr="00C96CB2">
        <w:rPr>
          <w:rFonts w:cs="Arial"/>
          <w:color w:val="000000" w:themeColor="text1"/>
          <w:sz w:val="20"/>
          <w:szCs w:val="20"/>
        </w:rPr>
        <w:t>ěci je součástí tohoto předávacího protokolu jako jeho příloha č. 3.</w:t>
      </w:r>
    </w:p>
    <w:p w14:paraId="2D42DD56" w14:textId="699C4F41" w:rsidR="00C861DA" w:rsidRPr="00C96CB2" w:rsidRDefault="00604FD8" w:rsidP="00EE4717">
      <w:pPr>
        <w:rPr>
          <w:rFonts w:cs="Arial"/>
          <w:sz w:val="20"/>
          <w:szCs w:val="20"/>
        </w:rPr>
      </w:pPr>
      <w:r w:rsidRPr="00C96CB2">
        <w:rPr>
          <w:rFonts w:cs="Arial"/>
          <w:sz w:val="20"/>
          <w:szCs w:val="20"/>
        </w:rPr>
        <w:t>Prodáva</w:t>
      </w:r>
      <w:r w:rsidR="002B3365">
        <w:rPr>
          <w:rFonts w:cs="Arial"/>
          <w:sz w:val="20"/>
          <w:szCs w:val="20"/>
        </w:rPr>
        <w:t>jící tímto potvrzuje odevzdání V</w:t>
      </w:r>
      <w:r w:rsidRPr="00C96CB2">
        <w:rPr>
          <w:rFonts w:cs="Arial"/>
          <w:sz w:val="20"/>
          <w:szCs w:val="20"/>
        </w:rPr>
        <w:t xml:space="preserve">ěci a </w:t>
      </w:r>
      <w:r w:rsidR="002B3365">
        <w:rPr>
          <w:rFonts w:cs="Arial"/>
          <w:sz w:val="20"/>
          <w:szCs w:val="20"/>
        </w:rPr>
        <w:t>K</w:t>
      </w:r>
      <w:r w:rsidR="00C861DA" w:rsidRPr="00C96CB2">
        <w:rPr>
          <w:rFonts w:cs="Arial"/>
          <w:sz w:val="20"/>
          <w:szCs w:val="20"/>
        </w:rPr>
        <w:t xml:space="preserve">upující </w:t>
      </w:r>
      <w:r w:rsidRPr="00C96CB2">
        <w:rPr>
          <w:rFonts w:cs="Arial"/>
          <w:sz w:val="20"/>
          <w:szCs w:val="20"/>
        </w:rPr>
        <w:t xml:space="preserve">její </w:t>
      </w:r>
      <w:r w:rsidR="00C861DA" w:rsidRPr="00C96CB2">
        <w:rPr>
          <w:rFonts w:cs="Arial"/>
          <w:sz w:val="20"/>
          <w:szCs w:val="20"/>
        </w:rPr>
        <w:t>převzetí.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44"/>
      </w:tblGrid>
      <w:tr w:rsidR="0031311F" w:rsidRPr="00C96CB2" w14:paraId="4F903F93" w14:textId="77777777" w:rsidTr="000537A8">
        <w:tc>
          <w:tcPr>
            <w:tcW w:w="4644" w:type="dxa"/>
          </w:tcPr>
          <w:p w14:paraId="793203FB" w14:textId="77777777" w:rsidR="0031311F" w:rsidRPr="00C96CB2" w:rsidRDefault="0031311F" w:rsidP="00760C5A">
            <w:pPr>
              <w:spacing w:after="0" w:line="240" w:lineRule="atLeas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96CB2">
              <w:rPr>
                <w:rFonts w:cs="Arial"/>
                <w:color w:val="000000" w:themeColor="text1"/>
                <w:sz w:val="20"/>
                <w:szCs w:val="20"/>
              </w:rPr>
              <w:t>V Brně dne ………………………………</w:t>
            </w:r>
          </w:p>
        </w:tc>
        <w:tc>
          <w:tcPr>
            <w:tcW w:w="4644" w:type="dxa"/>
          </w:tcPr>
          <w:p w14:paraId="0ECFA8ED" w14:textId="77777777" w:rsidR="0031311F" w:rsidRPr="00C96CB2" w:rsidRDefault="0031311F" w:rsidP="00760C5A">
            <w:pPr>
              <w:spacing w:after="0" w:line="240" w:lineRule="atLeas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1311F" w:rsidRPr="00C96CB2" w14:paraId="297F3B64" w14:textId="77777777" w:rsidTr="000537A8">
        <w:trPr>
          <w:trHeight w:val="87"/>
        </w:trPr>
        <w:tc>
          <w:tcPr>
            <w:tcW w:w="4644" w:type="dxa"/>
          </w:tcPr>
          <w:p w14:paraId="6BE3BC12" w14:textId="77777777" w:rsidR="0031311F" w:rsidRPr="00C96CB2" w:rsidRDefault="0031311F" w:rsidP="00760C5A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  <w:r w:rsidRPr="00C96CB2">
              <w:rPr>
                <w:rFonts w:cs="Arial"/>
                <w:color w:val="000000" w:themeColor="text1"/>
                <w:sz w:val="20"/>
                <w:szCs w:val="20"/>
              </w:rPr>
              <w:t>………………………………....................</w:t>
            </w:r>
          </w:p>
          <w:p w14:paraId="1AB2FE4B" w14:textId="77777777" w:rsidR="0031311F" w:rsidRPr="00C96CB2" w:rsidRDefault="0031311F" w:rsidP="00760C5A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  <w:r w:rsidRPr="00C96CB2">
              <w:rPr>
                <w:rFonts w:cs="Arial"/>
                <w:color w:val="000000" w:themeColor="text1"/>
                <w:sz w:val="20"/>
                <w:szCs w:val="20"/>
              </w:rPr>
              <w:t xml:space="preserve">................................, </w:t>
            </w:r>
          </w:p>
          <w:p w14:paraId="5FD2518B" w14:textId="17B5A19E" w:rsidR="0031311F" w:rsidRPr="00C96CB2" w:rsidRDefault="0031311F" w:rsidP="00760C5A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  <w:r w:rsidRPr="00C96CB2">
              <w:rPr>
                <w:rFonts w:cs="Arial"/>
                <w:color w:val="000000" w:themeColor="text1"/>
                <w:sz w:val="20"/>
                <w:szCs w:val="20"/>
              </w:rPr>
              <w:t xml:space="preserve">za </w:t>
            </w:r>
            <w:r w:rsidR="002B3365">
              <w:rPr>
                <w:rFonts w:cs="Arial"/>
                <w:color w:val="000000" w:themeColor="text1"/>
                <w:sz w:val="20"/>
                <w:szCs w:val="20"/>
              </w:rPr>
              <w:t>K</w:t>
            </w:r>
            <w:r w:rsidRPr="00C96CB2">
              <w:rPr>
                <w:rFonts w:cs="Arial"/>
                <w:color w:val="000000" w:themeColor="text1"/>
                <w:sz w:val="20"/>
                <w:szCs w:val="20"/>
              </w:rPr>
              <w:t>upujícího</w:t>
            </w:r>
          </w:p>
          <w:p w14:paraId="228F3A95" w14:textId="77777777" w:rsidR="0031311F" w:rsidRPr="00C96CB2" w:rsidRDefault="0031311F" w:rsidP="00760C5A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44" w:type="dxa"/>
          </w:tcPr>
          <w:p w14:paraId="6BC72DFC" w14:textId="77777777" w:rsidR="0031311F" w:rsidRPr="00C96CB2" w:rsidRDefault="0031311F" w:rsidP="00760C5A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  <w:r w:rsidRPr="00C96CB2">
              <w:rPr>
                <w:rFonts w:cs="Arial"/>
                <w:color w:val="000000" w:themeColor="text1"/>
                <w:sz w:val="20"/>
                <w:szCs w:val="20"/>
              </w:rPr>
              <w:t>……………………………....................</w:t>
            </w:r>
          </w:p>
          <w:p w14:paraId="533BFDCE" w14:textId="77777777" w:rsidR="0031311F" w:rsidRPr="00C96CB2" w:rsidRDefault="0031311F" w:rsidP="00760C5A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  <w:r w:rsidRPr="00C96CB2">
              <w:rPr>
                <w:rFonts w:cs="Arial"/>
                <w:color w:val="000000" w:themeColor="text1"/>
                <w:sz w:val="20"/>
                <w:szCs w:val="20"/>
              </w:rPr>
              <w:t>................................,</w:t>
            </w:r>
          </w:p>
          <w:p w14:paraId="3F8498FC" w14:textId="473501E7" w:rsidR="0031311F" w:rsidRPr="00C96CB2" w:rsidRDefault="0031311F" w:rsidP="00760C5A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  <w:r w:rsidRPr="00C96CB2">
              <w:rPr>
                <w:rFonts w:cs="Arial"/>
                <w:color w:val="000000" w:themeColor="text1"/>
                <w:sz w:val="20"/>
                <w:szCs w:val="20"/>
              </w:rPr>
              <w:t xml:space="preserve">za </w:t>
            </w:r>
            <w:r w:rsidR="002B3365">
              <w:rPr>
                <w:rFonts w:cs="Arial"/>
                <w:color w:val="000000" w:themeColor="text1"/>
                <w:sz w:val="20"/>
                <w:szCs w:val="20"/>
              </w:rPr>
              <w:t>P</w:t>
            </w:r>
            <w:r w:rsidRPr="00C96CB2">
              <w:rPr>
                <w:rFonts w:cs="Arial"/>
                <w:color w:val="000000" w:themeColor="text1"/>
                <w:sz w:val="20"/>
                <w:szCs w:val="20"/>
              </w:rPr>
              <w:t>rodávajícího</w:t>
            </w:r>
          </w:p>
          <w:p w14:paraId="5CEDCA85" w14:textId="77777777" w:rsidR="0031311F" w:rsidRPr="00C96CB2" w:rsidRDefault="0031311F" w:rsidP="00760C5A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11163476" w14:textId="77777777" w:rsidR="00890511" w:rsidRPr="00C96CB2" w:rsidRDefault="00890511" w:rsidP="00EE4717">
      <w:pPr>
        <w:rPr>
          <w:rFonts w:cs="Arial"/>
          <w:highlight w:val="yellow"/>
        </w:rPr>
      </w:pPr>
    </w:p>
    <w:sectPr w:rsidR="00890511" w:rsidRPr="00C96CB2" w:rsidSect="00B279BE">
      <w:footerReference w:type="default" r:id="rId9"/>
      <w:headerReference w:type="first" r:id="rId10"/>
      <w:footerReference w:type="first" r:id="rId11"/>
      <w:pgSz w:w="11906" w:h="16838"/>
      <w:pgMar w:top="1533" w:right="1417" w:bottom="1258" w:left="1417" w:header="284" w:footer="7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BA1C0" w14:textId="77777777" w:rsidR="0018651B" w:rsidRDefault="0018651B">
      <w:r>
        <w:separator/>
      </w:r>
    </w:p>
  </w:endnote>
  <w:endnote w:type="continuationSeparator" w:id="0">
    <w:p w14:paraId="7E1FE1E3" w14:textId="77777777" w:rsidR="0018651B" w:rsidRDefault="0018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71447" w14:textId="33BEE764" w:rsidR="00F137F2" w:rsidRPr="002E6960" w:rsidRDefault="00F137F2" w:rsidP="00637868">
    <w:pPr>
      <w:pBdr>
        <w:top w:val="single" w:sz="4" w:space="0" w:color="auto"/>
      </w:pBdr>
      <w:tabs>
        <w:tab w:val="center" w:pos="4536"/>
        <w:tab w:val="right" w:pos="9072"/>
      </w:tabs>
      <w:spacing w:before="0" w:after="60"/>
      <w:jc w:val="left"/>
      <w:rPr>
        <w:sz w:val="16"/>
      </w:rPr>
    </w:pPr>
    <w:r w:rsidRPr="002E6960">
      <w:rPr>
        <w:sz w:val="16"/>
      </w:rPr>
      <w:t xml:space="preserve">Veřejná zakázka </w:t>
    </w:r>
    <w:r w:rsidRPr="00544B4F">
      <w:rPr>
        <w:sz w:val="16"/>
      </w:rPr>
      <w:t>NP1701 Automatický kombinovaný cytometrický reader s inkubací</w:t>
    </w:r>
  </w:p>
  <w:p w14:paraId="6641C108" w14:textId="77777777" w:rsidR="00F137F2" w:rsidRDefault="00F137F2" w:rsidP="00637868">
    <w:pPr>
      <w:pBdr>
        <w:top w:val="single" w:sz="4" w:space="0" w:color="auto"/>
      </w:pBdr>
      <w:tabs>
        <w:tab w:val="center" w:pos="4680"/>
        <w:tab w:val="right" w:pos="8820"/>
      </w:tabs>
      <w:spacing w:before="0" w:after="0"/>
      <w:jc w:val="left"/>
      <w:rPr>
        <w:bCs/>
        <w:sz w:val="16"/>
      </w:rPr>
    </w:pPr>
    <w:r>
      <w:rPr>
        <w:bCs/>
        <w:sz w:val="16"/>
      </w:rPr>
      <w:t>Předloha smlouva na veřejnou zakázku</w:t>
    </w:r>
    <w:r w:rsidRPr="002E6960">
      <w:rPr>
        <w:bCs/>
        <w:sz w:val="16"/>
      </w:rPr>
      <w:tab/>
    </w:r>
    <w:r w:rsidRPr="002E6960">
      <w:rPr>
        <w:bCs/>
        <w:sz w:val="16"/>
      </w:rPr>
      <w:tab/>
    </w:r>
  </w:p>
  <w:p w14:paraId="03973690" w14:textId="15BD9990" w:rsidR="00F137F2" w:rsidRPr="00637868" w:rsidRDefault="00F137F2" w:rsidP="00637868">
    <w:pPr>
      <w:pBdr>
        <w:top w:val="single" w:sz="4" w:space="0" w:color="auto"/>
      </w:pBdr>
      <w:tabs>
        <w:tab w:val="center" w:pos="4680"/>
        <w:tab w:val="right" w:pos="8820"/>
      </w:tabs>
      <w:spacing w:before="0" w:after="0"/>
      <w:jc w:val="right"/>
      <w:rPr>
        <w:sz w:val="16"/>
        <w:szCs w:val="16"/>
      </w:rPr>
    </w:pPr>
    <w:r w:rsidRPr="002E6960">
      <w:rPr>
        <w:sz w:val="16"/>
        <w:szCs w:val="16"/>
      </w:rPr>
      <w:t xml:space="preserve">Strana </w:t>
    </w:r>
    <w:r w:rsidRPr="002E6960">
      <w:rPr>
        <w:sz w:val="16"/>
        <w:szCs w:val="16"/>
      </w:rPr>
      <w:fldChar w:fldCharType="begin"/>
    </w:r>
    <w:r w:rsidRPr="002E6960">
      <w:rPr>
        <w:sz w:val="16"/>
        <w:szCs w:val="16"/>
      </w:rPr>
      <w:instrText xml:space="preserve"> PAGE </w:instrText>
    </w:r>
    <w:r w:rsidRPr="002E6960">
      <w:rPr>
        <w:sz w:val="16"/>
        <w:szCs w:val="16"/>
      </w:rPr>
      <w:fldChar w:fldCharType="separate"/>
    </w:r>
    <w:r w:rsidR="00804C6E">
      <w:rPr>
        <w:noProof/>
        <w:sz w:val="16"/>
        <w:szCs w:val="16"/>
      </w:rPr>
      <w:t>13</w:t>
    </w:r>
    <w:r w:rsidRPr="002E6960">
      <w:rPr>
        <w:sz w:val="16"/>
        <w:szCs w:val="16"/>
      </w:rPr>
      <w:fldChar w:fldCharType="end"/>
    </w:r>
    <w:r w:rsidRPr="002E6960">
      <w:rPr>
        <w:sz w:val="16"/>
        <w:szCs w:val="16"/>
      </w:rPr>
      <w:t xml:space="preserve"> (celkem </w:t>
    </w:r>
    <w:r w:rsidRPr="002E6960">
      <w:rPr>
        <w:sz w:val="16"/>
        <w:szCs w:val="16"/>
      </w:rPr>
      <w:fldChar w:fldCharType="begin"/>
    </w:r>
    <w:r w:rsidRPr="002E6960">
      <w:rPr>
        <w:sz w:val="16"/>
        <w:szCs w:val="16"/>
      </w:rPr>
      <w:instrText xml:space="preserve"> NUMPAGES </w:instrText>
    </w:r>
    <w:r w:rsidRPr="002E6960">
      <w:rPr>
        <w:sz w:val="16"/>
        <w:szCs w:val="16"/>
      </w:rPr>
      <w:fldChar w:fldCharType="separate"/>
    </w:r>
    <w:r w:rsidR="00804C6E">
      <w:rPr>
        <w:noProof/>
        <w:sz w:val="16"/>
        <w:szCs w:val="16"/>
      </w:rPr>
      <w:t>19</w:t>
    </w:r>
    <w:r w:rsidRPr="002E6960">
      <w:rPr>
        <w:sz w:val="16"/>
        <w:szCs w:val="16"/>
      </w:rPr>
      <w:fldChar w:fldCharType="end"/>
    </w:r>
    <w:r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918BB" w14:textId="5E84B083" w:rsidR="00F137F2" w:rsidRPr="002E6960" w:rsidRDefault="00F137F2" w:rsidP="00637868">
    <w:pPr>
      <w:pBdr>
        <w:top w:val="single" w:sz="4" w:space="0" w:color="auto"/>
      </w:pBdr>
      <w:tabs>
        <w:tab w:val="center" w:pos="4536"/>
        <w:tab w:val="right" w:pos="9072"/>
      </w:tabs>
      <w:spacing w:before="0" w:after="60"/>
      <w:jc w:val="left"/>
      <w:rPr>
        <w:sz w:val="16"/>
      </w:rPr>
    </w:pPr>
    <w:r w:rsidRPr="002E6960">
      <w:rPr>
        <w:sz w:val="16"/>
      </w:rPr>
      <w:t xml:space="preserve">Veřejná zakázka </w:t>
    </w:r>
    <w:r w:rsidRPr="00544B4F">
      <w:rPr>
        <w:sz w:val="16"/>
      </w:rPr>
      <w:t>NP1701 Automatický kombinovaný cytometrický reader s inkubací</w:t>
    </w:r>
  </w:p>
  <w:p w14:paraId="6E168FD4" w14:textId="77777777" w:rsidR="00F137F2" w:rsidRDefault="00F137F2" w:rsidP="00637868">
    <w:pPr>
      <w:pBdr>
        <w:top w:val="single" w:sz="4" w:space="0" w:color="auto"/>
      </w:pBdr>
      <w:tabs>
        <w:tab w:val="center" w:pos="4680"/>
        <w:tab w:val="right" w:pos="8820"/>
      </w:tabs>
      <w:spacing w:before="0" w:after="0"/>
      <w:jc w:val="left"/>
      <w:rPr>
        <w:bCs/>
        <w:sz w:val="16"/>
      </w:rPr>
    </w:pPr>
    <w:r>
      <w:rPr>
        <w:bCs/>
        <w:sz w:val="16"/>
      </w:rPr>
      <w:t>Předloha smlouva na veřejnou zakázku</w:t>
    </w:r>
    <w:r w:rsidRPr="002E6960">
      <w:rPr>
        <w:bCs/>
        <w:sz w:val="16"/>
      </w:rPr>
      <w:tab/>
    </w:r>
    <w:r w:rsidRPr="002E6960">
      <w:rPr>
        <w:bCs/>
        <w:sz w:val="16"/>
      </w:rPr>
      <w:tab/>
    </w:r>
  </w:p>
  <w:p w14:paraId="7298A64F" w14:textId="09FB5AE1" w:rsidR="00F137F2" w:rsidRPr="00637868" w:rsidRDefault="00F137F2" w:rsidP="00637868">
    <w:pPr>
      <w:pBdr>
        <w:top w:val="single" w:sz="4" w:space="0" w:color="auto"/>
      </w:pBdr>
      <w:tabs>
        <w:tab w:val="center" w:pos="4680"/>
        <w:tab w:val="right" w:pos="8820"/>
      </w:tabs>
      <w:spacing w:before="0" w:after="0"/>
      <w:jc w:val="right"/>
      <w:rPr>
        <w:sz w:val="16"/>
        <w:szCs w:val="16"/>
      </w:rPr>
    </w:pPr>
    <w:r w:rsidRPr="002E6960">
      <w:rPr>
        <w:sz w:val="16"/>
        <w:szCs w:val="16"/>
      </w:rPr>
      <w:t xml:space="preserve">Strana </w:t>
    </w:r>
    <w:r w:rsidRPr="002E6960">
      <w:rPr>
        <w:sz w:val="16"/>
        <w:szCs w:val="16"/>
      </w:rPr>
      <w:fldChar w:fldCharType="begin"/>
    </w:r>
    <w:r w:rsidRPr="002E6960">
      <w:rPr>
        <w:sz w:val="16"/>
        <w:szCs w:val="16"/>
      </w:rPr>
      <w:instrText xml:space="preserve"> PAGE </w:instrText>
    </w:r>
    <w:r w:rsidRPr="002E6960">
      <w:rPr>
        <w:sz w:val="16"/>
        <w:szCs w:val="16"/>
      </w:rPr>
      <w:fldChar w:fldCharType="separate"/>
    </w:r>
    <w:r w:rsidR="00804C6E">
      <w:rPr>
        <w:noProof/>
        <w:sz w:val="16"/>
        <w:szCs w:val="16"/>
      </w:rPr>
      <w:t>1</w:t>
    </w:r>
    <w:r w:rsidRPr="002E6960">
      <w:rPr>
        <w:sz w:val="16"/>
        <w:szCs w:val="16"/>
      </w:rPr>
      <w:fldChar w:fldCharType="end"/>
    </w:r>
    <w:r w:rsidRPr="002E6960">
      <w:rPr>
        <w:sz w:val="16"/>
        <w:szCs w:val="16"/>
      </w:rPr>
      <w:t xml:space="preserve"> (celkem </w:t>
    </w:r>
    <w:r w:rsidRPr="002E6960">
      <w:rPr>
        <w:sz w:val="16"/>
        <w:szCs w:val="16"/>
      </w:rPr>
      <w:fldChar w:fldCharType="begin"/>
    </w:r>
    <w:r w:rsidRPr="002E6960">
      <w:rPr>
        <w:sz w:val="16"/>
        <w:szCs w:val="16"/>
      </w:rPr>
      <w:instrText xml:space="preserve"> NUMPAGES </w:instrText>
    </w:r>
    <w:r w:rsidRPr="002E6960">
      <w:rPr>
        <w:sz w:val="16"/>
        <w:szCs w:val="16"/>
      </w:rPr>
      <w:fldChar w:fldCharType="separate"/>
    </w:r>
    <w:r w:rsidR="00804C6E">
      <w:rPr>
        <w:noProof/>
        <w:sz w:val="16"/>
        <w:szCs w:val="16"/>
      </w:rPr>
      <w:t>19</w:t>
    </w:r>
    <w:r w:rsidRPr="002E6960">
      <w:rPr>
        <w:sz w:val="16"/>
        <w:szCs w:val="16"/>
      </w:rPr>
      <w:fldChar w:fldCharType="end"/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58A34" w14:textId="77777777" w:rsidR="0018651B" w:rsidRDefault="0018651B">
      <w:r>
        <w:separator/>
      </w:r>
    </w:p>
  </w:footnote>
  <w:footnote w:type="continuationSeparator" w:id="0">
    <w:p w14:paraId="38C1A674" w14:textId="77777777" w:rsidR="0018651B" w:rsidRDefault="0018651B">
      <w:r>
        <w:continuationSeparator/>
      </w:r>
    </w:p>
  </w:footnote>
  <w:footnote w:id="1">
    <w:p w14:paraId="4D1F5AA5" w14:textId="23AF2417" w:rsidR="00F137F2" w:rsidRPr="00E05D45" w:rsidRDefault="00F137F2" w:rsidP="00E05D45">
      <w:pPr>
        <w:pStyle w:val="Textpoznpodarou"/>
        <w:rPr>
          <w:i/>
          <w:iCs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E97501">
        <w:rPr>
          <w:i/>
          <w:iCs/>
          <w:sz w:val="18"/>
        </w:rPr>
        <w:t xml:space="preserve">Předmětem hodnocení v rámci kritéria </w:t>
      </w:r>
      <w:r>
        <w:rPr>
          <w:bCs/>
          <w:i/>
          <w:iCs/>
          <w:sz w:val="18"/>
        </w:rPr>
        <w:t>Odborné pokročilé zaškolení</w:t>
      </w:r>
      <w:r w:rsidRPr="00E97501">
        <w:rPr>
          <w:i/>
          <w:iCs/>
          <w:sz w:val="18"/>
        </w:rPr>
        <w:t>; bude upraveno dle účastníkem nabízené hodnoty uvedené ve formuláři nabídky</w:t>
      </w:r>
      <w:r>
        <w:rPr>
          <w:i/>
          <w:iCs/>
          <w:sz w:val="18"/>
        </w:rPr>
        <w:t>.“</w:t>
      </w:r>
    </w:p>
  </w:footnote>
  <w:footnote w:id="2">
    <w:p w14:paraId="06FB2B31" w14:textId="174F4A87" w:rsidR="00F137F2" w:rsidRPr="00E97501" w:rsidRDefault="00F137F2" w:rsidP="00E97501">
      <w:pPr>
        <w:pStyle w:val="Textpoznpodarou"/>
        <w:rPr>
          <w:i/>
          <w:iCs/>
          <w:sz w:val="18"/>
        </w:rPr>
      </w:pPr>
      <w:r w:rsidRPr="00E97501">
        <w:rPr>
          <w:rStyle w:val="Znakapoznpodarou"/>
          <w:sz w:val="18"/>
        </w:rPr>
        <w:footnoteRef/>
      </w:r>
      <w:r w:rsidRPr="00E97501">
        <w:rPr>
          <w:sz w:val="18"/>
        </w:rPr>
        <w:t xml:space="preserve"> </w:t>
      </w:r>
      <w:r w:rsidRPr="00E97501">
        <w:rPr>
          <w:i/>
          <w:iCs/>
          <w:sz w:val="18"/>
        </w:rPr>
        <w:t xml:space="preserve">Předmětem hodnocení v rámci kritéria </w:t>
      </w:r>
      <w:r w:rsidRPr="00E97501">
        <w:rPr>
          <w:bCs/>
          <w:i/>
          <w:iCs/>
          <w:sz w:val="18"/>
        </w:rPr>
        <w:t>Výše slevy z ceny náhradních dílů</w:t>
      </w:r>
      <w:r w:rsidRPr="00E97501">
        <w:rPr>
          <w:i/>
          <w:iCs/>
          <w:sz w:val="18"/>
        </w:rPr>
        <w:t>; bude upraveno dle účastníkem nabízené hodnoty uvedené ve formuláři nabídky</w:t>
      </w:r>
      <w:r>
        <w:rPr>
          <w:i/>
          <w:iCs/>
          <w:sz w:val="18"/>
        </w:rPr>
        <w:t>.</w:t>
      </w:r>
      <w:r w:rsidRPr="00E97501">
        <w:rPr>
          <w:i/>
          <w:iCs/>
          <w:sz w:val="18"/>
        </w:rPr>
        <w:t xml:space="preserve">  </w:t>
      </w:r>
    </w:p>
  </w:footnote>
  <w:footnote w:id="3">
    <w:p w14:paraId="3D54B5A3" w14:textId="565B1070" w:rsidR="00F137F2" w:rsidRPr="00E97501" w:rsidRDefault="00F137F2">
      <w:pPr>
        <w:pStyle w:val="Textpoznpodarou"/>
        <w:rPr>
          <w:i/>
          <w:iCs/>
          <w:sz w:val="18"/>
        </w:rPr>
      </w:pPr>
      <w:r w:rsidRPr="00E97501">
        <w:rPr>
          <w:i/>
          <w:iCs/>
          <w:sz w:val="18"/>
        </w:rPr>
        <w:footnoteRef/>
      </w:r>
      <w:r w:rsidRPr="00E97501">
        <w:rPr>
          <w:i/>
          <w:iCs/>
          <w:sz w:val="18"/>
        </w:rPr>
        <w:t xml:space="preserve"> Předmětem hodnocení v rámci kritéria Výše slevy z ceny spotřebního materiálu; bude upraveno dle účastníkem nabízené hodnoty uvedené ve formuláři nabídky.  </w:t>
      </w:r>
    </w:p>
  </w:footnote>
  <w:footnote w:id="4">
    <w:p w14:paraId="0B8227C1" w14:textId="3D1CA460" w:rsidR="00F137F2" w:rsidRPr="00264742" w:rsidRDefault="00F137F2">
      <w:pPr>
        <w:pStyle w:val="Textpoznpodarou"/>
        <w:rPr>
          <w:i/>
          <w:iCs/>
        </w:rPr>
      </w:pPr>
      <w:r w:rsidRPr="00264742">
        <w:rPr>
          <w:rStyle w:val="Znakapoznpodarou"/>
          <w:sz w:val="18"/>
        </w:rPr>
        <w:footnoteRef/>
      </w:r>
      <w:r w:rsidRPr="00264742">
        <w:rPr>
          <w:rStyle w:val="Znakapoznpodarou"/>
          <w:sz w:val="18"/>
        </w:rPr>
        <w:t xml:space="preserve"> </w:t>
      </w:r>
      <w:r w:rsidRPr="00B01E9C">
        <w:rPr>
          <w:i/>
          <w:iCs/>
          <w:sz w:val="18"/>
        </w:rPr>
        <w:t xml:space="preserve">Technická specifikace Věci bude tvořena ust. 5 formuláře nabídky. </w:t>
      </w:r>
    </w:p>
  </w:footnote>
  <w:footnote w:id="5">
    <w:p w14:paraId="51E4DF03" w14:textId="206B8CB3" w:rsidR="00F137F2" w:rsidRPr="00851C54" w:rsidRDefault="00F137F2">
      <w:pPr>
        <w:pStyle w:val="Textpoznpodarou"/>
        <w:rPr>
          <w:sz w:val="18"/>
        </w:rPr>
      </w:pPr>
      <w:r w:rsidRPr="00851C54">
        <w:rPr>
          <w:rStyle w:val="Znakapoznpodarou"/>
          <w:sz w:val="18"/>
        </w:rPr>
        <w:footnoteRef/>
      </w:r>
      <w:r w:rsidRPr="00851C54">
        <w:rPr>
          <w:sz w:val="18"/>
        </w:rPr>
        <w:t xml:space="preserve"> </w:t>
      </w:r>
      <w:r w:rsidRPr="00851C54">
        <w:rPr>
          <w:i/>
          <w:iCs/>
          <w:sz w:val="18"/>
        </w:rPr>
        <w:t>Pře</w:t>
      </w:r>
      <w:r>
        <w:rPr>
          <w:i/>
          <w:iCs/>
          <w:sz w:val="18"/>
        </w:rPr>
        <w:t>dmětem hodnocení v rámci kritéria</w:t>
      </w:r>
      <w:r w:rsidRPr="00851C54">
        <w:rPr>
          <w:i/>
          <w:iCs/>
          <w:sz w:val="18"/>
        </w:rPr>
        <w:t xml:space="preserve"> </w:t>
      </w:r>
      <w:r w:rsidRPr="00851C54">
        <w:rPr>
          <w:bCs/>
          <w:i/>
          <w:iCs/>
          <w:sz w:val="18"/>
        </w:rPr>
        <w:t>Technická úroveň 1</w:t>
      </w:r>
      <w:r w:rsidRPr="00851C54">
        <w:rPr>
          <w:i/>
          <w:iCs/>
          <w:sz w:val="18"/>
        </w:rPr>
        <w:t>; bude upraveno dle účastníkem nabízen</w:t>
      </w:r>
      <w:r>
        <w:rPr>
          <w:i/>
          <w:iCs/>
          <w:sz w:val="18"/>
        </w:rPr>
        <w:t>ých</w:t>
      </w:r>
      <w:r w:rsidRPr="00851C54">
        <w:rPr>
          <w:i/>
          <w:iCs/>
          <w:sz w:val="18"/>
        </w:rPr>
        <w:t xml:space="preserve"> hodnot uveden</w:t>
      </w:r>
      <w:r>
        <w:rPr>
          <w:i/>
          <w:iCs/>
          <w:sz w:val="18"/>
        </w:rPr>
        <w:t>ých ve</w:t>
      </w:r>
      <w:r w:rsidRPr="00851C54">
        <w:rPr>
          <w:i/>
          <w:iCs/>
          <w:sz w:val="18"/>
        </w:rPr>
        <w:t xml:space="preserve"> formuláři nabídky</w:t>
      </w:r>
      <w:r>
        <w:rPr>
          <w:i/>
          <w:iCs/>
          <w:sz w:val="18"/>
        </w:rPr>
        <w:t>.</w:t>
      </w:r>
      <w:r w:rsidRPr="00851C54">
        <w:rPr>
          <w:i/>
          <w:iCs/>
          <w:sz w:val="18"/>
        </w:rPr>
        <w:t xml:space="preserve"> </w:t>
      </w:r>
      <w:r w:rsidRPr="00851C54"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01224" w14:textId="42DFE8AA" w:rsidR="00F137F2" w:rsidRDefault="004A686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22ED90F6" wp14:editId="0EDEE09F">
          <wp:simplePos x="0" y="0"/>
          <wp:positionH relativeFrom="page">
            <wp:posOffset>899795</wp:posOffset>
          </wp:positionH>
          <wp:positionV relativeFrom="topMargin">
            <wp:posOffset>179705</wp:posOffset>
          </wp:positionV>
          <wp:extent cx="2908300" cy="116586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31CE394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3BB3E66"/>
    <w:multiLevelType w:val="hybridMultilevel"/>
    <w:tmpl w:val="81FC3BB4"/>
    <w:lvl w:ilvl="0" w:tplc="BED8180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62190"/>
    <w:multiLevelType w:val="hybridMultilevel"/>
    <w:tmpl w:val="2FCAC37E"/>
    <w:lvl w:ilvl="0" w:tplc="66A4012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9CCAABC">
      <w:numFmt w:val="bullet"/>
      <w:lvlText w:val="-"/>
      <w:lvlJc w:val="left"/>
      <w:pPr>
        <w:ind w:left="1866" w:hanging="360"/>
      </w:pPr>
      <w:rPr>
        <w:rFonts w:ascii="Arial Narrow" w:eastAsia="MS Minng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9A7346"/>
    <w:multiLevelType w:val="hybridMultilevel"/>
    <w:tmpl w:val="26E6A1B2"/>
    <w:lvl w:ilvl="0" w:tplc="E56A9C7A">
      <w:start w:val="1"/>
      <w:numFmt w:val="bullet"/>
      <w:pStyle w:val="Bu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A4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09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945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E9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C470A"/>
    <w:multiLevelType w:val="hybridMultilevel"/>
    <w:tmpl w:val="A548283A"/>
    <w:lvl w:ilvl="0" w:tplc="A6885018">
      <w:start w:val="1"/>
      <w:numFmt w:val="bullet"/>
      <w:pStyle w:val="StylBuletVlevo063cm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4E1B0D"/>
    <w:multiLevelType w:val="hybridMultilevel"/>
    <w:tmpl w:val="2FCAC37E"/>
    <w:lvl w:ilvl="0" w:tplc="66A4012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9CCAABC">
      <w:numFmt w:val="bullet"/>
      <w:lvlText w:val="-"/>
      <w:lvlJc w:val="left"/>
      <w:pPr>
        <w:ind w:left="1866" w:hanging="360"/>
      </w:pPr>
      <w:rPr>
        <w:rFonts w:ascii="Arial Narrow" w:eastAsia="MS Minng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786163"/>
    <w:multiLevelType w:val="hybridMultilevel"/>
    <w:tmpl w:val="2FCAC37E"/>
    <w:lvl w:ilvl="0" w:tplc="66A4012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9CCAABC">
      <w:numFmt w:val="bullet"/>
      <w:lvlText w:val="-"/>
      <w:lvlJc w:val="left"/>
      <w:pPr>
        <w:ind w:left="1866" w:hanging="360"/>
      </w:pPr>
      <w:rPr>
        <w:rFonts w:ascii="Arial Narrow" w:eastAsia="MS Minng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AD32899"/>
    <w:multiLevelType w:val="hybridMultilevel"/>
    <w:tmpl w:val="FEF00298"/>
    <w:lvl w:ilvl="0" w:tplc="F62ED064">
      <w:start w:val="1"/>
      <w:numFmt w:val="upperRoman"/>
      <w:pStyle w:val="Nadpis1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C7A00BB"/>
    <w:multiLevelType w:val="hybridMultilevel"/>
    <w:tmpl w:val="2FCAC37E"/>
    <w:lvl w:ilvl="0" w:tplc="66A4012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9CCAABC">
      <w:numFmt w:val="bullet"/>
      <w:lvlText w:val="-"/>
      <w:lvlJc w:val="left"/>
      <w:pPr>
        <w:ind w:left="1866" w:hanging="360"/>
      </w:pPr>
      <w:rPr>
        <w:rFonts w:ascii="Arial Narrow" w:eastAsia="MS Minng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1FA73F7"/>
    <w:multiLevelType w:val="hybridMultilevel"/>
    <w:tmpl w:val="D3281F20"/>
    <w:lvl w:ilvl="0" w:tplc="0420C1DC">
      <w:start w:val="1"/>
      <w:numFmt w:val="bullet"/>
      <w:pStyle w:val="Normalni-Bulet-odrazka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06BD8"/>
    <w:multiLevelType w:val="hybridMultilevel"/>
    <w:tmpl w:val="0352C3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51EA7"/>
    <w:multiLevelType w:val="multilevel"/>
    <w:tmpl w:val="4B18270C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strike w:val="0"/>
        <w:color w:val="auto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13" w15:restartNumberingAfterBreak="0">
    <w:nsid w:val="4BDB4695"/>
    <w:multiLevelType w:val="multilevel"/>
    <w:tmpl w:val="2444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C89703C"/>
    <w:multiLevelType w:val="hybridMultilevel"/>
    <w:tmpl w:val="88B61456"/>
    <w:lvl w:ilvl="0" w:tplc="9656D4C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2375F"/>
    <w:multiLevelType w:val="hybridMultilevel"/>
    <w:tmpl w:val="3FD6522E"/>
    <w:lvl w:ilvl="0" w:tplc="AAC26664">
      <w:start w:val="1"/>
      <w:numFmt w:val="lowerLetter"/>
      <w:pStyle w:val="Numbering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B275E"/>
    <w:multiLevelType w:val="hybridMultilevel"/>
    <w:tmpl w:val="2FCAC37E"/>
    <w:lvl w:ilvl="0" w:tplc="66A4012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9CCAABC">
      <w:numFmt w:val="bullet"/>
      <w:lvlText w:val="-"/>
      <w:lvlJc w:val="left"/>
      <w:pPr>
        <w:ind w:left="1866" w:hanging="360"/>
      </w:pPr>
      <w:rPr>
        <w:rFonts w:ascii="Arial Narrow" w:eastAsia="MS Minng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7776A0C"/>
    <w:multiLevelType w:val="hybridMultilevel"/>
    <w:tmpl w:val="2FCAC37E"/>
    <w:lvl w:ilvl="0" w:tplc="66A4012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9CCAABC">
      <w:numFmt w:val="bullet"/>
      <w:lvlText w:val="-"/>
      <w:lvlJc w:val="left"/>
      <w:pPr>
        <w:ind w:left="1866" w:hanging="360"/>
      </w:pPr>
      <w:rPr>
        <w:rFonts w:ascii="Arial Narrow" w:eastAsia="MS Minng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84E0A4F"/>
    <w:multiLevelType w:val="hybridMultilevel"/>
    <w:tmpl w:val="2FCAC37E"/>
    <w:lvl w:ilvl="0" w:tplc="66A4012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9CCAABC">
      <w:numFmt w:val="bullet"/>
      <w:lvlText w:val="-"/>
      <w:lvlJc w:val="left"/>
      <w:pPr>
        <w:ind w:left="1866" w:hanging="360"/>
      </w:pPr>
      <w:rPr>
        <w:rFonts w:ascii="Arial Narrow" w:eastAsia="MS Minng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2"/>
  </w:num>
  <w:num w:numId="8">
    <w:abstractNumId w:val="11"/>
  </w:num>
  <w:num w:numId="9">
    <w:abstractNumId w:val="18"/>
  </w:num>
  <w:num w:numId="10">
    <w:abstractNumId w:val="16"/>
  </w:num>
  <w:num w:numId="11">
    <w:abstractNumId w:val="7"/>
  </w:num>
  <w:num w:numId="12">
    <w:abstractNumId w:val="9"/>
  </w:num>
  <w:num w:numId="13">
    <w:abstractNumId w:val="17"/>
  </w:num>
  <w:num w:numId="14">
    <w:abstractNumId w:val="6"/>
  </w:num>
  <w:num w:numId="15">
    <w:abstractNumId w:val="3"/>
  </w:num>
  <w:num w:numId="16">
    <w:abstractNumId w:val="14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ED"/>
    <w:rsid w:val="00001FD6"/>
    <w:rsid w:val="000072B3"/>
    <w:rsid w:val="000104B1"/>
    <w:rsid w:val="00010597"/>
    <w:rsid w:val="00010973"/>
    <w:rsid w:val="00012671"/>
    <w:rsid w:val="00012829"/>
    <w:rsid w:val="00012C2D"/>
    <w:rsid w:val="00013072"/>
    <w:rsid w:val="000138F0"/>
    <w:rsid w:val="00014ED1"/>
    <w:rsid w:val="000153FF"/>
    <w:rsid w:val="00015570"/>
    <w:rsid w:val="00015D74"/>
    <w:rsid w:val="00016433"/>
    <w:rsid w:val="00017003"/>
    <w:rsid w:val="00020368"/>
    <w:rsid w:val="0002040D"/>
    <w:rsid w:val="00022D9A"/>
    <w:rsid w:val="00023224"/>
    <w:rsid w:val="000240AB"/>
    <w:rsid w:val="00025227"/>
    <w:rsid w:val="000269D7"/>
    <w:rsid w:val="00030E35"/>
    <w:rsid w:val="00030FC8"/>
    <w:rsid w:val="0003511C"/>
    <w:rsid w:val="00035E78"/>
    <w:rsid w:val="000361DC"/>
    <w:rsid w:val="0003673A"/>
    <w:rsid w:val="00037FB6"/>
    <w:rsid w:val="000414D9"/>
    <w:rsid w:val="0004178B"/>
    <w:rsid w:val="00041798"/>
    <w:rsid w:val="00044337"/>
    <w:rsid w:val="00045A23"/>
    <w:rsid w:val="00046A96"/>
    <w:rsid w:val="000472EC"/>
    <w:rsid w:val="0004769D"/>
    <w:rsid w:val="0004781A"/>
    <w:rsid w:val="00051165"/>
    <w:rsid w:val="00051178"/>
    <w:rsid w:val="00051C14"/>
    <w:rsid w:val="000520A1"/>
    <w:rsid w:val="000527AE"/>
    <w:rsid w:val="000537A8"/>
    <w:rsid w:val="00053C05"/>
    <w:rsid w:val="00053E02"/>
    <w:rsid w:val="00054312"/>
    <w:rsid w:val="00054CB0"/>
    <w:rsid w:val="00054DC6"/>
    <w:rsid w:val="00055C5E"/>
    <w:rsid w:val="00055D28"/>
    <w:rsid w:val="00055E33"/>
    <w:rsid w:val="00056C44"/>
    <w:rsid w:val="00057FC0"/>
    <w:rsid w:val="00060670"/>
    <w:rsid w:val="00062814"/>
    <w:rsid w:val="00062889"/>
    <w:rsid w:val="000630D8"/>
    <w:rsid w:val="00063A65"/>
    <w:rsid w:val="00063F2B"/>
    <w:rsid w:val="00064205"/>
    <w:rsid w:val="000658AB"/>
    <w:rsid w:val="0006743E"/>
    <w:rsid w:val="000706EB"/>
    <w:rsid w:val="00071757"/>
    <w:rsid w:val="00072830"/>
    <w:rsid w:val="000742E7"/>
    <w:rsid w:val="00075522"/>
    <w:rsid w:val="0007779F"/>
    <w:rsid w:val="00077B1D"/>
    <w:rsid w:val="00081B50"/>
    <w:rsid w:val="0008584D"/>
    <w:rsid w:val="000858CD"/>
    <w:rsid w:val="00086B13"/>
    <w:rsid w:val="00086E88"/>
    <w:rsid w:val="00087803"/>
    <w:rsid w:val="00091376"/>
    <w:rsid w:val="000922BC"/>
    <w:rsid w:val="00093946"/>
    <w:rsid w:val="000943E3"/>
    <w:rsid w:val="00094A8E"/>
    <w:rsid w:val="000954FB"/>
    <w:rsid w:val="00097088"/>
    <w:rsid w:val="000A2D2C"/>
    <w:rsid w:val="000A33ED"/>
    <w:rsid w:val="000A38B9"/>
    <w:rsid w:val="000A3D2A"/>
    <w:rsid w:val="000A7074"/>
    <w:rsid w:val="000B2889"/>
    <w:rsid w:val="000B464B"/>
    <w:rsid w:val="000B4FCC"/>
    <w:rsid w:val="000B55D1"/>
    <w:rsid w:val="000B7402"/>
    <w:rsid w:val="000C005D"/>
    <w:rsid w:val="000C048F"/>
    <w:rsid w:val="000C10F0"/>
    <w:rsid w:val="000C1C8F"/>
    <w:rsid w:val="000C6BD9"/>
    <w:rsid w:val="000C7996"/>
    <w:rsid w:val="000C7B48"/>
    <w:rsid w:val="000D00B8"/>
    <w:rsid w:val="000D2E8C"/>
    <w:rsid w:val="000D55B0"/>
    <w:rsid w:val="000D5790"/>
    <w:rsid w:val="000D5E33"/>
    <w:rsid w:val="000D73EA"/>
    <w:rsid w:val="000D77C8"/>
    <w:rsid w:val="000E01F2"/>
    <w:rsid w:val="000E2F98"/>
    <w:rsid w:val="000E37AD"/>
    <w:rsid w:val="000E4379"/>
    <w:rsid w:val="000E4F63"/>
    <w:rsid w:val="000E4F90"/>
    <w:rsid w:val="000E5679"/>
    <w:rsid w:val="000E597C"/>
    <w:rsid w:val="000F2AEB"/>
    <w:rsid w:val="000F3693"/>
    <w:rsid w:val="000F3DD6"/>
    <w:rsid w:val="000F40DA"/>
    <w:rsid w:val="000F7022"/>
    <w:rsid w:val="000F72DC"/>
    <w:rsid w:val="001004D3"/>
    <w:rsid w:val="00101327"/>
    <w:rsid w:val="0010145A"/>
    <w:rsid w:val="00102008"/>
    <w:rsid w:val="00102259"/>
    <w:rsid w:val="00102A17"/>
    <w:rsid w:val="00103C8A"/>
    <w:rsid w:val="0010763F"/>
    <w:rsid w:val="0011026C"/>
    <w:rsid w:val="00110EFB"/>
    <w:rsid w:val="00115C6B"/>
    <w:rsid w:val="00122D3E"/>
    <w:rsid w:val="0012409A"/>
    <w:rsid w:val="00124484"/>
    <w:rsid w:val="0012513C"/>
    <w:rsid w:val="00126146"/>
    <w:rsid w:val="00127962"/>
    <w:rsid w:val="00130046"/>
    <w:rsid w:val="00130846"/>
    <w:rsid w:val="001309A3"/>
    <w:rsid w:val="00130ACA"/>
    <w:rsid w:val="00131962"/>
    <w:rsid w:val="00131F26"/>
    <w:rsid w:val="00135AA9"/>
    <w:rsid w:val="0013677E"/>
    <w:rsid w:val="00137C52"/>
    <w:rsid w:val="001400EF"/>
    <w:rsid w:val="00140296"/>
    <w:rsid w:val="00140DD8"/>
    <w:rsid w:val="00141CE0"/>
    <w:rsid w:val="001446EB"/>
    <w:rsid w:val="001451AF"/>
    <w:rsid w:val="00145339"/>
    <w:rsid w:val="00147CE9"/>
    <w:rsid w:val="00150103"/>
    <w:rsid w:val="00150BB3"/>
    <w:rsid w:val="00150F61"/>
    <w:rsid w:val="00150FEA"/>
    <w:rsid w:val="00151FBE"/>
    <w:rsid w:val="00152627"/>
    <w:rsid w:val="00154BF5"/>
    <w:rsid w:val="0015641F"/>
    <w:rsid w:val="00156AFC"/>
    <w:rsid w:val="001579EF"/>
    <w:rsid w:val="00160499"/>
    <w:rsid w:val="00161DD0"/>
    <w:rsid w:val="0016281B"/>
    <w:rsid w:val="00162961"/>
    <w:rsid w:val="0016336A"/>
    <w:rsid w:val="00163695"/>
    <w:rsid w:val="00163EA3"/>
    <w:rsid w:val="0016465B"/>
    <w:rsid w:val="00165982"/>
    <w:rsid w:val="001669E2"/>
    <w:rsid w:val="001672EB"/>
    <w:rsid w:val="00170177"/>
    <w:rsid w:val="001706C8"/>
    <w:rsid w:val="001723A1"/>
    <w:rsid w:val="00177D38"/>
    <w:rsid w:val="001821E5"/>
    <w:rsid w:val="001833F1"/>
    <w:rsid w:val="00184BD2"/>
    <w:rsid w:val="00186271"/>
    <w:rsid w:val="0018651B"/>
    <w:rsid w:val="00186B95"/>
    <w:rsid w:val="00186E5F"/>
    <w:rsid w:val="0018724B"/>
    <w:rsid w:val="001910ED"/>
    <w:rsid w:val="00191D53"/>
    <w:rsid w:val="00192238"/>
    <w:rsid w:val="00192AE6"/>
    <w:rsid w:val="00194190"/>
    <w:rsid w:val="00194AE9"/>
    <w:rsid w:val="0019551E"/>
    <w:rsid w:val="00195E99"/>
    <w:rsid w:val="00197A92"/>
    <w:rsid w:val="00197CAC"/>
    <w:rsid w:val="001A00F3"/>
    <w:rsid w:val="001A095C"/>
    <w:rsid w:val="001A1683"/>
    <w:rsid w:val="001A203B"/>
    <w:rsid w:val="001A2E7E"/>
    <w:rsid w:val="001A3E7B"/>
    <w:rsid w:val="001A62F0"/>
    <w:rsid w:val="001B03F6"/>
    <w:rsid w:val="001B2467"/>
    <w:rsid w:val="001B3C1F"/>
    <w:rsid w:val="001B5AC7"/>
    <w:rsid w:val="001B6893"/>
    <w:rsid w:val="001B7A8D"/>
    <w:rsid w:val="001C0DBB"/>
    <w:rsid w:val="001C0EC4"/>
    <w:rsid w:val="001C1252"/>
    <w:rsid w:val="001C1A33"/>
    <w:rsid w:val="001C266A"/>
    <w:rsid w:val="001C4193"/>
    <w:rsid w:val="001C49C7"/>
    <w:rsid w:val="001C55BF"/>
    <w:rsid w:val="001D0EDB"/>
    <w:rsid w:val="001D17FE"/>
    <w:rsid w:val="001D40F1"/>
    <w:rsid w:val="001D4441"/>
    <w:rsid w:val="001D4D3A"/>
    <w:rsid w:val="001D504E"/>
    <w:rsid w:val="001D535F"/>
    <w:rsid w:val="001D580E"/>
    <w:rsid w:val="001D58DF"/>
    <w:rsid w:val="001D6792"/>
    <w:rsid w:val="001E01CD"/>
    <w:rsid w:val="001E0719"/>
    <w:rsid w:val="001E07C4"/>
    <w:rsid w:val="001E11C8"/>
    <w:rsid w:val="001E27ED"/>
    <w:rsid w:val="001E40AC"/>
    <w:rsid w:val="001E4BFF"/>
    <w:rsid w:val="001E63C3"/>
    <w:rsid w:val="001E7127"/>
    <w:rsid w:val="001E7EED"/>
    <w:rsid w:val="001E7F67"/>
    <w:rsid w:val="001F00E3"/>
    <w:rsid w:val="001F58A4"/>
    <w:rsid w:val="001F5E9F"/>
    <w:rsid w:val="001F5F4A"/>
    <w:rsid w:val="001F70CF"/>
    <w:rsid w:val="00202B84"/>
    <w:rsid w:val="00203D46"/>
    <w:rsid w:val="00205578"/>
    <w:rsid w:val="00205B45"/>
    <w:rsid w:val="00206950"/>
    <w:rsid w:val="00206AFA"/>
    <w:rsid w:val="00207AB4"/>
    <w:rsid w:val="00210BF0"/>
    <w:rsid w:val="002123E0"/>
    <w:rsid w:val="002132CE"/>
    <w:rsid w:val="002136A0"/>
    <w:rsid w:val="00214D2D"/>
    <w:rsid w:val="00214D5C"/>
    <w:rsid w:val="00214EC1"/>
    <w:rsid w:val="0021522C"/>
    <w:rsid w:val="00216B1F"/>
    <w:rsid w:val="00217349"/>
    <w:rsid w:val="002203E5"/>
    <w:rsid w:val="00220982"/>
    <w:rsid w:val="002210D1"/>
    <w:rsid w:val="002218A8"/>
    <w:rsid w:val="002223B9"/>
    <w:rsid w:val="00223FC9"/>
    <w:rsid w:val="00225821"/>
    <w:rsid w:val="0022713E"/>
    <w:rsid w:val="00227AD4"/>
    <w:rsid w:val="00235169"/>
    <w:rsid w:val="00235E9B"/>
    <w:rsid w:val="00240247"/>
    <w:rsid w:val="00240775"/>
    <w:rsid w:val="00240E19"/>
    <w:rsid w:val="00241B09"/>
    <w:rsid w:val="002428E4"/>
    <w:rsid w:val="002431F7"/>
    <w:rsid w:val="00243C9B"/>
    <w:rsid w:val="0024429D"/>
    <w:rsid w:val="00244B54"/>
    <w:rsid w:val="00245132"/>
    <w:rsid w:val="00245358"/>
    <w:rsid w:val="00245807"/>
    <w:rsid w:val="00246D0C"/>
    <w:rsid w:val="002478F3"/>
    <w:rsid w:val="002502C4"/>
    <w:rsid w:val="00252380"/>
    <w:rsid w:val="0025305B"/>
    <w:rsid w:val="002530D4"/>
    <w:rsid w:val="0025543E"/>
    <w:rsid w:val="00257CFC"/>
    <w:rsid w:val="0026055B"/>
    <w:rsid w:val="0026076C"/>
    <w:rsid w:val="00260A89"/>
    <w:rsid w:val="00260B93"/>
    <w:rsid w:val="002622AF"/>
    <w:rsid w:val="002622FC"/>
    <w:rsid w:val="00264742"/>
    <w:rsid w:val="00264B4D"/>
    <w:rsid w:val="0026532B"/>
    <w:rsid w:val="00267195"/>
    <w:rsid w:val="00267D94"/>
    <w:rsid w:val="002709D1"/>
    <w:rsid w:val="00271952"/>
    <w:rsid w:val="002726FD"/>
    <w:rsid w:val="00272EC5"/>
    <w:rsid w:val="0027473A"/>
    <w:rsid w:val="00274D43"/>
    <w:rsid w:val="002769B5"/>
    <w:rsid w:val="002770EF"/>
    <w:rsid w:val="0027759D"/>
    <w:rsid w:val="00280192"/>
    <w:rsid w:val="00280413"/>
    <w:rsid w:val="00281ACB"/>
    <w:rsid w:val="00286055"/>
    <w:rsid w:val="002867B4"/>
    <w:rsid w:val="0028741F"/>
    <w:rsid w:val="00287BA9"/>
    <w:rsid w:val="00287FC5"/>
    <w:rsid w:val="002920E2"/>
    <w:rsid w:val="0029223C"/>
    <w:rsid w:val="00292C2D"/>
    <w:rsid w:val="00293010"/>
    <w:rsid w:val="00295854"/>
    <w:rsid w:val="002A31C8"/>
    <w:rsid w:val="002A4E4F"/>
    <w:rsid w:val="002A53EC"/>
    <w:rsid w:val="002A566C"/>
    <w:rsid w:val="002A58BD"/>
    <w:rsid w:val="002A5B62"/>
    <w:rsid w:val="002A7065"/>
    <w:rsid w:val="002A706F"/>
    <w:rsid w:val="002A72E9"/>
    <w:rsid w:val="002A7F4E"/>
    <w:rsid w:val="002B00C1"/>
    <w:rsid w:val="002B016B"/>
    <w:rsid w:val="002B0FCA"/>
    <w:rsid w:val="002B13B5"/>
    <w:rsid w:val="002B3365"/>
    <w:rsid w:val="002B4830"/>
    <w:rsid w:val="002B56F8"/>
    <w:rsid w:val="002B67C3"/>
    <w:rsid w:val="002B6B49"/>
    <w:rsid w:val="002B7076"/>
    <w:rsid w:val="002B7813"/>
    <w:rsid w:val="002C08AC"/>
    <w:rsid w:val="002C1275"/>
    <w:rsid w:val="002C19C9"/>
    <w:rsid w:val="002C290D"/>
    <w:rsid w:val="002C3818"/>
    <w:rsid w:val="002C453D"/>
    <w:rsid w:val="002C67A4"/>
    <w:rsid w:val="002C7BE0"/>
    <w:rsid w:val="002C7DDB"/>
    <w:rsid w:val="002D011A"/>
    <w:rsid w:val="002D011B"/>
    <w:rsid w:val="002D02DC"/>
    <w:rsid w:val="002D0D7A"/>
    <w:rsid w:val="002D150E"/>
    <w:rsid w:val="002D1664"/>
    <w:rsid w:val="002D38EF"/>
    <w:rsid w:val="002D41E2"/>
    <w:rsid w:val="002D4DBD"/>
    <w:rsid w:val="002D54E2"/>
    <w:rsid w:val="002D59C3"/>
    <w:rsid w:val="002D5C4D"/>
    <w:rsid w:val="002D61A8"/>
    <w:rsid w:val="002D6EAC"/>
    <w:rsid w:val="002D7C1D"/>
    <w:rsid w:val="002D7E9F"/>
    <w:rsid w:val="002E0286"/>
    <w:rsid w:val="002E275B"/>
    <w:rsid w:val="002E2BC7"/>
    <w:rsid w:val="002E3B5E"/>
    <w:rsid w:val="002E56E8"/>
    <w:rsid w:val="002E5EAF"/>
    <w:rsid w:val="002E617C"/>
    <w:rsid w:val="002E65A9"/>
    <w:rsid w:val="002E684D"/>
    <w:rsid w:val="002E79EB"/>
    <w:rsid w:val="002E7C99"/>
    <w:rsid w:val="002F04D8"/>
    <w:rsid w:val="002F2A9C"/>
    <w:rsid w:val="002F2B6B"/>
    <w:rsid w:val="002F2D0E"/>
    <w:rsid w:val="002F48EC"/>
    <w:rsid w:val="002F7670"/>
    <w:rsid w:val="00300363"/>
    <w:rsid w:val="003007A6"/>
    <w:rsid w:val="00300FC0"/>
    <w:rsid w:val="003021DA"/>
    <w:rsid w:val="00304BA8"/>
    <w:rsid w:val="00305361"/>
    <w:rsid w:val="0030567C"/>
    <w:rsid w:val="00305CF6"/>
    <w:rsid w:val="00306B34"/>
    <w:rsid w:val="003079AD"/>
    <w:rsid w:val="0031192D"/>
    <w:rsid w:val="003119EB"/>
    <w:rsid w:val="00312E55"/>
    <w:rsid w:val="0031311F"/>
    <w:rsid w:val="00315A95"/>
    <w:rsid w:val="003163A1"/>
    <w:rsid w:val="003172B5"/>
    <w:rsid w:val="00317A1B"/>
    <w:rsid w:val="00321AA1"/>
    <w:rsid w:val="00322AED"/>
    <w:rsid w:val="00323279"/>
    <w:rsid w:val="003233FD"/>
    <w:rsid w:val="0032389C"/>
    <w:rsid w:val="0032507F"/>
    <w:rsid w:val="00325D21"/>
    <w:rsid w:val="00325E22"/>
    <w:rsid w:val="00325E56"/>
    <w:rsid w:val="00326A12"/>
    <w:rsid w:val="003272AE"/>
    <w:rsid w:val="00327790"/>
    <w:rsid w:val="00327AD1"/>
    <w:rsid w:val="00330449"/>
    <w:rsid w:val="003327E7"/>
    <w:rsid w:val="003328D4"/>
    <w:rsid w:val="00332AC2"/>
    <w:rsid w:val="00335243"/>
    <w:rsid w:val="00335D22"/>
    <w:rsid w:val="003360ED"/>
    <w:rsid w:val="003361A5"/>
    <w:rsid w:val="003369A8"/>
    <w:rsid w:val="00337EB7"/>
    <w:rsid w:val="00341644"/>
    <w:rsid w:val="00343221"/>
    <w:rsid w:val="00343440"/>
    <w:rsid w:val="00343D0F"/>
    <w:rsid w:val="00343F5B"/>
    <w:rsid w:val="00344621"/>
    <w:rsid w:val="003446E5"/>
    <w:rsid w:val="00344B57"/>
    <w:rsid w:val="00345007"/>
    <w:rsid w:val="00345C49"/>
    <w:rsid w:val="00351AFA"/>
    <w:rsid w:val="00352B4B"/>
    <w:rsid w:val="003532DF"/>
    <w:rsid w:val="00353565"/>
    <w:rsid w:val="003545BD"/>
    <w:rsid w:val="00354825"/>
    <w:rsid w:val="00354B6D"/>
    <w:rsid w:val="00355AB6"/>
    <w:rsid w:val="00355C79"/>
    <w:rsid w:val="00356E69"/>
    <w:rsid w:val="0036344C"/>
    <w:rsid w:val="00363ADD"/>
    <w:rsid w:val="00364925"/>
    <w:rsid w:val="0036591E"/>
    <w:rsid w:val="0036624F"/>
    <w:rsid w:val="0036625D"/>
    <w:rsid w:val="003667D4"/>
    <w:rsid w:val="00367DF2"/>
    <w:rsid w:val="00370E07"/>
    <w:rsid w:val="00371684"/>
    <w:rsid w:val="00373225"/>
    <w:rsid w:val="00373C8E"/>
    <w:rsid w:val="00373CC3"/>
    <w:rsid w:val="003749EA"/>
    <w:rsid w:val="00376D1F"/>
    <w:rsid w:val="00380487"/>
    <w:rsid w:val="0038063C"/>
    <w:rsid w:val="0038388F"/>
    <w:rsid w:val="003839AE"/>
    <w:rsid w:val="00383BCF"/>
    <w:rsid w:val="00383C0A"/>
    <w:rsid w:val="0038508D"/>
    <w:rsid w:val="00386089"/>
    <w:rsid w:val="00386158"/>
    <w:rsid w:val="00387676"/>
    <w:rsid w:val="003876EA"/>
    <w:rsid w:val="003900E4"/>
    <w:rsid w:val="0039113E"/>
    <w:rsid w:val="00391673"/>
    <w:rsid w:val="00391D87"/>
    <w:rsid w:val="00393BD4"/>
    <w:rsid w:val="00393C3D"/>
    <w:rsid w:val="00395588"/>
    <w:rsid w:val="00396E5F"/>
    <w:rsid w:val="003A0678"/>
    <w:rsid w:val="003A0CD3"/>
    <w:rsid w:val="003A1558"/>
    <w:rsid w:val="003A2A61"/>
    <w:rsid w:val="003A415D"/>
    <w:rsid w:val="003A6CBF"/>
    <w:rsid w:val="003A7567"/>
    <w:rsid w:val="003B0E43"/>
    <w:rsid w:val="003B0E5E"/>
    <w:rsid w:val="003B1347"/>
    <w:rsid w:val="003B1CCD"/>
    <w:rsid w:val="003B3227"/>
    <w:rsid w:val="003B39C8"/>
    <w:rsid w:val="003B628D"/>
    <w:rsid w:val="003C0151"/>
    <w:rsid w:val="003C15F2"/>
    <w:rsid w:val="003C277F"/>
    <w:rsid w:val="003C694C"/>
    <w:rsid w:val="003C6A81"/>
    <w:rsid w:val="003C7663"/>
    <w:rsid w:val="003D02CF"/>
    <w:rsid w:val="003D0742"/>
    <w:rsid w:val="003D1815"/>
    <w:rsid w:val="003D18D3"/>
    <w:rsid w:val="003D1EBD"/>
    <w:rsid w:val="003D2A3C"/>
    <w:rsid w:val="003D37F0"/>
    <w:rsid w:val="003D4CD9"/>
    <w:rsid w:val="003D51A2"/>
    <w:rsid w:val="003D75D3"/>
    <w:rsid w:val="003E1403"/>
    <w:rsid w:val="003E30E4"/>
    <w:rsid w:val="003E35E4"/>
    <w:rsid w:val="003E39D2"/>
    <w:rsid w:val="003E3C5D"/>
    <w:rsid w:val="003E42A0"/>
    <w:rsid w:val="003E4734"/>
    <w:rsid w:val="003E6058"/>
    <w:rsid w:val="003E74F4"/>
    <w:rsid w:val="003E7626"/>
    <w:rsid w:val="003E7C85"/>
    <w:rsid w:val="003F0F56"/>
    <w:rsid w:val="003F111B"/>
    <w:rsid w:val="003F11FD"/>
    <w:rsid w:val="003F20EF"/>
    <w:rsid w:val="003F26E6"/>
    <w:rsid w:val="003F3E49"/>
    <w:rsid w:val="003F5963"/>
    <w:rsid w:val="003F7F1A"/>
    <w:rsid w:val="00402539"/>
    <w:rsid w:val="0040586C"/>
    <w:rsid w:val="004058BD"/>
    <w:rsid w:val="0040646F"/>
    <w:rsid w:val="00406AF7"/>
    <w:rsid w:val="00407B88"/>
    <w:rsid w:val="00410171"/>
    <w:rsid w:val="00410730"/>
    <w:rsid w:val="00411951"/>
    <w:rsid w:val="00411BB7"/>
    <w:rsid w:val="004131CE"/>
    <w:rsid w:val="00413D59"/>
    <w:rsid w:val="00415C3B"/>
    <w:rsid w:val="0042028B"/>
    <w:rsid w:val="00420F95"/>
    <w:rsid w:val="00422F7B"/>
    <w:rsid w:val="00423687"/>
    <w:rsid w:val="00424D88"/>
    <w:rsid w:val="00426D3B"/>
    <w:rsid w:val="00427509"/>
    <w:rsid w:val="004315BE"/>
    <w:rsid w:val="00432624"/>
    <w:rsid w:val="00433AE2"/>
    <w:rsid w:val="004344CB"/>
    <w:rsid w:val="0043736D"/>
    <w:rsid w:val="00440883"/>
    <w:rsid w:val="004412F6"/>
    <w:rsid w:val="004442E6"/>
    <w:rsid w:val="00444ABC"/>
    <w:rsid w:val="00444E95"/>
    <w:rsid w:val="00445A56"/>
    <w:rsid w:val="004473C7"/>
    <w:rsid w:val="00450549"/>
    <w:rsid w:val="004516C3"/>
    <w:rsid w:val="00451A20"/>
    <w:rsid w:val="00453536"/>
    <w:rsid w:val="00453D2A"/>
    <w:rsid w:val="0045420B"/>
    <w:rsid w:val="00455118"/>
    <w:rsid w:val="0045543F"/>
    <w:rsid w:val="00456281"/>
    <w:rsid w:val="004563FA"/>
    <w:rsid w:val="00456A21"/>
    <w:rsid w:val="004578B3"/>
    <w:rsid w:val="00460368"/>
    <w:rsid w:val="00461599"/>
    <w:rsid w:val="0046229A"/>
    <w:rsid w:val="00463BF0"/>
    <w:rsid w:val="00463CE8"/>
    <w:rsid w:val="004646E6"/>
    <w:rsid w:val="00465156"/>
    <w:rsid w:val="004658A8"/>
    <w:rsid w:val="00465E47"/>
    <w:rsid w:val="00470442"/>
    <w:rsid w:val="00471977"/>
    <w:rsid w:val="00472B4F"/>
    <w:rsid w:val="00472B97"/>
    <w:rsid w:val="00473816"/>
    <w:rsid w:val="0047586D"/>
    <w:rsid w:val="00477D12"/>
    <w:rsid w:val="00481420"/>
    <w:rsid w:val="00481662"/>
    <w:rsid w:val="004831E1"/>
    <w:rsid w:val="00483996"/>
    <w:rsid w:val="004846D8"/>
    <w:rsid w:val="00485842"/>
    <w:rsid w:val="00485D9C"/>
    <w:rsid w:val="004864DB"/>
    <w:rsid w:val="004874D2"/>
    <w:rsid w:val="00490229"/>
    <w:rsid w:val="0049051E"/>
    <w:rsid w:val="00490B08"/>
    <w:rsid w:val="00490D20"/>
    <w:rsid w:val="0049476D"/>
    <w:rsid w:val="004952BA"/>
    <w:rsid w:val="0049549C"/>
    <w:rsid w:val="00495996"/>
    <w:rsid w:val="004968E9"/>
    <w:rsid w:val="00497D1E"/>
    <w:rsid w:val="004A0DB1"/>
    <w:rsid w:val="004A1F3F"/>
    <w:rsid w:val="004A584B"/>
    <w:rsid w:val="004A686A"/>
    <w:rsid w:val="004B1272"/>
    <w:rsid w:val="004B1665"/>
    <w:rsid w:val="004B185A"/>
    <w:rsid w:val="004B2057"/>
    <w:rsid w:val="004B5102"/>
    <w:rsid w:val="004B5F2B"/>
    <w:rsid w:val="004B7D4D"/>
    <w:rsid w:val="004C021E"/>
    <w:rsid w:val="004C05DA"/>
    <w:rsid w:val="004C06FE"/>
    <w:rsid w:val="004C073B"/>
    <w:rsid w:val="004C0CBF"/>
    <w:rsid w:val="004C0E46"/>
    <w:rsid w:val="004C1872"/>
    <w:rsid w:val="004C1E5B"/>
    <w:rsid w:val="004C2629"/>
    <w:rsid w:val="004C2A6F"/>
    <w:rsid w:val="004C3D8E"/>
    <w:rsid w:val="004C6532"/>
    <w:rsid w:val="004C78E9"/>
    <w:rsid w:val="004C7FE3"/>
    <w:rsid w:val="004D30C8"/>
    <w:rsid w:val="004D3120"/>
    <w:rsid w:val="004D50BD"/>
    <w:rsid w:val="004D646D"/>
    <w:rsid w:val="004D64FF"/>
    <w:rsid w:val="004D6BBC"/>
    <w:rsid w:val="004D7E08"/>
    <w:rsid w:val="004E0963"/>
    <w:rsid w:val="004E09C2"/>
    <w:rsid w:val="004E4628"/>
    <w:rsid w:val="004E6F66"/>
    <w:rsid w:val="004E787C"/>
    <w:rsid w:val="004E7CFE"/>
    <w:rsid w:val="004F5ACD"/>
    <w:rsid w:val="00501053"/>
    <w:rsid w:val="00501074"/>
    <w:rsid w:val="005017B8"/>
    <w:rsid w:val="0050214C"/>
    <w:rsid w:val="005035B6"/>
    <w:rsid w:val="00503F62"/>
    <w:rsid w:val="00504762"/>
    <w:rsid w:val="00504986"/>
    <w:rsid w:val="0050669F"/>
    <w:rsid w:val="00510493"/>
    <w:rsid w:val="005108AD"/>
    <w:rsid w:val="00510E6E"/>
    <w:rsid w:val="00512087"/>
    <w:rsid w:val="00512B04"/>
    <w:rsid w:val="005139F8"/>
    <w:rsid w:val="005142C7"/>
    <w:rsid w:val="00514679"/>
    <w:rsid w:val="00515186"/>
    <w:rsid w:val="0051535A"/>
    <w:rsid w:val="00515A23"/>
    <w:rsid w:val="00515C65"/>
    <w:rsid w:val="005176A9"/>
    <w:rsid w:val="00520803"/>
    <w:rsid w:val="00522FEF"/>
    <w:rsid w:val="00525A2C"/>
    <w:rsid w:val="005265F0"/>
    <w:rsid w:val="00530371"/>
    <w:rsid w:val="00530666"/>
    <w:rsid w:val="00536ECA"/>
    <w:rsid w:val="005375FA"/>
    <w:rsid w:val="00540623"/>
    <w:rsid w:val="0054078C"/>
    <w:rsid w:val="00540C38"/>
    <w:rsid w:val="005420E5"/>
    <w:rsid w:val="005446BF"/>
    <w:rsid w:val="00544B4F"/>
    <w:rsid w:val="00544E8B"/>
    <w:rsid w:val="00544FDF"/>
    <w:rsid w:val="00550077"/>
    <w:rsid w:val="005509C5"/>
    <w:rsid w:val="00550A68"/>
    <w:rsid w:val="005515CE"/>
    <w:rsid w:val="00551AAB"/>
    <w:rsid w:val="00552124"/>
    <w:rsid w:val="005538A4"/>
    <w:rsid w:val="00554B8E"/>
    <w:rsid w:val="00554F69"/>
    <w:rsid w:val="005558C1"/>
    <w:rsid w:val="0055602B"/>
    <w:rsid w:val="0055623D"/>
    <w:rsid w:val="00556838"/>
    <w:rsid w:val="00556BB0"/>
    <w:rsid w:val="005606D0"/>
    <w:rsid w:val="00561204"/>
    <w:rsid w:val="005651E2"/>
    <w:rsid w:val="00566002"/>
    <w:rsid w:val="00570D31"/>
    <w:rsid w:val="005718C5"/>
    <w:rsid w:val="00571E4A"/>
    <w:rsid w:val="0057293D"/>
    <w:rsid w:val="005734A9"/>
    <w:rsid w:val="00574C3D"/>
    <w:rsid w:val="00577820"/>
    <w:rsid w:val="00580B03"/>
    <w:rsid w:val="005811AD"/>
    <w:rsid w:val="00581229"/>
    <w:rsid w:val="0058287A"/>
    <w:rsid w:val="0058562E"/>
    <w:rsid w:val="005865F8"/>
    <w:rsid w:val="00586A70"/>
    <w:rsid w:val="00586C68"/>
    <w:rsid w:val="00587274"/>
    <w:rsid w:val="00591911"/>
    <w:rsid w:val="00593B64"/>
    <w:rsid w:val="00594B97"/>
    <w:rsid w:val="005A0786"/>
    <w:rsid w:val="005A092C"/>
    <w:rsid w:val="005A0CCB"/>
    <w:rsid w:val="005A3D3A"/>
    <w:rsid w:val="005A421E"/>
    <w:rsid w:val="005A4DC1"/>
    <w:rsid w:val="005A7513"/>
    <w:rsid w:val="005B17BC"/>
    <w:rsid w:val="005B1F9B"/>
    <w:rsid w:val="005B40D9"/>
    <w:rsid w:val="005B7454"/>
    <w:rsid w:val="005C043B"/>
    <w:rsid w:val="005C1D7B"/>
    <w:rsid w:val="005C27E9"/>
    <w:rsid w:val="005C29BE"/>
    <w:rsid w:val="005C2B6D"/>
    <w:rsid w:val="005C2EC6"/>
    <w:rsid w:val="005C372A"/>
    <w:rsid w:val="005C4F35"/>
    <w:rsid w:val="005C5757"/>
    <w:rsid w:val="005C78A6"/>
    <w:rsid w:val="005D1266"/>
    <w:rsid w:val="005D213D"/>
    <w:rsid w:val="005D2679"/>
    <w:rsid w:val="005D2E7A"/>
    <w:rsid w:val="005D3BBC"/>
    <w:rsid w:val="005D4FEC"/>
    <w:rsid w:val="005D5EA6"/>
    <w:rsid w:val="005D5EAE"/>
    <w:rsid w:val="005D7223"/>
    <w:rsid w:val="005D7F21"/>
    <w:rsid w:val="005E01C7"/>
    <w:rsid w:val="005E37D6"/>
    <w:rsid w:val="005E4ECC"/>
    <w:rsid w:val="005E637B"/>
    <w:rsid w:val="005E6CC5"/>
    <w:rsid w:val="005F1A29"/>
    <w:rsid w:val="005F235F"/>
    <w:rsid w:val="005F2BB7"/>
    <w:rsid w:val="00600F4E"/>
    <w:rsid w:val="00601C5A"/>
    <w:rsid w:val="00602518"/>
    <w:rsid w:val="00602D2A"/>
    <w:rsid w:val="0060371C"/>
    <w:rsid w:val="00604009"/>
    <w:rsid w:val="00604A9F"/>
    <w:rsid w:val="00604FD8"/>
    <w:rsid w:val="00606EBA"/>
    <w:rsid w:val="006114C5"/>
    <w:rsid w:val="00611AE0"/>
    <w:rsid w:val="00611D48"/>
    <w:rsid w:val="00614392"/>
    <w:rsid w:val="006143CE"/>
    <w:rsid w:val="0061533F"/>
    <w:rsid w:val="00616456"/>
    <w:rsid w:val="00617D9B"/>
    <w:rsid w:val="00620067"/>
    <w:rsid w:val="006208E7"/>
    <w:rsid w:val="00620967"/>
    <w:rsid w:val="006244DA"/>
    <w:rsid w:val="00627A12"/>
    <w:rsid w:val="00627BF2"/>
    <w:rsid w:val="00630085"/>
    <w:rsid w:val="00630CEA"/>
    <w:rsid w:val="00630FF8"/>
    <w:rsid w:val="00631C0C"/>
    <w:rsid w:val="00632EE5"/>
    <w:rsid w:val="006338FE"/>
    <w:rsid w:val="006353D3"/>
    <w:rsid w:val="00635757"/>
    <w:rsid w:val="00635B79"/>
    <w:rsid w:val="00637868"/>
    <w:rsid w:val="00640153"/>
    <w:rsid w:val="00640FE6"/>
    <w:rsid w:val="00641DBC"/>
    <w:rsid w:val="00642829"/>
    <w:rsid w:val="00642B81"/>
    <w:rsid w:val="00645030"/>
    <w:rsid w:val="006462D5"/>
    <w:rsid w:val="00647F91"/>
    <w:rsid w:val="00650297"/>
    <w:rsid w:val="00650FFD"/>
    <w:rsid w:val="006510F9"/>
    <w:rsid w:val="006526CC"/>
    <w:rsid w:val="0065424E"/>
    <w:rsid w:val="0065578E"/>
    <w:rsid w:val="00655E26"/>
    <w:rsid w:val="00656B2E"/>
    <w:rsid w:val="00656FB3"/>
    <w:rsid w:val="00657D6C"/>
    <w:rsid w:val="006609E6"/>
    <w:rsid w:val="006615B4"/>
    <w:rsid w:val="006618C9"/>
    <w:rsid w:val="00662E0C"/>
    <w:rsid w:val="006631CD"/>
    <w:rsid w:val="00664187"/>
    <w:rsid w:val="00664622"/>
    <w:rsid w:val="00664A27"/>
    <w:rsid w:val="0066621D"/>
    <w:rsid w:val="006666E1"/>
    <w:rsid w:val="0066743D"/>
    <w:rsid w:val="00667595"/>
    <w:rsid w:val="00670130"/>
    <w:rsid w:val="00670960"/>
    <w:rsid w:val="00671990"/>
    <w:rsid w:val="006725FC"/>
    <w:rsid w:val="00674F39"/>
    <w:rsid w:val="00675765"/>
    <w:rsid w:val="00676735"/>
    <w:rsid w:val="006774F9"/>
    <w:rsid w:val="00677F92"/>
    <w:rsid w:val="00682386"/>
    <w:rsid w:val="006827D1"/>
    <w:rsid w:val="00684FBC"/>
    <w:rsid w:val="006869B5"/>
    <w:rsid w:val="00687AE1"/>
    <w:rsid w:val="00690D73"/>
    <w:rsid w:val="00694581"/>
    <w:rsid w:val="00694C3A"/>
    <w:rsid w:val="00695775"/>
    <w:rsid w:val="006968EC"/>
    <w:rsid w:val="00697AA4"/>
    <w:rsid w:val="006A119B"/>
    <w:rsid w:val="006A1767"/>
    <w:rsid w:val="006A218E"/>
    <w:rsid w:val="006A3613"/>
    <w:rsid w:val="006A3ED7"/>
    <w:rsid w:val="006A640D"/>
    <w:rsid w:val="006A6880"/>
    <w:rsid w:val="006A6896"/>
    <w:rsid w:val="006A6DE3"/>
    <w:rsid w:val="006A6F41"/>
    <w:rsid w:val="006B0BF2"/>
    <w:rsid w:val="006B2078"/>
    <w:rsid w:val="006B2164"/>
    <w:rsid w:val="006B2BE4"/>
    <w:rsid w:val="006B2FAF"/>
    <w:rsid w:val="006B3A5C"/>
    <w:rsid w:val="006B564C"/>
    <w:rsid w:val="006B71B2"/>
    <w:rsid w:val="006C08D5"/>
    <w:rsid w:val="006C09D4"/>
    <w:rsid w:val="006C1E23"/>
    <w:rsid w:val="006C1ECE"/>
    <w:rsid w:val="006C22B0"/>
    <w:rsid w:val="006C386A"/>
    <w:rsid w:val="006C3EDC"/>
    <w:rsid w:val="006C49F0"/>
    <w:rsid w:val="006C5749"/>
    <w:rsid w:val="006C6A15"/>
    <w:rsid w:val="006C7458"/>
    <w:rsid w:val="006C7BC1"/>
    <w:rsid w:val="006D12C3"/>
    <w:rsid w:val="006D1B4D"/>
    <w:rsid w:val="006D1F66"/>
    <w:rsid w:val="006D2B18"/>
    <w:rsid w:val="006D4B87"/>
    <w:rsid w:val="006D6445"/>
    <w:rsid w:val="006E0265"/>
    <w:rsid w:val="006E1C53"/>
    <w:rsid w:val="006E1E5A"/>
    <w:rsid w:val="006E5FFE"/>
    <w:rsid w:val="006E6A99"/>
    <w:rsid w:val="006F0A9F"/>
    <w:rsid w:val="006F1F1B"/>
    <w:rsid w:val="006F2D44"/>
    <w:rsid w:val="006F4C0E"/>
    <w:rsid w:val="006F4DFD"/>
    <w:rsid w:val="006F580A"/>
    <w:rsid w:val="006F7B6D"/>
    <w:rsid w:val="007025D8"/>
    <w:rsid w:val="0070265E"/>
    <w:rsid w:val="00702D27"/>
    <w:rsid w:val="00702E4B"/>
    <w:rsid w:val="00703DB1"/>
    <w:rsid w:val="00704018"/>
    <w:rsid w:val="00704829"/>
    <w:rsid w:val="00705AD4"/>
    <w:rsid w:val="00706181"/>
    <w:rsid w:val="00707AEB"/>
    <w:rsid w:val="007103D4"/>
    <w:rsid w:val="00710D88"/>
    <w:rsid w:val="0071201D"/>
    <w:rsid w:val="00712507"/>
    <w:rsid w:val="007142CB"/>
    <w:rsid w:val="007143BF"/>
    <w:rsid w:val="007157AB"/>
    <w:rsid w:val="00715B08"/>
    <w:rsid w:val="00720E97"/>
    <w:rsid w:val="00721EBA"/>
    <w:rsid w:val="00722CC5"/>
    <w:rsid w:val="00722D4C"/>
    <w:rsid w:val="00723D27"/>
    <w:rsid w:val="00725B35"/>
    <w:rsid w:val="00725CF6"/>
    <w:rsid w:val="007262F5"/>
    <w:rsid w:val="00726C75"/>
    <w:rsid w:val="007314DA"/>
    <w:rsid w:val="00732EC3"/>
    <w:rsid w:val="0073353A"/>
    <w:rsid w:val="00733984"/>
    <w:rsid w:val="007343D2"/>
    <w:rsid w:val="00734C65"/>
    <w:rsid w:val="00735486"/>
    <w:rsid w:val="00737027"/>
    <w:rsid w:val="00740EEF"/>
    <w:rsid w:val="00741554"/>
    <w:rsid w:val="007417A4"/>
    <w:rsid w:val="00742056"/>
    <w:rsid w:val="0074338C"/>
    <w:rsid w:val="00744B97"/>
    <w:rsid w:val="00746382"/>
    <w:rsid w:val="00746BFE"/>
    <w:rsid w:val="0075088D"/>
    <w:rsid w:val="007532F9"/>
    <w:rsid w:val="00753AC5"/>
    <w:rsid w:val="00753C6A"/>
    <w:rsid w:val="00754776"/>
    <w:rsid w:val="007551C8"/>
    <w:rsid w:val="00755E04"/>
    <w:rsid w:val="0075672F"/>
    <w:rsid w:val="00756E60"/>
    <w:rsid w:val="007570C4"/>
    <w:rsid w:val="00757715"/>
    <w:rsid w:val="00760C5A"/>
    <w:rsid w:val="007616C7"/>
    <w:rsid w:val="0076244B"/>
    <w:rsid w:val="00762BF5"/>
    <w:rsid w:val="0076350F"/>
    <w:rsid w:val="007644E8"/>
    <w:rsid w:val="00770259"/>
    <w:rsid w:val="0077092A"/>
    <w:rsid w:val="0077115D"/>
    <w:rsid w:val="0077131B"/>
    <w:rsid w:val="00771D6C"/>
    <w:rsid w:val="007728E6"/>
    <w:rsid w:val="00773E84"/>
    <w:rsid w:val="0077723F"/>
    <w:rsid w:val="0077729F"/>
    <w:rsid w:val="007802D9"/>
    <w:rsid w:val="00781882"/>
    <w:rsid w:val="00782900"/>
    <w:rsid w:val="00784407"/>
    <w:rsid w:val="00785E16"/>
    <w:rsid w:val="0078601E"/>
    <w:rsid w:val="0079055C"/>
    <w:rsid w:val="007914A2"/>
    <w:rsid w:val="00791C18"/>
    <w:rsid w:val="00792B8D"/>
    <w:rsid w:val="0079302A"/>
    <w:rsid w:val="007939D3"/>
    <w:rsid w:val="00793E85"/>
    <w:rsid w:val="007952AF"/>
    <w:rsid w:val="00795A10"/>
    <w:rsid w:val="007A04C7"/>
    <w:rsid w:val="007A1AE6"/>
    <w:rsid w:val="007A2527"/>
    <w:rsid w:val="007A2D16"/>
    <w:rsid w:val="007A434B"/>
    <w:rsid w:val="007A4ECE"/>
    <w:rsid w:val="007A6283"/>
    <w:rsid w:val="007A6987"/>
    <w:rsid w:val="007A756C"/>
    <w:rsid w:val="007B04E3"/>
    <w:rsid w:val="007B1292"/>
    <w:rsid w:val="007B1368"/>
    <w:rsid w:val="007B31BA"/>
    <w:rsid w:val="007B480E"/>
    <w:rsid w:val="007B48C2"/>
    <w:rsid w:val="007B5ABF"/>
    <w:rsid w:val="007B69CC"/>
    <w:rsid w:val="007B770A"/>
    <w:rsid w:val="007C338F"/>
    <w:rsid w:val="007C45FB"/>
    <w:rsid w:val="007C60DB"/>
    <w:rsid w:val="007C65EC"/>
    <w:rsid w:val="007C669D"/>
    <w:rsid w:val="007D02C1"/>
    <w:rsid w:val="007D0FD1"/>
    <w:rsid w:val="007D1874"/>
    <w:rsid w:val="007D1902"/>
    <w:rsid w:val="007D3AC0"/>
    <w:rsid w:val="007D4DD4"/>
    <w:rsid w:val="007D56BE"/>
    <w:rsid w:val="007D57BC"/>
    <w:rsid w:val="007D6CD6"/>
    <w:rsid w:val="007D7109"/>
    <w:rsid w:val="007E0153"/>
    <w:rsid w:val="007E24B3"/>
    <w:rsid w:val="007E4C82"/>
    <w:rsid w:val="007E4D98"/>
    <w:rsid w:val="007E5953"/>
    <w:rsid w:val="007F0807"/>
    <w:rsid w:val="007F2ED2"/>
    <w:rsid w:val="007F41E6"/>
    <w:rsid w:val="007F6EAA"/>
    <w:rsid w:val="007F7742"/>
    <w:rsid w:val="008002F0"/>
    <w:rsid w:val="0080076D"/>
    <w:rsid w:val="00802DE4"/>
    <w:rsid w:val="00803418"/>
    <w:rsid w:val="00804C6E"/>
    <w:rsid w:val="00804D0C"/>
    <w:rsid w:val="00806AA3"/>
    <w:rsid w:val="008131B6"/>
    <w:rsid w:val="00813FDF"/>
    <w:rsid w:val="00814C98"/>
    <w:rsid w:val="00817BDC"/>
    <w:rsid w:val="00821029"/>
    <w:rsid w:val="00822470"/>
    <w:rsid w:val="00823873"/>
    <w:rsid w:val="00824CFD"/>
    <w:rsid w:val="00825C0E"/>
    <w:rsid w:val="008266D6"/>
    <w:rsid w:val="00826F66"/>
    <w:rsid w:val="00830678"/>
    <w:rsid w:val="00830F75"/>
    <w:rsid w:val="00833987"/>
    <w:rsid w:val="00837A30"/>
    <w:rsid w:val="00837A83"/>
    <w:rsid w:val="00837F67"/>
    <w:rsid w:val="00840721"/>
    <w:rsid w:val="00842330"/>
    <w:rsid w:val="00842879"/>
    <w:rsid w:val="0084287A"/>
    <w:rsid w:val="0084304C"/>
    <w:rsid w:val="008437C0"/>
    <w:rsid w:val="00843CB3"/>
    <w:rsid w:val="00844EE7"/>
    <w:rsid w:val="00844FF7"/>
    <w:rsid w:val="00845542"/>
    <w:rsid w:val="00845697"/>
    <w:rsid w:val="0084625F"/>
    <w:rsid w:val="00851604"/>
    <w:rsid w:val="00851C54"/>
    <w:rsid w:val="008520A7"/>
    <w:rsid w:val="00853E03"/>
    <w:rsid w:val="0085423B"/>
    <w:rsid w:val="008545EF"/>
    <w:rsid w:val="0085480F"/>
    <w:rsid w:val="00855728"/>
    <w:rsid w:val="0085612D"/>
    <w:rsid w:val="00856415"/>
    <w:rsid w:val="0085726F"/>
    <w:rsid w:val="0085774E"/>
    <w:rsid w:val="008610D5"/>
    <w:rsid w:val="0086115A"/>
    <w:rsid w:val="00861973"/>
    <w:rsid w:val="00861F58"/>
    <w:rsid w:val="0086443E"/>
    <w:rsid w:val="00867966"/>
    <w:rsid w:val="00867D94"/>
    <w:rsid w:val="00871063"/>
    <w:rsid w:val="0087164B"/>
    <w:rsid w:val="00871E22"/>
    <w:rsid w:val="00872C3F"/>
    <w:rsid w:val="00873B7E"/>
    <w:rsid w:val="0087615A"/>
    <w:rsid w:val="00877106"/>
    <w:rsid w:val="008773E6"/>
    <w:rsid w:val="00881009"/>
    <w:rsid w:val="00881BEB"/>
    <w:rsid w:val="00884D39"/>
    <w:rsid w:val="00887308"/>
    <w:rsid w:val="00887790"/>
    <w:rsid w:val="00890511"/>
    <w:rsid w:val="008A1647"/>
    <w:rsid w:val="008A2844"/>
    <w:rsid w:val="008A387D"/>
    <w:rsid w:val="008A468B"/>
    <w:rsid w:val="008A4A6F"/>
    <w:rsid w:val="008A4FB1"/>
    <w:rsid w:val="008A7133"/>
    <w:rsid w:val="008B05C8"/>
    <w:rsid w:val="008B2043"/>
    <w:rsid w:val="008B2256"/>
    <w:rsid w:val="008B47E5"/>
    <w:rsid w:val="008B5614"/>
    <w:rsid w:val="008B562E"/>
    <w:rsid w:val="008C2B93"/>
    <w:rsid w:val="008C6A09"/>
    <w:rsid w:val="008C70A2"/>
    <w:rsid w:val="008D02A1"/>
    <w:rsid w:val="008D1B2E"/>
    <w:rsid w:val="008D1F9A"/>
    <w:rsid w:val="008D5142"/>
    <w:rsid w:val="008D6491"/>
    <w:rsid w:val="008D7F3E"/>
    <w:rsid w:val="008E0BBB"/>
    <w:rsid w:val="008E1F57"/>
    <w:rsid w:val="008E2DBE"/>
    <w:rsid w:val="008E3576"/>
    <w:rsid w:val="008E365B"/>
    <w:rsid w:val="008E7184"/>
    <w:rsid w:val="008E739B"/>
    <w:rsid w:val="008F05DD"/>
    <w:rsid w:val="008F21C3"/>
    <w:rsid w:val="008F29BA"/>
    <w:rsid w:val="008F2FF1"/>
    <w:rsid w:val="008F3B5D"/>
    <w:rsid w:val="008F3C34"/>
    <w:rsid w:val="008F4442"/>
    <w:rsid w:val="008F4768"/>
    <w:rsid w:val="008F6AF2"/>
    <w:rsid w:val="00901D93"/>
    <w:rsid w:val="00902407"/>
    <w:rsid w:val="00902F47"/>
    <w:rsid w:val="0090418B"/>
    <w:rsid w:val="009046D3"/>
    <w:rsid w:val="0090501B"/>
    <w:rsid w:val="00905991"/>
    <w:rsid w:val="0090746B"/>
    <w:rsid w:val="00907AB0"/>
    <w:rsid w:val="00907C7F"/>
    <w:rsid w:val="00910DB5"/>
    <w:rsid w:val="00910E14"/>
    <w:rsid w:val="00911964"/>
    <w:rsid w:val="009119AB"/>
    <w:rsid w:val="00912286"/>
    <w:rsid w:val="00912BF1"/>
    <w:rsid w:val="00912EE2"/>
    <w:rsid w:val="009136B3"/>
    <w:rsid w:val="00913B09"/>
    <w:rsid w:val="00915257"/>
    <w:rsid w:val="0091625C"/>
    <w:rsid w:val="0091654E"/>
    <w:rsid w:val="00916C3B"/>
    <w:rsid w:val="00921684"/>
    <w:rsid w:val="00922984"/>
    <w:rsid w:val="00926DDB"/>
    <w:rsid w:val="009271C3"/>
    <w:rsid w:val="009313E6"/>
    <w:rsid w:val="009324E5"/>
    <w:rsid w:val="00932597"/>
    <w:rsid w:val="00932AF6"/>
    <w:rsid w:val="00934368"/>
    <w:rsid w:val="009348B8"/>
    <w:rsid w:val="00934E39"/>
    <w:rsid w:val="00934EF0"/>
    <w:rsid w:val="0093549F"/>
    <w:rsid w:val="00936C74"/>
    <w:rsid w:val="009371E8"/>
    <w:rsid w:val="00937D08"/>
    <w:rsid w:val="0094003B"/>
    <w:rsid w:val="0094076D"/>
    <w:rsid w:val="00940AFF"/>
    <w:rsid w:val="00943CF3"/>
    <w:rsid w:val="00946120"/>
    <w:rsid w:val="0094613D"/>
    <w:rsid w:val="00946E81"/>
    <w:rsid w:val="009470F2"/>
    <w:rsid w:val="009472A3"/>
    <w:rsid w:val="00947A69"/>
    <w:rsid w:val="00950075"/>
    <w:rsid w:val="00950D94"/>
    <w:rsid w:val="009514E6"/>
    <w:rsid w:val="00951CC2"/>
    <w:rsid w:val="0095208B"/>
    <w:rsid w:val="00952140"/>
    <w:rsid w:val="00953D77"/>
    <w:rsid w:val="00954AFD"/>
    <w:rsid w:val="00954FD6"/>
    <w:rsid w:val="009565FD"/>
    <w:rsid w:val="009567C0"/>
    <w:rsid w:val="00957BF4"/>
    <w:rsid w:val="00960BD0"/>
    <w:rsid w:val="009624AE"/>
    <w:rsid w:val="0096305C"/>
    <w:rsid w:val="0096318B"/>
    <w:rsid w:val="009636BF"/>
    <w:rsid w:val="009637A0"/>
    <w:rsid w:val="00963994"/>
    <w:rsid w:val="00963B47"/>
    <w:rsid w:val="009644BB"/>
    <w:rsid w:val="00964F8B"/>
    <w:rsid w:val="00965D01"/>
    <w:rsid w:val="00967CCD"/>
    <w:rsid w:val="00971598"/>
    <w:rsid w:val="00971DA5"/>
    <w:rsid w:val="00972084"/>
    <w:rsid w:val="0097296F"/>
    <w:rsid w:val="00973268"/>
    <w:rsid w:val="009753B1"/>
    <w:rsid w:val="00975B51"/>
    <w:rsid w:val="009765EA"/>
    <w:rsid w:val="00976A6B"/>
    <w:rsid w:val="00977C94"/>
    <w:rsid w:val="00982289"/>
    <w:rsid w:val="0098252D"/>
    <w:rsid w:val="009827CA"/>
    <w:rsid w:val="00982994"/>
    <w:rsid w:val="00983E42"/>
    <w:rsid w:val="00983EA1"/>
    <w:rsid w:val="00984DA2"/>
    <w:rsid w:val="00987B9B"/>
    <w:rsid w:val="0099281D"/>
    <w:rsid w:val="00992BC8"/>
    <w:rsid w:val="009933C9"/>
    <w:rsid w:val="00993F2A"/>
    <w:rsid w:val="009946CB"/>
    <w:rsid w:val="009975EB"/>
    <w:rsid w:val="00997D48"/>
    <w:rsid w:val="009A24E3"/>
    <w:rsid w:val="009A4B29"/>
    <w:rsid w:val="009A4E11"/>
    <w:rsid w:val="009A5108"/>
    <w:rsid w:val="009A54CB"/>
    <w:rsid w:val="009A5635"/>
    <w:rsid w:val="009A5E21"/>
    <w:rsid w:val="009A6B42"/>
    <w:rsid w:val="009A71A1"/>
    <w:rsid w:val="009B1196"/>
    <w:rsid w:val="009B13A7"/>
    <w:rsid w:val="009B2FDA"/>
    <w:rsid w:val="009B4950"/>
    <w:rsid w:val="009B7536"/>
    <w:rsid w:val="009C00EC"/>
    <w:rsid w:val="009C116C"/>
    <w:rsid w:val="009C2427"/>
    <w:rsid w:val="009C37F5"/>
    <w:rsid w:val="009C3B29"/>
    <w:rsid w:val="009C3BAA"/>
    <w:rsid w:val="009C3CE8"/>
    <w:rsid w:val="009C4A6C"/>
    <w:rsid w:val="009C5FE9"/>
    <w:rsid w:val="009C6116"/>
    <w:rsid w:val="009C73CC"/>
    <w:rsid w:val="009D0D40"/>
    <w:rsid w:val="009D193E"/>
    <w:rsid w:val="009D20C3"/>
    <w:rsid w:val="009D2605"/>
    <w:rsid w:val="009D330B"/>
    <w:rsid w:val="009D5739"/>
    <w:rsid w:val="009D70B8"/>
    <w:rsid w:val="009E0344"/>
    <w:rsid w:val="009E2315"/>
    <w:rsid w:val="009E3749"/>
    <w:rsid w:val="009E3B34"/>
    <w:rsid w:val="009E483F"/>
    <w:rsid w:val="009E4947"/>
    <w:rsid w:val="009E5C6B"/>
    <w:rsid w:val="009E5D7C"/>
    <w:rsid w:val="009E61E6"/>
    <w:rsid w:val="009E69EB"/>
    <w:rsid w:val="009E7002"/>
    <w:rsid w:val="009F1104"/>
    <w:rsid w:val="009F177E"/>
    <w:rsid w:val="009F31DA"/>
    <w:rsid w:val="009F3C7F"/>
    <w:rsid w:val="009F45DF"/>
    <w:rsid w:val="009F4D3D"/>
    <w:rsid w:val="009F7F0C"/>
    <w:rsid w:val="00A01937"/>
    <w:rsid w:val="00A01A35"/>
    <w:rsid w:val="00A0273B"/>
    <w:rsid w:val="00A02E6F"/>
    <w:rsid w:val="00A044DC"/>
    <w:rsid w:val="00A050EB"/>
    <w:rsid w:val="00A05129"/>
    <w:rsid w:val="00A057C8"/>
    <w:rsid w:val="00A05D2E"/>
    <w:rsid w:val="00A06A6B"/>
    <w:rsid w:val="00A071E6"/>
    <w:rsid w:val="00A07774"/>
    <w:rsid w:val="00A07B9E"/>
    <w:rsid w:val="00A10993"/>
    <w:rsid w:val="00A11572"/>
    <w:rsid w:val="00A11D1B"/>
    <w:rsid w:val="00A12298"/>
    <w:rsid w:val="00A143D2"/>
    <w:rsid w:val="00A14F3F"/>
    <w:rsid w:val="00A15080"/>
    <w:rsid w:val="00A165D7"/>
    <w:rsid w:val="00A17581"/>
    <w:rsid w:val="00A17DDD"/>
    <w:rsid w:val="00A17E88"/>
    <w:rsid w:val="00A202EF"/>
    <w:rsid w:val="00A2170B"/>
    <w:rsid w:val="00A22C7F"/>
    <w:rsid w:val="00A232A0"/>
    <w:rsid w:val="00A233B0"/>
    <w:rsid w:val="00A24404"/>
    <w:rsid w:val="00A245C6"/>
    <w:rsid w:val="00A26427"/>
    <w:rsid w:val="00A27AF8"/>
    <w:rsid w:val="00A309F7"/>
    <w:rsid w:val="00A33744"/>
    <w:rsid w:val="00A338D2"/>
    <w:rsid w:val="00A33C5F"/>
    <w:rsid w:val="00A342CF"/>
    <w:rsid w:val="00A41C9D"/>
    <w:rsid w:val="00A41F45"/>
    <w:rsid w:val="00A4212A"/>
    <w:rsid w:val="00A44D97"/>
    <w:rsid w:val="00A45DE5"/>
    <w:rsid w:val="00A46242"/>
    <w:rsid w:val="00A464A0"/>
    <w:rsid w:val="00A519D3"/>
    <w:rsid w:val="00A55973"/>
    <w:rsid w:val="00A55B41"/>
    <w:rsid w:val="00A56C5C"/>
    <w:rsid w:val="00A57599"/>
    <w:rsid w:val="00A60811"/>
    <w:rsid w:val="00A619B3"/>
    <w:rsid w:val="00A6220B"/>
    <w:rsid w:val="00A62B5E"/>
    <w:rsid w:val="00A632D1"/>
    <w:rsid w:val="00A63938"/>
    <w:rsid w:val="00A64293"/>
    <w:rsid w:val="00A655DE"/>
    <w:rsid w:val="00A70329"/>
    <w:rsid w:val="00A71597"/>
    <w:rsid w:val="00A71B61"/>
    <w:rsid w:val="00A72E02"/>
    <w:rsid w:val="00A732D4"/>
    <w:rsid w:val="00A734D5"/>
    <w:rsid w:val="00A73836"/>
    <w:rsid w:val="00A73F80"/>
    <w:rsid w:val="00A74200"/>
    <w:rsid w:val="00A745A6"/>
    <w:rsid w:val="00A7612A"/>
    <w:rsid w:val="00A764B1"/>
    <w:rsid w:val="00A77D9E"/>
    <w:rsid w:val="00A80350"/>
    <w:rsid w:val="00A81004"/>
    <w:rsid w:val="00A81C21"/>
    <w:rsid w:val="00A84A41"/>
    <w:rsid w:val="00A84D6E"/>
    <w:rsid w:val="00A85074"/>
    <w:rsid w:val="00A85EBF"/>
    <w:rsid w:val="00A869C0"/>
    <w:rsid w:val="00A87BF0"/>
    <w:rsid w:val="00A903F0"/>
    <w:rsid w:val="00A9141F"/>
    <w:rsid w:val="00A91AD6"/>
    <w:rsid w:val="00A92596"/>
    <w:rsid w:val="00A92B90"/>
    <w:rsid w:val="00A9550B"/>
    <w:rsid w:val="00A95C6B"/>
    <w:rsid w:val="00A96229"/>
    <w:rsid w:val="00A96A37"/>
    <w:rsid w:val="00AA0207"/>
    <w:rsid w:val="00AA02BB"/>
    <w:rsid w:val="00AA322A"/>
    <w:rsid w:val="00AA391A"/>
    <w:rsid w:val="00AA480E"/>
    <w:rsid w:val="00AA4C66"/>
    <w:rsid w:val="00AA52AB"/>
    <w:rsid w:val="00AA638F"/>
    <w:rsid w:val="00AA668A"/>
    <w:rsid w:val="00AB2770"/>
    <w:rsid w:val="00AB47D0"/>
    <w:rsid w:val="00AB5224"/>
    <w:rsid w:val="00AB791A"/>
    <w:rsid w:val="00AC3A06"/>
    <w:rsid w:val="00AC3A40"/>
    <w:rsid w:val="00AC5535"/>
    <w:rsid w:val="00AC7D25"/>
    <w:rsid w:val="00AD0E00"/>
    <w:rsid w:val="00AD1309"/>
    <w:rsid w:val="00AD16E5"/>
    <w:rsid w:val="00AD3CB6"/>
    <w:rsid w:val="00AD48B2"/>
    <w:rsid w:val="00AD7FC7"/>
    <w:rsid w:val="00AE00DB"/>
    <w:rsid w:val="00AE1013"/>
    <w:rsid w:val="00AE109D"/>
    <w:rsid w:val="00AE2948"/>
    <w:rsid w:val="00AE30F5"/>
    <w:rsid w:val="00AE3483"/>
    <w:rsid w:val="00AE36FF"/>
    <w:rsid w:val="00AE3FAD"/>
    <w:rsid w:val="00AE5A39"/>
    <w:rsid w:val="00AE5A66"/>
    <w:rsid w:val="00AF0198"/>
    <w:rsid w:val="00AF28BF"/>
    <w:rsid w:val="00AF3828"/>
    <w:rsid w:val="00AF4583"/>
    <w:rsid w:val="00AF4FE8"/>
    <w:rsid w:val="00AF608F"/>
    <w:rsid w:val="00B001C1"/>
    <w:rsid w:val="00B0105F"/>
    <w:rsid w:val="00B01E9C"/>
    <w:rsid w:val="00B025AE"/>
    <w:rsid w:val="00B02626"/>
    <w:rsid w:val="00B06FB2"/>
    <w:rsid w:val="00B108D4"/>
    <w:rsid w:val="00B11A29"/>
    <w:rsid w:val="00B12479"/>
    <w:rsid w:val="00B1248A"/>
    <w:rsid w:val="00B14170"/>
    <w:rsid w:val="00B14DD4"/>
    <w:rsid w:val="00B1543A"/>
    <w:rsid w:val="00B16DD2"/>
    <w:rsid w:val="00B22E40"/>
    <w:rsid w:val="00B23181"/>
    <w:rsid w:val="00B249A6"/>
    <w:rsid w:val="00B252C9"/>
    <w:rsid w:val="00B25714"/>
    <w:rsid w:val="00B25B5E"/>
    <w:rsid w:val="00B279BE"/>
    <w:rsid w:val="00B30363"/>
    <w:rsid w:val="00B310A6"/>
    <w:rsid w:val="00B3468A"/>
    <w:rsid w:val="00B35BC0"/>
    <w:rsid w:val="00B35EDF"/>
    <w:rsid w:val="00B368BA"/>
    <w:rsid w:val="00B40C76"/>
    <w:rsid w:val="00B42911"/>
    <w:rsid w:val="00B43574"/>
    <w:rsid w:val="00B43AE2"/>
    <w:rsid w:val="00B443A0"/>
    <w:rsid w:val="00B4485A"/>
    <w:rsid w:val="00B4547D"/>
    <w:rsid w:val="00B4617F"/>
    <w:rsid w:val="00B46E86"/>
    <w:rsid w:val="00B47349"/>
    <w:rsid w:val="00B477A8"/>
    <w:rsid w:val="00B5130D"/>
    <w:rsid w:val="00B513EE"/>
    <w:rsid w:val="00B52178"/>
    <w:rsid w:val="00B5291F"/>
    <w:rsid w:val="00B5390F"/>
    <w:rsid w:val="00B54BB2"/>
    <w:rsid w:val="00B553C2"/>
    <w:rsid w:val="00B555CE"/>
    <w:rsid w:val="00B56CAB"/>
    <w:rsid w:val="00B60D36"/>
    <w:rsid w:val="00B62037"/>
    <w:rsid w:val="00B628CC"/>
    <w:rsid w:val="00B630C3"/>
    <w:rsid w:val="00B64209"/>
    <w:rsid w:val="00B655B9"/>
    <w:rsid w:val="00B6579E"/>
    <w:rsid w:val="00B65A44"/>
    <w:rsid w:val="00B65F38"/>
    <w:rsid w:val="00B660D5"/>
    <w:rsid w:val="00B662DB"/>
    <w:rsid w:val="00B67539"/>
    <w:rsid w:val="00B70B17"/>
    <w:rsid w:val="00B7173E"/>
    <w:rsid w:val="00B729D1"/>
    <w:rsid w:val="00B72F7F"/>
    <w:rsid w:val="00B73478"/>
    <w:rsid w:val="00B7376A"/>
    <w:rsid w:val="00B7380C"/>
    <w:rsid w:val="00B74C65"/>
    <w:rsid w:val="00B75202"/>
    <w:rsid w:val="00B769FE"/>
    <w:rsid w:val="00B76E01"/>
    <w:rsid w:val="00B77E4A"/>
    <w:rsid w:val="00B77F6E"/>
    <w:rsid w:val="00B81B32"/>
    <w:rsid w:val="00B81B9F"/>
    <w:rsid w:val="00B826BB"/>
    <w:rsid w:val="00B82DA9"/>
    <w:rsid w:val="00B834DC"/>
    <w:rsid w:val="00B83B6B"/>
    <w:rsid w:val="00B86EB9"/>
    <w:rsid w:val="00B87643"/>
    <w:rsid w:val="00B87CF1"/>
    <w:rsid w:val="00B91A87"/>
    <w:rsid w:val="00B92431"/>
    <w:rsid w:val="00B933B9"/>
    <w:rsid w:val="00B956E6"/>
    <w:rsid w:val="00B95728"/>
    <w:rsid w:val="00B95820"/>
    <w:rsid w:val="00B96245"/>
    <w:rsid w:val="00BA0CAE"/>
    <w:rsid w:val="00BA0D06"/>
    <w:rsid w:val="00BA17E0"/>
    <w:rsid w:val="00BA2D14"/>
    <w:rsid w:val="00BA2FBD"/>
    <w:rsid w:val="00BA40E3"/>
    <w:rsid w:val="00BA42BC"/>
    <w:rsid w:val="00BA555B"/>
    <w:rsid w:val="00BA5C12"/>
    <w:rsid w:val="00BA6500"/>
    <w:rsid w:val="00BA751E"/>
    <w:rsid w:val="00BA7835"/>
    <w:rsid w:val="00BB0048"/>
    <w:rsid w:val="00BB0EB7"/>
    <w:rsid w:val="00BB30F5"/>
    <w:rsid w:val="00BB3557"/>
    <w:rsid w:val="00BB3658"/>
    <w:rsid w:val="00BB3A0A"/>
    <w:rsid w:val="00BB3A51"/>
    <w:rsid w:val="00BB48D9"/>
    <w:rsid w:val="00BB54C6"/>
    <w:rsid w:val="00BB5756"/>
    <w:rsid w:val="00BB6A81"/>
    <w:rsid w:val="00BC0795"/>
    <w:rsid w:val="00BC0B93"/>
    <w:rsid w:val="00BC0DD0"/>
    <w:rsid w:val="00BC116A"/>
    <w:rsid w:val="00BC1829"/>
    <w:rsid w:val="00BC1A6F"/>
    <w:rsid w:val="00BC1BBD"/>
    <w:rsid w:val="00BC3935"/>
    <w:rsid w:val="00BC3C74"/>
    <w:rsid w:val="00BC406E"/>
    <w:rsid w:val="00BC5066"/>
    <w:rsid w:val="00BC6306"/>
    <w:rsid w:val="00BD08FD"/>
    <w:rsid w:val="00BD1129"/>
    <w:rsid w:val="00BD3B5C"/>
    <w:rsid w:val="00BD488D"/>
    <w:rsid w:val="00BD5F4B"/>
    <w:rsid w:val="00BD690B"/>
    <w:rsid w:val="00BD6D95"/>
    <w:rsid w:val="00BD717B"/>
    <w:rsid w:val="00BD7C02"/>
    <w:rsid w:val="00BE00D7"/>
    <w:rsid w:val="00BE361D"/>
    <w:rsid w:val="00BE4B76"/>
    <w:rsid w:val="00BE5178"/>
    <w:rsid w:val="00BE6BAA"/>
    <w:rsid w:val="00BF0BEF"/>
    <w:rsid w:val="00BF12D0"/>
    <w:rsid w:val="00BF2016"/>
    <w:rsid w:val="00BF3B14"/>
    <w:rsid w:val="00BF4AAA"/>
    <w:rsid w:val="00BF4C04"/>
    <w:rsid w:val="00BF5C04"/>
    <w:rsid w:val="00BF734E"/>
    <w:rsid w:val="00C00B41"/>
    <w:rsid w:val="00C03275"/>
    <w:rsid w:val="00C045E6"/>
    <w:rsid w:val="00C04746"/>
    <w:rsid w:val="00C07002"/>
    <w:rsid w:val="00C07F19"/>
    <w:rsid w:val="00C10154"/>
    <w:rsid w:val="00C10D35"/>
    <w:rsid w:val="00C1658A"/>
    <w:rsid w:val="00C17846"/>
    <w:rsid w:val="00C21EC2"/>
    <w:rsid w:val="00C22A8C"/>
    <w:rsid w:val="00C2426D"/>
    <w:rsid w:val="00C2551F"/>
    <w:rsid w:val="00C273FF"/>
    <w:rsid w:val="00C3027E"/>
    <w:rsid w:val="00C313E1"/>
    <w:rsid w:val="00C32B39"/>
    <w:rsid w:val="00C33873"/>
    <w:rsid w:val="00C36911"/>
    <w:rsid w:val="00C36951"/>
    <w:rsid w:val="00C374E4"/>
    <w:rsid w:val="00C37B4E"/>
    <w:rsid w:val="00C408E8"/>
    <w:rsid w:val="00C41977"/>
    <w:rsid w:val="00C42F7B"/>
    <w:rsid w:val="00C43C9F"/>
    <w:rsid w:val="00C45EAE"/>
    <w:rsid w:val="00C50D08"/>
    <w:rsid w:val="00C517CC"/>
    <w:rsid w:val="00C55007"/>
    <w:rsid w:val="00C61375"/>
    <w:rsid w:val="00C61820"/>
    <w:rsid w:val="00C62DF7"/>
    <w:rsid w:val="00C64625"/>
    <w:rsid w:val="00C64A56"/>
    <w:rsid w:val="00C656BB"/>
    <w:rsid w:val="00C659AE"/>
    <w:rsid w:val="00C65BAF"/>
    <w:rsid w:val="00C65C4F"/>
    <w:rsid w:val="00C6607E"/>
    <w:rsid w:val="00C6723B"/>
    <w:rsid w:val="00C6777A"/>
    <w:rsid w:val="00C70BDA"/>
    <w:rsid w:val="00C70F3E"/>
    <w:rsid w:val="00C716ED"/>
    <w:rsid w:val="00C729A2"/>
    <w:rsid w:val="00C729F5"/>
    <w:rsid w:val="00C73D88"/>
    <w:rsid w:val="00C73F2B"/>
    <w:rsid w:val="00C7482F"/>
    <w:rsid w:val="00C74BF0"/>
    <w:rsid w:val="00C7671D"/>
    <w:rsid w:val="00C77708"/>
    <w:rsid w:val="00C77CC2"/>
    <w:rsid w:val="00C80905"/>
    <w:rsid w:val="00C81BAD"/>
    <w:rsid w:val="00C82D5C"/>
    <w:rsid w:val="00C8477F"/>
    <w:rsid w:val="00C84F99"/>
    <w:rsid w:val="00C85378"/>
    <w:rsid w:val="00C861DA"/>
    <w:rsid w:val="00C86769"/>
    <w:rsid w:val="00C87845"/>
    <w:rsid w:val="00C90045"/>
    <w:rsid w:val="00C92B60"/>
    <w:rsid w:val="00C92D9C"/>
    <w:rsid w:val="00C938A3"/>
    <w:rsid w:val="00C93BA8"/>
    <w:rsid w:val="00C94794"/>
    <w:rsid w:val="00C94B1A"/>
    <w:rsid w:val="00C94F16"/>
    <w:rsid w:val="00C96CB2"/>
    <w:rsid w:val="00CA1B13"/>
    <w:rsid w:val="00CA23B7"/>
    <w:rsid w:val="00CA40BE"/>
    <w:rsid w:val="00CB1596"/>
    <w:rsid w:val="00CB1A1F"/>
    <w:rsid w:val="00CB1EA9"/>
    <w:rsid w:val="00CB350E"/>
    <w:rsid w:val="00CB4425"/>
    <w:rsid w:val="00CB4601"/>
    <w:rsid w:val="00CB7694"/>
    <w:rsid w:val="00CC1488"/>
    <w:rsid w:val="00CC2439"/>
    <w:rsid w:val="00CC32DB"/>
    <w:rsid w:val="00CC4ACB"/>
    <w:rsid w:val="00CC6C61"/>
    <w:rsid w:val="00CC7292"/>
    <w:rsid w:val="00CC72D3"/>
    <w:rsid w:val="00CD0265"/>
    <w:rsid w:val="00CD087F"/>
    <w:rsid w:val="00CD3677"/>
    <w:rsid w:val="00CD42F1"/>
    <w:rsid w:val="00CD5C9F"/>
    <w:rsid w:val="00CD645B"/>
    <w:rsid w:val="00CE1F6F"/>
    <w:rsid w:val="00CE262A"/>
    <w:rsid w:val="00CE53AC"/>
    <w:rsid w:val="00CE59E4"/>
    <w:rsid w:val="00CE5B7B"/>
    <w:rsid w:val="00CE7BCA"/>
    <w:rsid w:val="00CF1298"/>
    <w:rsid w:val="00CF2367"/>
    <w:rsid w:val="00CF2379"/>
    <w:rsid w:val="00CF2DBE"/>
    <w:rsid w:val="00CF4F43"/>
    <w:rsid w:val="00CF6C08"/>
    <w:rsid w:val="00D011A6"/>
    <w:rsid w:val="00D0253B"/>
    <w:rsid w:val="00D03166"/>
    <w:rsid w:val="00D04810"/>
    <w:rsid w:val="00D04EC2"/>
    <w:rsid w:val="00D060CC"/>
    <w:rsid w:val="00D06C12"/>
    <w:rsid w:val="00D07661"/>
    <w:rsid w:val="00D07A71"/>
    <w:rsid w:val="00D1052B"/>
    <w:rsid w:val="00D10C9E"/>
    <w:rsid w:val="00D112EF"/>
    <w:rsid w:val="00D12601"/>
    <w:rsid w:val="00D13C71"/>
    <w:rsid w:val="00D1552E"/>
    <w:rsid w:val="00D159FF"/>
    <w:rsid w:val="00D208FE"/>
    <w:rsid w:val="00D20A27"/>
    <w:rsid w:val="00D22E5C"/>
    <w:rsid w:val="00D22F0C"/>
    <w:rsid w:val="00D2487B"/>
    <w:rsid w:val="00D2783A"/>
    <w:rsid w:val="00D30002"/>
    <w:rsid w:val="00D30D3D"/>
    <w:rsid w:val="00D3104E"/>
    <w:rsid w:val="00D316B2"/>
    <w:rsid w:val="00D326CA"/>
    <w:rsid w:val="00D32A07"/>
    <w:rsid w:val="00D33BD0"/>
    <w:rsid w:val="00D34561"/>
    <w:rsid w:val="00D37E8D"/>
    <w:rsid w:val="00D4039C"/>
    <w:rsid w:val="00D4040A"/>
    <w:rsid w:val="00D4062B"/>
    <w:rsid w:val="00D408FC"/>
    <w:rsid w:val="00D41FD7"/>
    <w:rsid w:val="00D42AC1"/>
    <w:rsid w:val="00D434F3"/>
    <w:rsid w:val="00D43888"/>
    <w:rsid w:val="00D43CF1"/>
    <w:rsid w:val="00D44177"/>
    <w:rsid w:val="00D444FC"/>
    <w:rsid w:val="00D45FB9"/>
    <w:rsid w:val="00D50408"/>
    <w:rsid w:val="00D50576"/>
    <w:rsid w:val="00D5091F"/>
    <w:rsid w:val="00D51372"/>
    <w:rsid w:val="00D51553"/>
    <w:rsid w:val="00D53311"/>
    <w:rsid w:val="00D53564"/>
    <w:rsid w:val="00D53AB2"/>
    <w:rsid w:val="00D53DC9"/>
    <w:rsid w:val="00D54619"/>
    <w:rsid w:val="00D5523D"/>
    <w:rsid w:val="00D573C8"/>
    <w:rsid w:val="00D60F6F"/>
    <w:rsid w:val="00D626DC"/>
    <w:rsid w:val="00D630F9"/>
    <w:rsid w:val="00D631F7"/>
    <w:rsid w:val="00D634D3"/>
    <w:rsid w:val="00D63EDF"/>
    <w:rsid w:val="00D63F4F"/>
    <w:rsid w:val="00D665A0"/>
    <w:rsid w:val="00D669B4"/>
    <w:rsid w:val="00D70B5F"/>
    <w:rsid w:val="00D7459C"/>
    <w:rsid w:val="00D74CCE"/>
    <w:rsid w:val="00D751EB"/>
    <w:rsid w:val="00D7535F"/>
    <w:rsid w:val="00D75677"/>
    <w:rsid w:val="00D75852"/>
    <w:rsid w:val="00D77D83"/>
    <w:rsid w:val="00D80314"/>
    <w:rsid w:val="00D81700"/>
    <w:rsid w:val="00D81ACA"/>
    <w:rsid w:val="00D81F6E"/>
    <w:rsid w:val="00D82208"/>
    <w:rsid w:val="00D8327C"/>
    <w:rsid w:val="00D84F1F"/>
    <w:rsid w:val="00D86335"/>
    <w:rsid w:val="00D9027E"/>
    <w:rsid w:val="00D9076A"/>
    <w:rsid w:val="00D91DDD"/>
    <w:rsid w:val="00D91F45"/>
    <w:rsid w:val="00D92FEC"/>
    <w:rsid w:val="00D93424"/>
    <w:rsid w:val="00D93561"/>
    <w:rsid w:val="00D936C5"/>
    <w:rsid w:val="00D950D5"/>
    <w:rsid w:val="00D9523B"/>
    <w:rsid w:val="00D9551E"/>
    <w:rsid w:val="00D969A3"/>
    <w:rsid w:val="00DA1261"/>
    <w:rsid w:val="00DA29B0"/>
    <w:rsid w:val="00DA4791"/>
    <w:rsid w:val="00DA4D02"/>
    <w:rsid w:val="00DB090E"/>
    <w:rsid w:val="00DB3456"/>
    <w:rsid w:val="00DB34A2"/>
    <w:rsid w:val="00DB3A38"/>
    <w:rsid w:val="00DB3CCB"/>
    <w:rsid w:val="00DB441A"/>
    <w:rsid w:val="00DB45C6"/>
    <w:rsid w:val="00DB4CE0"/>
    <w:rsid w:val="00DB57B6"/>
    <w:rsid w:val="00DB65A8"/>
    <w:rsid w:val="00DB7733"/>
    <w:rsid w:val="00DC0A10"/>
    <w:rsid w:val="00DC11A8"/>
    <w:rsid w:val="00DC142B"/>
    <w:rsid w:val="00DC7E7B"/>
    <w:rsid w:val="00DD1BC6"/>
    <w:rsid w:val="00DD2377"/>
    <w:rsid w:val="00DD3EBC"/>
    <w:rsid w:val="00DD6117"/>
    <w:rsid w:val="00DE101F"/>
    <w:rsid w:val="00DE23C7"/>
    <w:rsid w:val="00DE3E2A"/>
    <w:rsid w:val="00DE3E50"/>
    <w:rsid w:val="00DE44ED"/>
    <w:rsid w:val="00DE4870"/>
    <w:rsid w:val="00DE6299"/>
    <w:rsid w:val="00DE7FBB"/>
    <w:rsid w:val="00DF0924"/>
    <w:rsid w:val="00DF215F"/>
    <w:rsid w:val="00DF380A"/>
    <w:rsid w:val="00DF410E"/>
    <w:rsid w:val="00DF524B"/>
    <w:rsid w:val="00DF5FCF"/>
    <w:rsid w:val="00DF64AF"/>
    <w:rsid w:val="00DF69C5"/>
    <w:rsid w:val="00DF6D8E"/>
    <w:rsid w:val="00E01B9A"/>
    <w:rsid w:val="00E01D76"/>
    <w:rsid w:val="00E025AA"/>
    <w:rsid w:val="00E02657"/>
    <w:rsid w:val="00E03743"/>
    <w:rsid w:val="00E03F95"/>
    <w:rsid w:val="00E04364"/>
    <w:rsid w:val="00E0536C"/>
    <w:rsid w:val="00E05436"/>
    <w:rsid w:val="00E05D45"/>
    <w:rsid w:val="00E062F5"/>
    <w:rsid w:val="00E0787A"/>
    <w:rsid w:val="00E109B4"/>
    <w:rsid w:val="00E12761"/>
    <w:rsid w:val="00E1305E"/>
    <w:rsid w:val="00E1367C"/>
    <w:rsid w:val="00E13F68"/>
    <w:rsid w:val="00E14310"/>
    <w:rsid w:val="00E14C8F"/>
    <w:rsid w:val="00E15DC5"/>
    <w:rsid w:val="00E204EC"/>
    <w:rsid w:val="00E20609"/>
    <w:rsid w:val="00E207D7"/>
    <w:rsid w:val="00E20F8C"/>
    <w:rsid w:val="00E222B5"/>
    <w:rsid w:val="00E23E5F"/>
    <w:rsid w:val="00E26EEF"/>
    <w:rsid w:val="00E27859"/>
    <w:rsid w:val="00E30CA7"/>
    <w:rsid w:val="00E31FEB"/>
    <w:rsid w:val="00E32235"/>
    <w:rsid w:val="00E332F3"/>
    <w:rsid w:val="00E33A81"/>
    <w:rsid w:val="00E33C5F"/>
    <w:rsid w:val="00E3515B"/>
    <w:rsid w:val="00E4059A"/>
    <w:rsid w:val="00E40746"/>
    <w:rsid w:val="00E40F7D"/>
    <w:rsid w:val="00E4301E"/>
    <w:rsid w:val="00E43C3F"/>
    <w:rsid w:val="00E46657"/>
    <w:rsid w:val="00E468B3"/>
    <w:rsid w:val="00E46E03"/>
    <w:rsid w:val="00E47BE5"/>
    <w:rsid w:val="00E50AC7"/>
    <w:rsid w:val="00E50C97"/>
    <w:rsid w:val="00E52948"/>
    <w:rsid w:val="00E533DD"/>
    <w:rsid w:val="00E53529"/>
    <w:rsid w:val="00E53683"/>
    <w:rsid w:val="00E556A0"/>
    <w:rsid w:val="00E573FD"/>
    <w:rsid w:val="00E61561"/>
    <w:rsid w:val="00E61BAC"/>
    <w:rsid w:val="00E62A22"/>
    <w:rsid w:val="00E6415D"/>
    <w:rsid w:val="00E6475C"/>
    <w:rsid w:val="00E64808"/>
    <w:rsid w:val="00E648F2"/>
    <w:rsid w:val="00E650CA"/>
    <w:rsid w:val="00E66EBB"/>
    <w:rsid w:val="00E67592"/>
    <w:rsid w:val="00E703BD"/>
    <w:rsid w:val="00E70979"/>
    <w:rsid w:val="00E71A2C"/>
    <w:rsid w:val="00E72C06"/>
    <w:rsid w:val="00E7309F"/>
    <w:rsid w:val="00E73230"/>
    <w:rsid w:val="00E74515"/>
    <w:rsid w:val="00E75F29"/>
    <w:rsid w:val="00E76118"/>
    <w:rsid w:val="00E77B54"/>
    <w:rsid w:val="00E80940"/>
    <w:rsid w:val="00E81CCB"/>
    <w:rsid w:val="00E81D60"/>
    <w:rsid w:val="00E81E1A"/>
    <w:rsid w:val="00E83400"/>
    <w:rsid w:val="00E83D8D"/>
    <w:rsid w:val="00E848F5"/>
    <w:rsid w:val="00E8494D"/>
    <w:rsid w:val="00E87B43"/>
    <w:rsid w:val="00E911A9"/>
    <w:rsid w:val="00E91338"/>
    <w:rsid w:val="00E92817"/>
    <w:rsid w:val="00E93F3D"/>
    <w:rsid w:val="00E94298"/>
    <w:rsid w:val="00E9432F"/>
    <w:rsid w:val="00E95D3A"/>
    <w:rsid w:val="00E95E71"/>
    <w:rsid w:val="00E96BAD"/>
    <w:rsid w:val="00E96CF3"/>
    <w:rsid w:val="00E97501"/>
    <w:rsid w:val="00E977AC"/>
    <w:rsid w:val="00E97B11"/>
    <w:rsid w:val="00EA4C13"/>
    <w:rsid w:val="00EA5C7D"/>
    <w:rsid w:val="00EA645A"/>
    <w:rsid w:val="00EB0D6A"/>
    <w:rsid w:val="00EB1911"/>
    <w:rsid w:val="00EB19AB"/>
    <w:rsid w:val="00EB32CF"/>
    <w:rsid w:val="00EB4B1E"/>
    <w:rsid w:val="00EB59C3"/>
    <w:rsid w:val="00EB5AF8"/>
    <w:rsid w:val="00EB62FA"/>
    <w:rsid w:val="00EB7C91"/>
    <w:rsid w:val="00EB7EC4"/>
    <w:rsid w:val="00EC204E"/>
    <w:rsid w:val="00EC3AB0"/>
    <w:rsid w:val="00EC7B70"/>
    <w:rsid w:val="00ED0029"/>
    <w:rsid w:val="00ED0918"/>
    <w:rsid w:val="00ED1576"/>
    <w:rsid w:val="00ED2272"/>
    <w:rsid w:val="00ED41C9"/>
    <w:rsid w:val="00ED49EE"/>
    <w:rsid w:val="00ED7094"/>
    <w:rsid w:val="00EE00F4"/>
    <w:rsid w:val="00EE1B0B"/>
    <w:rsid w:val="00EE3C1F"/>
    <w:rsid w:val="00EE423E"/>
    <w:rsid w:val="00EE4717"/>
    <w:rsid w:val="00EE4DCF"/>
    <w:rsid w:val="00EE5DAA"/>
    <w:rsid w:val="00EE69DE"/>
    <w:rsid w:val="00EE7120"/>
    <w:rsid w:val="00EE7965"/>
    <w:rsid w:val="00EE7C3F"/>
    <w:rsid w:val="00EF1C7E"/>
    <w:rsid w:val="00EF3726"/>
    <w:rsid w:val="00EF3ED5"/>
    <w:rsid w:val="00EF4405"/>
    <w:rsid w:val="00EF5EC5"/>
    <w:rsid w:val="00EF64F9"/>
    <w:rsid w:val="00F01796"/>
    <w:rsid w:val="00F018CD"/>
    <w:rsid w:val="00F0389D"/>
    <w:rsid w:val="00F05601"/>
    <w:rsid w:val="00F06518"/>
    <w:rsid w:val="00F066C5"/>
    <w:rsid w:val="00F07A4E"/>
    <w:rsid w:val="00F11B79"/>
    <w:rsid w:val="00F1206C"/>
    <w:rsid w:val="00F12DB0"/>
    <w:rsid w:val="00F1328A"/>
    <w:rsid w:val="00F133D5"/>
    <w:rsid w:val="00F1346D"/>
    <w:rsid w:val="00F137F2"/>
    <w:rsid w:val="00F1383D"/>
    <w:rsid w:val="00F13BD4"/>
    <w:rsid w:val="00F147E5"/>
    <w:rsid w:val="00F165D7"/>
    <w:rsid w:val="00F16743"/>
    <w:rsid w:val="00F2111E"/>
    <w:rsid w:val="00F2113F"/>
    <w:rsid w:val="00F21C53"/>
    <w:rsid w:val="00F2228B"/>
    <w:rsid w:val="00F2261C"/>
    <w:rsid w:val="00F2337A"/>
    <w:rsid w:val="00F25E0C"/>
    <w:rsid w:val="00F26F54"/>
    <w:rsid w:val="00F27A4A"/>
    <w:rsid w:val="00F30190"/>
    <w:rsid w:val="00F301A3"/>
    <w:rsid w:val="00F30FB3"/>
    <w:rsid w:val="00F32FC7"/>
    <w:rsid w:val="00F33BF9"/>
    <w:rsid w:val="00F34C62"/>
    <w:rsid w:val="00F357C2"/>
    <w:rsid w:val="00F42A75"/>
    <w:rsid w:val="00F437C6"/>
    <w:rsid w:val="00F44981"/>
    <w:rsid w:val="00F45555"/>
    <w:rsid w:val="00F47FC9"/>
    <w:rsid w:val="00F515F5"/>
    <w:rsid w:val="00F5282E"/>
    <w:rsid w:val="00F52908"/>
    <w:rsid w:val="00F52AEA"/>
    <w:rsid w:val="00F53F80"/>
    <w:rsid w:val="00F55E4D"/>
    <w:rsid w:val="00F615CE"/>
    <w:rsid w:val="00F62505"/>
    <w:rsid w:val="00F65474"/>
    <w:rsid w:val="00F65B33"/>
    <w:rsid w:val="00F670B0"/>
    <w:rsid w:val="00F67E24"/>
    <w:rsid w:val="00F708E6"/>
    <w:rsid w:val="00F70A99"/>
    <w:rsid w:val="00F72416"/>
    <w:rsid w:val="00F7399D"/>
    <w:rsid w:val="00F741B9"/>
    <w:rsid w:val="00F742C1"/>
    <w:rsid w:val="00F74F48"/>
    <w:rsid w:val="00F7696B"/>
    <w:rsid w:val="00F77016"/>
    <w:rsid w:val="00F83C3A"/>
    <w:rsid w:val="00F856A3"/>
    <w:rsid w:val="00F8681A"/>
    <w:rsid w:val="00F875BF"/>
    <w:rsid w:val="00F87EB9"/>
    <w:rsid w:val="00F907F6"/>
    <w:rsid w:val="00F90C9C"/>
    <w:rsid w:val="00F90EC0"/>
    <w:rsid w:val="00F914FC"/>
    <w:rsid w:val="00F93716"/>
    <w:rsid w:val="00F93A48"/>
    <w:rsid w:val="00F958C1"/>
    <w:rsid w:val="00F96240"/>
    <w:rsid w:val="00F97C20"/>
    <w:rsid w:val="00F97D8C"/>
    <w:rsid w:val="00FA0791"/>
    <w:rsid w:val="00FA0F8F"/>
    <w:rsid w:val="00FA1261"/>
    <w:rsid w:val="00FA12A2"/>
    <w:rsid w:val="00FA3645"/>
    <w:rsid w:val="00FA39EE"/>
    <w:rsid w:val="00FA3DBB"/>
    <w:rsid w:val="00FA43C9"/>
    <w:rsid w:val="00FA5433"/>
    <w:rsid w:val="00FA5E83"/>
    <w:rsid w:val="00FA6012"/>
    <w:rsid w:val="00FA716B"/>
    <w:rsid w:val="00FB021D"/>
    <w:rsid w:val="00FB0A60"/>
    <w:rsid w:val="00FB1356"/>
    <w:rsid w:val="00FB1E84"/>
    <w:rsid w:val="00FB24CE"/>
    <w:rsid w:val="00FB2B5F"/>
    <w:rsid w:val="00FB3DEC"/>
    <w:rsid w:val="00FB52C0"/>
    <w:rsid w:val="00FB55C7"/>
    <w:rsid w:val="00FB5897"/>
    <w:rsid w:val="00FB5C96"/>
    <w:rsid w:val="00FB600F"/>
    <w:rsid w:val="00FB60F6"/>
    <w:rsid w:val="00FB7BB5"/>
    <w:rsid w:val="00FB7C20"/>
    <w:rsid w:val="00FC0216"/>
    <w:rsid w:val="00FC0291"/>
    <w:rsid w:val="00FC19E6"/>
    <w:rsid w:val="00FC3B5B"/>
    <w:rsid w:val="00FC3E2D"/>
    <w:rsid w:val="00FC4384"/>
    <w:rsid w:val="00FC4745"/>
    <w:rsid w:val="00FC4C38"/>
    <w:rsid w:val="00FC56D5"/>
    <w:rsid w:val="00FD100A"/>
    <w:rsid w:val="00FD1A7C"/>
    <w:rsid w:val="00FD3B95"/>
    <w:rsid w:val="00FD4C09"/>
    <w:rsid w:val="00FE04CC"/>
    <w:rsid w:val="00FE1C58"/>
    <w:rsid w:val="00FE1EAD"/>
    <w:rsid w:val="00FE395A"/>
    <w:rsid w:val="00FE4175"/>
    <w:rsid w:val="00FE4D01"/>
    <w:rsid w:val="00FE6CC7"/>
    <w:rsid w:val="00FF1BF6"/>
    <w:rsid w:val="00FF2ECD"/>
    <w:rsid w:val="00FF391C"/>
    <w:rsid w:val="00FF505D"/>
    <w:rsid w:val="00FF5068"/>
    <w:rsid w:val="00FF65EF"/>
    <w:rsid w:val="00FF6685"/>
    <w:rsid w:val="00FF77B0"/>
    <w:rsid w:val="00FF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B9BB936"/>
  <w15:docId w15:val="{C4FB1DA1-2EC1-4EF2-9640-C43D290E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6621D"/>
    <w:pPr>
      <w:spacing w:before="120" w:after="120"/>
      <w:jc w:val="both"/>
    </w:pPr>
    <w:rPr>
      <w:rFonts w:ascii="Arial Narrow" w:eastAsia="Calibri" w:hAnsi="Arial Narrow"/>
      <w:sz w:val="22"/>
      <w:szCs w:val="22"/>
      <w:lang w:eastAsia="en-US"/>
    </w:rPr>
  </w:style>
  <w:style w:type="paragraph" w:styleId="Nadpis1">
    <w:name w:val="heading 1"/>
    <w:aliases w:val="Clanek1_ZD"/>
    <w:basedOn w:val="Normln"/>
    <w:next w:val="Normln"/>
    <w:link w:val="Nadpis1Char"/>
    <w:autoRedefine/>
    <w:rsid w:val="00F875BF"/>
    <w:pPr>
      <w:keepNext/>
      <w:numPr>
        <w:numId w:val="4"/>
      </w:numPr>
      <w:pBdr>
        <w:top w:val="single" w:sz="4" w:space="1" w:color="auto"/>
        <w:left w:val="single" w:sz="4" w:space="18" w:color="auto"/>
        <w:bottom w:val="single" w:sz="4" w:space="1" w:color="auto"/>
        <w:right w:val="single" w:sz="4" w:space="4" w:color="auto"/>
      </w:pBdr>
      <w:shd w:val="clear" w:color="auto" w:fill="F3F3F3"/>
      <w:tabs>
        <w:tab w:val="num" w:pos="567"/>
      </w:tabs>
      <w:spacing w:before="0" w:after="240"/>
      <w:ind w:left="142" w:firstLine="142"/>
      <w:jc w:val="left"/>
      <w:outlineLvl w:val="0"/>
    </w:pPr>
    <w:rPr>
      <w:b/>
      <w:bCs/>
      <w:caps/>
      <w:kern w:val="32"/>
      <w:sz w:val="28"/>
    </w:rPr>
  </w:style>
  <w:style w:type="paragraph" w:styleId="Nadpis2">
    <w:name w:val="heading 2"/>
    <w:aliases w:val="Clanek2_ZD"/>
    <w:basedOn w:val="Nadpis1"/>
    <w:next w:val="Normln"/>
    <w:link w:val="Nadpis2Char"/>
    <w:rsid w:val="003D07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/>
      <w:outlineLvl w:val="1"/>
    </w:pPr>
    <w:rPr>
      <w:bCs w:val="0"/>
      <w:iCs/>
      <w:caps w:val="0"/>
      <w:szCs w:val="28"/>
    </w:rPr>
  </w:style>
  <w:style w:type="paragraph" w:styleId="Nadpis3">
    <w:name w:val="heading 3"/>
    <w:aliases w:val="Clanek3_ZD"/>
    <w:basedOn w:val="Nadpis2"/>
    <w:next w:val="Normln"/>
    <w:link w:val="Nadpis3Char"/>
    <w:rsid w:val="0038508D"/>
    <w:pPr>
      <w:numPr>
        <w:numId w:val="0"/>
      </w:numPr>
      <w:tabs>
        <w:tab w:val="left" w:pos="567"/>
        <w:tab w:val="left" w:pos="851"/>
        <w:tab w:val="left" w:pos="1134"/>
        <w:tab w:val="left" w:pos="2520"/>
      </w:tabs>
      <w:spacing w:after="120"/>
      <w:outlineLvl w:val="2"/>
    </w:pPr>
    <w:rPr>
      <w:rFonts w:cs="Arial"/>
      <w:bCs/>
      <w:sz w:val="26"/>
      <w:szCs w:val="26"/>
    </w:rPr>
  </w:style>
  <w:style w:type="paragraph" w:styleId="Nadpis4">
    <w:name w:val="heading 4"/>
    <w:basedOn w:val="Nadpis3"/>
    <w:next w:val="Normln"/>
    <w:link w:val="Nadpis4Char"/>
    <w:rsid w:val="00CA23B7"/>
    <w:pPr>
      <w:keepNext w:val="0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eastAsia="Times New Roman" w:hAnsi="Calibri" w:cs="Times New Roman"/>
      <w:b w:val="0"/>
      <w:bCs w:val="0"/>
      <w:iCs w:val="0"/>
      <w:kern w:val="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rsid w:val="003D0742"/>
    <w:pPr>
      <w:tabs>
        <w:tab w:val="left" w:pos="440"/>
        <w:tab w:val="right" w:leader="dot" w:pos="9062"/>
      </w:tabs>
    </w:pPr>
  </w:style>
  <w:style w:type="paragraph" w:customStyle="1" w:styleId="https">
    <w:name w:val="https"/>
    <w:basedOn w:val="FormtovanvHTML"/>
    <w:next w:val="Normln"/>
    <w:rsid w:val="00427509"/>
    <w:rPr>
      <w:rFonts w:ascii="Arial Narrow" w:hAnsi="Arial Narrow"/>
      <w:sz w:val="22"/>
    </w:rPr>
  </w:style>
  <w:style w:type="paragraph" w:styleId="FormtovanvHTML">
    <w:name w:val="HTML Preformatted"/>
    <w:basedOn w:val="Normln"/>
    <w:link w:val="FormtovanvHTMLChar"/>
    <w:uiPriority w:val="99"/>
    <w:rsid w:val="00427509"/>
    <w:rPr>
      <w:rFonts w:ascii="Courier New" w:hAnsi="Courier New"/>
      <w:sz w:val="20"/>
      <w:szCs w:val="20"/>
    </w:rPr>
  </w:style>
  <w:style w:type="table" w:styleId="Mkatabulky">
    <w:name w:val="Table Grid"/>
    <w:basedOn w:val="Normlntabulka"/>
    <w:rsid w:val="00C64A5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FE4D01"/>
    <w:pPr>
      <w:tabs>
        <w:tab w:val="center" w:pos="4536"/>
        <w:tab w:val="right" w:pos="9072"/>
      </w:tabs>
      <w:spacing w:before="0" w:after="0"/>
    </w:pPr>
    <w:rPr>
      <w:sz w:val="16"/>
    </w:rPr>
  </w:style>
  <w:style w:type="paragraph" w:styleId="Zpat">
    <w:name w:val="footer"/>
    <w:basedOn w:val="Normln"/>
    <w:link w:val="ZpatChar"/>
    <w:uiPriority w:val="99"/>
    <w:rsid w:val="002502C4"/>
    <w:pPr>
      <w:widowControl w:val="0"/>
      <w:tabs>
        <w:tab w:val="center" w:pos="4536"/>
        <w:tab w:val="right" w:pos="9072"/>
      </w:tabs>
      <w:spacing w:before="0" w:after="0"/>
      <w:jc w:val="left"/>
    </w:pPr>
    <w:rPr>
      <w:sz w:val="16"/>
    </w:rPr>
  </w:style>
  <w:style w:type="character" w:styleId="Hypertextovodkaz">
    <w:name w:val="Hyperlink"/>
    <w:uiPriority w:val="99"/>
    <w:rsid w:val="006C1ECE"/>
    <w:rPr>
      <w:color w:val="0000FF"/>
      <w:u w:val="single"/>
    </w:rPr>
  </w:style>
  <w:style w:type="paragraph" w:customStyle="1" w:styleId="Bulet">
    <w:name w:val="Bulet"/>
    <w:basedOn w:val="Normln"/>
    <w:link w:val="BuletChar"/>
    <w:uiPriority w:val="99"/>
    <w:rsid w:val="008B05C8"/>
    <w:pPr>
      <w:numPr>
        <w:numId w:val="1"/>
      </w:numPr>
      <w:tabs>
        <w:tab w:val="left" w:pos="720"/>
      </w:tabs>
      <w:spacing w:after="0"/>
    </w:pPr>
  </w:style>
  <w:style w:type="character" w:customStyle="1" w:styleId="BuletChar">
    <w:name w:val="Bulet Char"/>
    <w:link w:val="Bulet"/>
    <w:uiPriority w:val="99"/>
    <w:rsid w:val="008B05C8"/>
    <w:rPr>
      <w:rFonts w:ascii="Arial Narrow" w:eastAsia="Calibri" w:hAnsi="Arial Narrow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rsid w:val="00194190"/>
    <w:pPr>
      <w:ind w:left="220"/>
    </w:pPr>
  </w:style>
  <w:style w:type="paragraph" w:customStyle="1" w:styleId="Rozvrendokumentu1">
    <w:name w:val="Rozvržení dokumentu1"/>
    <w:basedOn w:val="Normln"/>
    <w:semiHidden/>
    <w:rsid w:val="004373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rsid w:val="00422F7B"/>
  </w:style>
  <w:style w:type="paragraph" w:customStyle="1" w:styleId="Numbering">
    <w:name w:val="Numbering"/>
    <w:basedOn w:val="Normln"/>
    <w:link w:val="NumberingChar"/>
    <w:rsid w:val="00B40C76"/>
    <w:pPr>
      <w:numPr>
        <w:numId w:val="2"/>
      </w:numPr>
      <w:spacing w:after="0"/>
    </w:pPr>
  </w:style>
  <w:style w:type="character" w:customStyle="1" w:styleId="NumberingChar">
    <w:name w:val="Numbering Char"/>
    <w:link w:val="Numbering"/>
    <w:rsid w:val="00B40C76"/>
    <w:rPr>
      <w:rFonts w:ascii="Arial Narrow" w:eastAsia="Calibri" w:hAnsi="Arial Narrow"/>
      <w:sz w:val="22"/>
      <w:szCs w:val="22"/>
      <w:lang w:eastAsia="en-US"/>
    </w:rPr>
  </w:style>
  <w:style w:type="character" w:customStyle="1" w:styleId="StylTun">
    <w:name w:val="Styl Tučné"/>
    <w:rsid w:val="00045A23"/>
    <w:rPr>
      <w:rFonts w:ascii="Arial Narrow" w:hAnsi="Arial Narrow"/>
      <w:b/>
      <w:bCs/>
      <w:sz w:val="24"/>
    </w:rPr>
  </w:style>
  <w:style w:type="paragraph" w:customStyle="1" w:styleId="StylBuletVlevo063cm">
    <w:name w:val="Styl Bulet + Vlevo:  063 cm"/>
    <w:basedOn w:val="Normln"/>
    <w:link w:val="StylBuletVlevo063cmChar"/>
    <w:autoRedefine/>
    <w:rsid w:val="007C669D"/>
    <w:pPr>
      <w:numPr>
        <w:numId w:val="3"/>
      </w:numPr>
      <w:tabs>
        <w:tab w:val="clear" w:pos="1800"/>
      </w:tabs>
      <w:spacing w:before="0" w:after="0"/>
      <w:ind w:left="540"/>
    </w:pPr>
    <w:rPr>
      <w:rFonts w:eastAsia="Times New Roman"/>
    </w:rPr>
  </w:style>
  <w:style w:type="character" w:customStyle="1" w:styleId="StylBuletVlevo063cmChar">
    <w:name w:val="Styl Bulet + Vlevo:  063 cm Char"/>
    <w:link w:val="StylBuletVlevo063cm"/>
    <w:rsid w:val="007C669D"/>
    <w:rPr>
      <w:rFonts w:ascii="Arial Narrow" w:hAnsi="Arial Narrow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rsid w:val="002502C4"/>
    <w:pPr>
      <w:ind w:left="440"/>
    </w:pPr>
  </w:style>
  <w:style w:type="paragraph" w:customStyle="1" w:styleId="Obsah">
    <w:name w:val="Obsah"/>
    <w:basedOn w:val="Nadpis1"/>
    <w:link w:val="ObsahChar"/>
    <w:rsid w:val="003D0742"/>
    <w:pPr>
      <w:numPr>
        <w:numId w:val="0"/>
      </w:numPr>
      <w:outlineLvl w:val="9"/>
    </w:pPr>
  </w:style>
  <w:style w:type="character" w:customStyle="1" w:styleId="Nadpis1Char">
    <w:name w:val="Nadpis 1 Char"/>
    <w:aliases w:val="Clanek1_ZD Char"/>
    <w:link w:val="Nadpis1"/>
    <w:rsid w:val="00F875BF"/>
    <w:rPr>
      <w:rFonts w:ascii="Arial Narrow" w:eastAsia="Calibri" w:hAnsi="Arial Narrow"/>
      <w:b/>
      <w:bCs/>
      <w:caps/>
      <w:kern w:val="32"/>
      <w:sz w:val="28"/>
      <w:szCs w:val="22"/>
      <w:shd w:val="clear" w:color="auto" w:fill="F3F3F3"/>
      <w:lang w:eastAsia="en-US"/>
    </w:rPr>
  </w:style>
  <w:style w:type="character" w:customStyle="1" w:styleId="ObsahChar">
    <w:name w:val="Obsah Char"/>
    <w:basedOn w:val="Nadpis1Char"/>
    <w:link w:val="Obsah"/>
    <w:rsid w:val="003D0742"/>
    <w:rPr>
      <w:rFonts w:ascii="Arial Narrow" w:eastAsia="Calibri" w:hAnsi="Arial Narrow"/>
      <w:b/>
      <w:bCs/>
      <w:caps/>
      <w:kern w:val="32"/>
      <w:sz w:val="28"/>
      <w:szCs w:val="22"/>
      <w:shd w:val="clear" w:color="auto" w:fill="F3F3F3"/>
      <w:lang w:eastAsia="en-US"/>
    </w:rPr>
  </w:style>
  <w:style w:type="character" w:styleId="Odkaznakoment">
    <w:name w:val="annotation reference"/>
    <w:uiPriority w:val="99"/>
    <w:rsid w:val="00424D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24D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424D88"/>
    <w:rPr>
      <w:b/>
      <w:bCs/>
    </w:rPr>
  </w:style>
  <w:style w:type="paragraph" w:styleId="Textbubliny">
    <w:name w:val="Balloon Text"/>
    <w:basedOn w:val="Normln"/>
    <w:link w:val="TextbublinyChar"/>
    <w:semiHidden/>
    <w:rsid w:val="00424D88"/>
    <w:rPr>
      <w:rFonts w:ascii="Tahoma" w:hAnsi="Tahoma" w:cs="Tahoma"/>
      <w:sz w:val="16"/>
      <w:szCs w:val="16"/>
    </w:rPr>
  </w:style>
  <w:style w:type="character" w:styleId="Sledovanodkaz">
    <w:name w:val="FollowedHyperlink"/>
    <w:rsid w:val="00192238"/>
    <w:rPr>
      <w:color w:val="800080"/>
      <w:u w:val="single"/>
    </w:rPr>
  </w:style>
  <w:style w:type="paragraph" w:customStyle="1" w:styleId="Normlntun">
    <w:name w:val="Normální tučný"/>
    <w:basedOn w:val="Normln"/>
    <w:rsid w:val="00135AA9"/>
    <w:pPr>
      <w:tabs>
        <w:tab w:val="center" w:pos="426"/>
      </w:tabs>
      <w:spacing w:before="0" w:after="0"/>
    </w:pPr>
    <w:rPr>
      <w:rFonts w:ascii="Arial" w:eastAsia="Times New Roman" w:hAnsi="Arial"/>
      <w:b/>
      <w:sz w:val="20"/>
      <w:szCs w:val="20"/>
      <w:lang w:eastAsia="cs-CZ"/>
    </w:rPr>
  </w:style>
  <w:style w:type="paragraph" w:customStyle="1" w:styleId="Default">
    <w:name w:val="Default"/>
    <w:rsid w:val="007314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rsid w:val="0042028B"/>
    <w:pPr>
      <w:spacing w:before="0" w:after="0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komenteChar">
    <w:name w:val="Text komentáře Char"/>
    <w:link w:val="Textkomente"/>
    <w:uiPriority w:val="99"/>
    <w:rsid w:val="0042028B"/>
    <w:rPr>
      <w:rFonts w:ascii="Arial Narrow" w:eastAsia="Calibri" w:hAnsi="Arial Narrow"/>
      <w:lang w:val="cs-CZ" w:eastAsia="en-US" w:bidi="ar-SA"/>
    </w:rPr>
  </w:style>
  <w:style w:type="paragraph" w:styleId="Zkladntextodsazen3">
    <w:name w:val="Body Text Indent 3"/>
    <w:basedOn w:val="Normln"/>
    <w:link w:val="Zkladntextodsazen3Char"/>
    <w:rsid w:val="0042028B"/>
    <w:pPr>
      <w:spacing w:before="0"/>
      <w:ind w:left="283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42028B"/>
    <w:rPr>
      <w:sz w:val="16"/>
      <w:szCs w:val="16"/>
      <w:lang w:bidi="ar-SA"/>
    </w:rPr>
  </w:style>
  <w:style w:type="paragraph" w:customStyle="1" w:styleId="Odstavecseseznamem1">
    <w:name w:val="Odstavec se seznamem1"/>
    <w:basedOn w:val="Normln"/>
    <w:rsid w:val="001821E5"/>
    <w:pPr>
      <w:spacing w:before="0" w:after="200" w:line="276" w:lineRule="auto"/>
      <w:ind w:left="720"/>
      <w:contextualSpacing/>
      <w:jc w:val="left"/>
    </w:pPr>
    <w:rPr>
      <w:rFonts w:ascii="Calibri" w:eastAsia="Times New Roman" w:hAnsi="Calibri"/>
    </w:rPr>
  </w:style>
  <w:style w:type="paragraph" w:styleId="Normlnweb">
    <w:name w:val="Normal (Web)"/>
    <w:basedOn w:val="Normln"/>
    <w:uiPriority w:val="99"/>
    <w:rsid w:val="00FB60F6"/>
    <w:pPr>
      <w:spacing w:before="0" w:after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rmtovanvHTMLChar">
    <w:name w:val="Formátovaný v HTML Char"/>
    <w:link w:val="FormtovanvHTML"/>
    <w:uiPriority w:val="99"/>
    <w:locked/>
    <w:rsid w:val="009A71A1"/>
    <w:rPr>
      <w:rFonts w:ascii="Courier New" w:eastAsia="Calibri" w:hAnsi="Courier New" w:cs="Courier New"/>
      <w:lang w:eastAsia="en-US"/>
    </w:rPr>
  </w:style>
  <w:style w:type="paragraph" w:styleId="Zkladntext">
    <w:name w:val="Body Text"/>
    <w:basedOn w:val="Normln"/>
    <w:link w:val="ZkladntextChar"/>
    <w:rsid w:val="00423687"/>
  </w:style>
  <w:style w:type="character" w:customStyle="1" w:styleId="ZkladntextChar">
    <w:name w:val="Základní text Char"/>
    <w:link w:val="Zkladntext"/>
    <w:rsid w:val="00423687"/>
    <w:rPr>
      <w:rFonts w:ascii="Arial Narrow" w:eastAsia="Calibri" w:hAnsi="Arial Narrow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602D2A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602D2A"/>
    <w:rPr>
      <w:rFonts w:ascii="Arial Narrow" w:eastAsia="Calibri" w:hAnsi="Arial Narrow"/>
      <w:lang w:eastAsia="en-US"/>
    </w:rPr>
  </w:style>
  <w:style w:type="character" w:styleId="Znakapoznpodarou">
    <w:name w:val="footnote reference"/>
    <w:rsid w:val="00602D2A"/>
    <w:rPr>
      <w:vertAlign w:val="superscript"/>
    </w:rPr>
  </w:style>
  <w:style w:type="paragraph" w:styleId="Textvysvtlivek">
    <w:name w:val="endnote text"/>
    <w:basedOn w:val="Normln"/>
    <w:link w:val="TextvysvtlivekChar"/>
    <w:rsid w:val="00C94B1A"/>
    <w:rPr>
      <w:sz w:val="20"/>
      <w:szCs w:val="20"/>
    </w:rPr>
  </w:style>
  <w:style w:type="character" w:customStyle="1" w:styleId="TextvysvtlivekChar">
    <w:name w:val="Text vysvětlivek Char"/>
    <w:link w:val="Textvysvtlivek"/>
    <w:rsid w:val="00C94B1A"/>
    <w:rPr>
      <w:rFonts w:ascii="Arial Narrow" w:eastAsia="Calibri" w:hAnsi="Arial Narrow"/>
      <w:lang w:eastAsia="en-US"/>
    </w:rPr>
  </w:style>
  <w:style w:type="character" w:styleId="Odkaznavysvtlivky">
    <w:name w:val="endnote reference"/>
    <w:rsid w:val="00C94B1A"/>
    <w:rPr>
      <w:vertAlign w:val="superscript"/>
    </w:rPr>
  </w:style>
  <w:style w:type="paragraph" w:customStyle="1" w:styleId="Normalni-Bulet-odrazka">
    <w:name w:val="Normalni - Bulet-odrazka"/>
    <w:basedOn w:val="Normln"/>
    <w:rsid w:val="0084304C"/>
    <w:pPr>
      <w:numPr>
        <w:numId w:val="5"/>
      </w:numPr>
      <w:spacing w:before="0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locked/>
    <w:rsid w:val="002E684D"/>
    <w:rPr>
      <w:rFonts w:ascii="Arial Narrow" w:eastAsia="Calibri" w:hAnsi="Arial Narrow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2E684D"/>
    <w:rPr>
      <w:rFonts w:ascii="Arial Narrow" w:eastAsia="Calibri" w:hAnsi="Arial Narrow"/>
      <w:sz w:val="16"/>
      <w:szCs w:val="22"/>
      <w:lang w:eastAsia="en-US"/>
    </w:rPr>
  </w:style>
  <w:style w:type="paragraph" w:customStyle="1" w:styleId="Odstavecseseznamem2">
    <w:name w:val="Odstavec se seznamem2"/>
    <w:basedOn w:val="Normln"/>
    <w:rsid w:val="00B628CC"/>
    <w:pPr>
      <w:suppressAutoHyphens/>
      <w:spacing w:before="0" w:after="200" w:line="276" w:lineRule="auto"/>
      <w:jc w:val="left"/>
    </w:pPr>
    <w:rPr>
      <w:rFonts w:ascii="Calibri" w:hAnsi="Calibri"/>
      <w:kern w:val="1"/>
      <w:lang w:eastAsia="ar-SA"/>
    </w:rPr>
  </w:style>
  <w:style w:type="paragraph" w:customStyle="1" w:styleId="bllzaklad">
    <w:name w:val="bll_zaklad"/>
    <w:rsid w:val="00EE4717"/>
    <w:pPr>
      <w:spacing w:after="120"/>
      <w:jc w:val="both"/>
    </w:pPr>
    <w:rPr>
      <w:rFonts w:ascii="Arial Narrow" w:eastAsia="MS Minngs" w:hAnsi="Arial Narrow" w:cs="Arial Narrow"/>
      <w:noProof/>
      <w:sz w:val="22"/>
      <w:szCs w:val="22"/>
    </w:rPr>
  </w:style>
  <w:style w:type="paragraph" w:styleId="Bezmezer">
    <w:name w:val="No Spacing"/>
    <w:basedOn w:val="Normln"/>
    <w:uiPriority w:val="1"/>
    <w:qFormat/>
    <w:rsid w:val="00EE4717"/>
    <w:pPr>
      <w:spacing w:before="0" w:after="0"/>
      <w:ind w:left="426"/>
    </w:pPr>
    <w:rPr>
      <w:rFonts w:ascii="Calibri" w:eastAsia="MS Minngs" w:hAnsi="Calibri" w:cs="Calibri"/>
      <w:sz w:val="24"/>
      <w:szCs w:val="24"/>
    </w:rPr>
  </w:style>
  <w:style w:type="paragraph" w:customStyle="1" w:styleId="Stednstnovn1zvraznn11">
    <w:name w:val="Střední stínování 1 – zvýraznění 11"/>
    <w:uiPriority w:val="99"/>
    <w:rsid w:val="00771D6C"/>
    <w:rPr>
      <w:rFonts w:ascii="Calibri" w:hAnsi="Calibri" w:cs="Calibri"/>
      <w:sz w:val="22"/>
      <w:szCs w:val="22"/>
      <w:lang w:eastAsia="en-US"/>
    </w:rPr>
  </w:style>
  <w:style w:type="character" w:customStyle="1" w:styleId="Nadpis2Char">
    <w:name w:val="Nadpis 2 Char"/>
    <w:aliases w:val="Clanek2_ZD Char"/>
    <w:basedOn w:val="Standardnpsmoodstavce"/>
    <w:link w:val="Nadpis2"/>
    <w:rsid w:val="005515CE"/>
    <w:rPr>
      <w:rFonts w:ascii="Arial Narrow" w:eastAsia="Calibri" w:hAnsi="Arial Narrow"/>
      <w:b/>
      <w:iCs/>
      <w:kern w:val="32"/>
      <w:sz w:val="28"/>
      <w:szCs w:val="28"/>
      <w:lang w:eastAsia="en-US"/>
    </w:rPr>
  </w:style>
  <w:style w:type="character" w:customStyle="1" w:styleId="Nadpis3Char">
    <w:name w:val="Nadpis 3 Char"/>
    <w:aliases w:val="Clanek3_ZD Char"/>
    <w:basedOn w:val="Standardnpsmoodstavce"/>
    <w:link w:val="Nadpis3"/>
    <w:rsid w:val="005515CE"/>
    <w:rPr>
      <w:rFonts w:ascii="Arial Narrow" w:eastAsia="Calibri" w:hAnsi="Arial Narrow" w:cs="Arial"/>
      <w:b/>
      <w:bCs/>
      <w:iCs/>
      <w:kern w:val="32"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5515CE"/>
    <w:rPr>
      <w:rFonts w:ascii="Calibri" w:hAnsi="Calibri"/>
      <w:sz w:val="24"/>
      <w:szCs w:val="24"/>
      <w:lang w:eastAsia="en-US"/>
    </w:rPr>
  </w:style>
  <w:style w:type="character" w:customStyle="1" w:styleId="PedmtkomenteChar">
    <w:name w:val="Předmět komentáře Char"/>
    <w:basedOn w:val="TextkomenteChar"/>
    <w:link w:val="Pedmtkomente"/>
    <w:semiHidden/>
    <w:rsid w:val="005515CE"/>
    <w:rPr>
      <w:rFonts w:ascii="Arial Narrow" w:eastAsia="Calibri" w:hAnsi="Arial Narrow"/>
      <w:b/>
      <w:bCs/>
      <w:lang w:val="cs-CZ" w:eastAsia="en-US" w:bidi="ar-SA"/>
    </w:rPr>
  </w:style>
  <w:style w:type="character" w:customStyle="1" w:styleId="TextbublinyChar">
    <w:name w:val="Text bubliny Char"/>
    <w:basedOn w:val="Standardnpsmoodstavce"/>
    <w:link w:val="Textbubliny"/>
    <w:semiHidden/>
    <w:rsid w:val="005515CE"/>
    <w:rPr>
      <w:rFonts w:ascii="Tahoma" w:eastAsia="Calibri" w:hAnsi="Tahoma" w:cs="Tahoma"/>
      <w:sz w:val="16"/>
      <w:szCs w:val="16"/>
      <w:lang w:eastAsia="en-US"/>
    </w:rPr>
  </w:style>
  <w:style w:type="character" w:styleId="PromnnHTML">
    <w:name w:val="HTML Variable"/>
    <w:basedOn w:val="Standardnpsmoodstavce"/>
    <w:uiPriority w:val="99"/>
    <w:unhideWhenUsed/>
    <w:rsid w:val="00E67592"/>
    <w:rPr>
      <w:i/>
      <w:iCs/>
    </w:rPr>
  </w:style>
  <w:style w:type="character" w:customStyle="1" w:styleId="apple-converted-space">
    <w:name w:val="apple-converted-space"/>
    <w:basedOn w:val="Standardnpsmoodstavce"/>
    <w:rsid w:val="00E67592"/>
  </w:style>
  <w:style w:type="character" w:styleId="Siln">
    <w:name w:val="Strong"/>
    <w:basedOn w:val="Standardnpsmoodstavce"/>
    <w:uiPriority w:val="22"/>
    <w:rsid w:val="0015641F"/>
    <w:rPr>
      <w:b/>
      <w:bCs/>
    </w:rPr>
  </w:style>
  <w:style w:type="paragraph" w:styleId="Zkladntext3">
    <w:name w:val="Body Text 3"/>
    <w:basedOn w:val="Normln"/>
    <w:link w:val="Zkladntext3Char"/>
    <w:rsid w:val="00760C5A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60C5A"/>
    <w:rPr>
      <w:rFonts w:ascii="Arial Narrow" w:eastAsia="Calibri" w:hAnsi="Arial Narrow"/>
      <w:sz w:val="16"/>
      <w:szCs w:val="16"/>
      <w:lang w:eastAsia="en-US"/>
    </w:rPr>
  </w:style>
  <w:style w:type="paragraph" w:customStyle="1" w:styleId="Bezmezer1">
    <w:name w:val="Bez mezer1"/>
    <w:uiPriority w:val="99"/>
    <w:rsid w:val="00760C5A"/>
    <w:rPr>
      <w:rFonts w:ascii="Calibri" w:hAnsi="Calibri"/>
      <w:sz w:val="22"/>
      <w:szCs w:val="22"/>
      <w:lang w:eastAsia="en-US"/>
    </w:rPr>
  </w:style>
  <w:style w:type="paragraph" w:customStyle="1" w:styleId="TOdstavecII">
    <w:name w:val="T_Odstavec_II"/>
    <w:basedOn w:val="OdstavecII"/>
    <w:rsid w:val="0065424E"/>
    <w:pPr>
      <w:numPr>
        <w:ilvl w:val="0"/>
        <w:numId w:val="0"/>
      </w:numPr>
      <w:tabs>
        <w:tab w:val="num" w:pos="855"/>
      </w:tabs>
      <w:ind w:left="856" w:hanging="856"/>
    </w:pPr>
    <w:rPr>
      <w:b/>
    </w:rPr>
  </w:style>
  <w:style w:type="character" w:styleId="Zstupntext">
    <w:name w:val="Placeholder Text"/>
    <w:basedOn w:val="Standardnpsmoodstavce"/>
    <w:uiPriority w:val="99"/>
    <w:semiHidden/>
    <w:rsid w:val="00637868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637868"/>
    <w:pPr>
      <w:jc w:val="both"/>
    </w:pPr>
    <w:rPr>
      <w:rFonts w:ascii="Arial Narrow" w:hAnsi="Arial Narrow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">
    <w:name w:val="Bod"/>
    <w:basedOn w:val="Normln"/>
    <w:next w:val="FormtovanvHTML"/>
    <w:qFormat/>
    <w:rsid w:val="00637868"/>
    <w:pPr>
      <w:numPr>
        <w:ilvl w:val="4"/>
        <w:numId w:val="7"/>
      </w:numPr>
      <w:spacing w:before="0" w:line="276" w:lineRule="auto"/>
    </w:pPr>
    <w:rPr>
      <w:snapToGrid w:val="0"/>
      <w:color w:val="000000"/>
      <w:lang w:eastAsia="cs-CZ"/>
    </w:rPr>
  </w:style>
  <w:style w:type="paragraph" w:customStyle="1" w:styleId="lnek">
    <w:name w:val="Článek"/>
    <w:basedOn w:val="Normln"/>
    <w:next w:val="Normln"/>
    <w:qFormat/>
    <w:rsid w:val="00637868"/>
    <w:pPr>
      <w:keepNext/>
      <w:numPr>
        <w:numId w:val="7"/>
      </w:numPr>
      <w:spacing w:before="600" w:after="360" w:line="276" w:lineRule="auto"/>
      <w:jc w:val="center"/>
      <w:outlineLvl w:val="0"/>
    </w:pPr>
    <w:rPr>
      <w:b/>
      <w:color w:val="000000"/>
    </w:rPr>
  </w:style>
  <w:style w:type="paragraph" w:customStyle="1" w:styleId="OdstavecII">
    <w:name w:val="Odstavec_II"/>
    <w:basedOn w:val="Nadpis1"/>
    <w:next w:val="Normln"/>
    <w:qFormat/>
    <w:rsid w:val="00637868"/>
    <w:pPr>
      <w:numPr>
        <w:ilvl w:val="1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 w:line="276" w:lineRule="auto"/>
      <w:jc w:val="both"/>
    </w:pPr>
    <w:rPr>
      <w:b w:val="0"/>
      <w:bCs w:val="0"/>
      <w:caps w:val="0"/>
      <w:color w:val="000000"/>
      <w:kern w:val="0"/>
      <w:sz w:val="22"/>
    </w:rPr>
  </w:style>
  <w:style w:type="paragraph" w:customStyle="1" w:styleId="Psmeno">
    <w:name w:val="Písmeno"/>
    <w:basedOn w:val="Nadpis1"/>
    <w:qFormat/>
    <w:rsid w:val="00637868"/>
    <w:pPr>
      <w:numPr>
        <w:ilvl w:val="3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855"/>
        <w:tab w:val="num" w:pos="1134"/>
      </w:tabs>
      <w:spacing w:after="120" w:line="276" w:lineRule="auto"/>
      <w:jc w:val="both"/>
    </w:pPr>
    <w:rPr>
      <w:rFonts w:cs="Arial"/>
      <w:b w:val="0"/>
      <w:caps w:val="0"/>
      <w:sz w:val="22"/>
      <w:lang w:eastAsia="cs-CZ"/>
    </w:rPr>
  </w:style>
  <w:style w:type="paragraph" w:styleId="Revize">
    <w:name w:val="Revision"/>
    <w:hidden/>
    <w:uiPriority w:val="99"/>
    <w:semiHidden/>
    <w:rsid w:val="00702E4B"/>
    <w:rPr>
      <w:rFonts w:ascii="Arial Narrow" w:eastAsia="Calibri" w:hAnsi="Arial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3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4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uni.cz/vz00004661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5EE6E7D8894DEF963065CFE1ACDF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D2164C-8F3A-45E7-9578-1799B6045A3F}"/>
      </w:docPartPr>
      <w:docPartBody>
        <w:p w:rsidR="00D82107" w:rsidRDefault="00D82107" w:rsidP="00D82107">
          <w:pPr>
            <w:pStyle w:val="1E5EE6E7D8894DEF963065CFE1ACDF6C"/>
          </w:pPr>
          <w:r>
            <w:rPr>
              <w:rStyle w:val="Zstupntext"/>
            </w:rPr>
            <w:t>Jméno, funkce</w:t>
          </w:r>
        </w:p>
      </w:docPartBody>
    </w:docPart>
    <w:docPart>
      <w:docPartPr>
        <w:name w:val="5FE52E54129E424BB4384D72EFAC8D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9C56DD-B5A0-4FB5-B2CA-086F485AC6E8}"/>
      </w:docPartPr>
      <w:docPartBody>
        <w:p w:rsidR="00D82107" w:rsidRDefault="00D82107" w:rsidP="00D82107">
          <w:pPr>
            <w:pStyle w:val="5FE52E54129E424BB4384D72EFAC8D5F"/>
          </w:pPr>
          <w:r>
            <w:rPr>
              <w:rStyle w:val="Zstupntext"/>
            </w:rPr>
            <w:t>Jméno, funkce</w:t>
          </w:r>
        </w:p>
      </w:docPartBody>
    </w:docPart>
    <w:docPart>
      <w:docPartPr>
        <w:name w:val="212A99299F364DBCA36FBEF9F252DB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CDBEB3-59C4-48BE-B2CC-22388455E6AE}"/>
      </w:docPartPr>
      <w:docPartBody>
        <w:p w:rsidR="000E3720" w:rsidRDefault="00F15FD5" w:rsidP="00F15FD5">
          <w:pPr>
            <w:pStyle w:val="212A99299F364DBCA36FBEF9F252DBC4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B9954C1498D340EEB0254DBA3C36EC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DF97FD-9429-4543-BF3F-FD2CFCCC7EF6}"/>
      </w:docPartPr>
      <w:docPartBody>
        <w:p w:rsidR="000E3720" w:rsidRDefault="00F15FD5" w:rsidP="00F15FD5">
          <w:pPr>
            <w:pStyle w:val="B9954C1498D340EEB0254DBA3C36EC84"/>
          </w:pPr>
          <w:r>
            <w:rPr>
              <w:rStyle w:val="Zstupntext"/>
            </w:rPr>
            <w:t>z</w:t>
          </w:r>
          <w:r w:rsidRPr="007F31EE">
            <w:rPr>
              <w:rStyle w:val="Zstupntext"/>
            </w:rPr>
            <w:t>volte položku.</w:t>
          </w:r>
        </w:p>
      </w:docPartBody>
    </w:docPart>
    <w:docPart>
      <w:docPartPr>
        <w:name w:val="15E4089969D0409CA221E0842FA0B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002B91-A377-4A92-8399-1A2DC56AE585}"/>
      </w:docPartPr>
      <w:docPartBody>
        <w:p w:rsidR="000E3720" w:rsidRDefault="00F15FD5" w:rsidP="00F15FD5">
          <w:pPr>
            <w:pStyle w:val="15E4089969D0409CA221E0842FA0B064"/>
          </w:pPr>
          <w:r w:rsidRPr="00FB47AA">
            <w:rPr>
              <w:rStyle w:val="Zstupntext"/>
            </w:rPr>
            <w:t>URL zakázky v E-ZAK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07"/>
    <w:rsid w:val="00027CBC"/>
    <w:rsid w:val="000E3720"/>
    <w:rsid w:val="00154A4E"/>
    <w:rsid w:val="00574993"/>
    <w:rsid w:val="0090321F"/>
    <w:rsid w:val="00916D58"/>
    <w:rsid w:val="00A5227D"/>
    <w:rsid w:val="00A54F79"/>
    <w:rsid w:val="00B32C61"/>
    <w:rsid w:val="00B71032"/>
    <w:rsid w:val="00D82107"/>
    <w:rsid w:val="00DF6A74"/>
    <w:rsid w:val="00F1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15FD5"/>
    <w:rPr>
      <w:color w:val="808080"/>
    </w:rPr>
  </w:style>
  <w:style w:type="paragraph" w:customStyle="1" w:styleId="94DA83A8129E440BAD364558798E0B9D">
    <w:name w:val="94DA83A8129E440BAD364558798E0B9D"/>
    <w:rsid w:val="00D82107"/>
  </w:style>
  <w:style w:type="paragraph" w:customStyle="1" w:styleId="9A640A610CCC43C6BAC2668B5BD61E9C">
    <w:name w:val="9A640A610CCC43C6BAC2668B5BD61E9C"/>
    <w:rsid w:val="00D82107"/>
  </w:style>
  <w:style w:type="paragraph" w:customStyle="1" w:styleId="7C793EB61FA4459591B9640B4799A42A">
    <w:name w:val="7C793EB61FA4459591B9640B4799A42A"/>
    <w:rsid w:val="00D82107"/>
  </w:style>
  <w:style w:type="paragraph" w:customStyle="1" w:styleId="1E5EE6E7D8894DEF963065CFE1ACDF6C">
    <w:name w:val="1E5EE6E7D8894DEF963065CFE1ACDF6C"/>
    <w:rsid w:val="00D82107"/>
  </w:style>
  <w:style w:type="paragraph" w:customStyle="1" w:styleId="5FE52E54129E424BB4384D72EFAC8D5F">
    <w:name w:val="5FE52E54129E424BB4384D72EFAC8D5F"/>
    <w:rsid w:val="00D82107"/>
  </w:style>
  <w:style w:type="paragraph" w:customStyle="1" w:styleId="263B63895B234E2FA28F880FACA7C1B8">
    <w:name w:val="263B63895B234E2FA28F880FACA7C1B8"/>
    <w:rsid w:val="00DF6A74"/>
  </w:style>
  <w:style w:type="paragraph" w:customStyle="1" w:styleId="CF5D96EC459E44BE9FE843BE3A547BEB">
    <w:name w:val="CF5D96EC459E44BE9FE843BE3A547BEB"/>
    <w:rsid w:val="0090321F"/>
  </w:style>
  <w:style w:type="paragraph" w:customStyle="1" w:styleId="9BAAF562B4D948AF87D2D6A428116B0B">
    <w:name w:val="9BAAF562B4D948AF87D2D6A428116B0B"/>
    <w:rsid w:val="0090321F"/>
  </w:style>
  <w:style w:type="paragraph" w:customStyle="1" w:styleId="0EDF08C3C1A9476DBB10C5999DDBC1E0">
    <w:name w:val="0EDF08C3C1A9476DBB10C5999DDBC1E0"/>
    <w:rsid w:val="0090321F"/>
  </w:style>
  <w:style w:type="paragraph" w:customStyle="1" w:styleId="AAC62FAC581E49F6A6FC0A42F81EF4E9">
    <w:name w:val="AAC62FAC581E49F6A6FC0A42F81EF4E9"/>
    <w:rsid w:val="00916D58"/>
  </w:style>
  <w:style w:type="paragraph" w:customStyle="1" w:styleId="EC74F3A90D7C4467978E8CC9D6EC719D">
    <w:name w:val="EC74F3A90D7C4467978E8CC9D6EC719D"/>
    <w:rsid w:val="00916D58"/>
  </w:style>
  <w:style w:type="paragraph" w:customStyle="1" w:styleId="EB31A6233BDC41E49A9CE6986E8D309B">
    <w:name w:val="EB31A6233BDC41E49A9CE6986E8D309B"/>
    <w:rsid w:val="00916D58"/>
  </w:style>
  <w:style w:type="paragraph" w:customStyle="1" w:styleId="31E97BEFF93F4D91AAC773FC5D404D8C">
    <w:name w:val="31E97BEFF93F4D91AAC773FC5D404D8C"/>
    <w:rsid w:val="00916D58"/>
  </w:style>
  <w:style w:type="paragraph" w:customStyle="1" w:styleId="5F65B572C78C458E805DA683B7C6A0C7">
    <w:name w:val="5F65B572C78C458E805DA683B7C6A0C7"/>
    <w:rsid w:val="00916D58"/>
  </w:style>
  <w:style w:type="paragraph" w:customStyle="1" w:styleId="0ED6940996B44AC1A2E0BB2C60A67DA7">
    <w:name w:val="0ED6940996B44AC1A2E0BB2C60A67DA7"/>
    <w:rsid w:val="00916D58"/>
  </w:style>
  <w:style w:type="paragraph" w:customStyle="1" w:styleId="526770E7E2744C60808C827375C87D34">
    <w:name w:val="526770E7E2744C60808C827375C87D34"/>
    <w:rsid w:val="00916D58"/>
  </w:style>
  <w:style w:type="paragraph" w:customStyle="1" w:styleId="F3FA8C9CF52A4EEEAF9C1DFB2B2BBFF5">
    <w:name w:val="F3FA8C9CF52A4EEEAF9C1DFB2B2BBFF5"/>
    <w:rsid w:val="00916D58"/>
  </w:style>
  <w:style w:type="paragraph" w:customStyle="1" w:styleId="52311191C2EB4A30B09186A0C35833C0">
    <w:name w:val="52311191C2EB4A30B09186A0C35833C0"/>
    <w:rsid w:val="00916D58"/>
  </w:style>
  <w:style w:type="paragraph" w:customStyle="1" w:styleId="74E37D2D21C945189CAD2DE48D578C94">
    <w:name w:val="74E37D2D21C945189CAD2DE48D578C94"/>
    <w:rsid w:val="00916D58"/>
  </w:style>
  <w:style w:type="paragraph" w:customStyle="1" w:styleId="212A99299F364DBCA36FBEF9F252DBC4">
    <w:name w:val="212A99299F364DBCA36FBEF9F252DBC4"/>
    <w:rsid w:val="00F15FD5"/>
  </w:style>
  <w:style w:type="paragraph" w:customStyle="1" w:styleId="B9954C1498D340EEB0254DBA3C36EC84">
    <w:name w:val="B9954C1498D340EEB0254DBA3C36EC84"/>
    <w:rsid w:val="00F15FD5"/>
  </w:style>
  <w:style w:type="paragraph" w:customStyle="1" w:styleId="15E4089969D0409CA221E0842FA0B064">
    <w:name w:val="15E4089969D0409CA221E0842FA0B064"/>
    <w:rsid w:val="00F15FD5"/>
  </w:style>
  <w:style w:type="paragraph" w:customStyle="1" w:styleId="82F2F96847C14A50956F8F9C49204D26">
    <w:name w:val="82F2F96847C14A50956F8F9C49204D26"/>
    <w:rsid w:val="00F15F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F115B-0E57-479E-9E31-2D5F4804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19</Pages>
  <Words>5650</Words>
  <Characters>33337</Characters>
  <Application>Microsoft Office Word</Application>
  <DocSecurity>0</DocSecurity>
  <Lines>277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RMU</Company>
  <LinksUpToDate>false</LinksUpToDate>
  <CharactersWithSpaces>38910</CharactersWithSpaces>
  <SharedDoc>false</SharedDoc>
  <HLinks>
    <vt:vector size="144" baseType="variant">
      <vt:variant>
        <vt:i4>262149</vt:i4>
      </vt:variant>
      <vt:variant>
        <vt:i4>123</vt:i4>
      </vt:variant>
      <vt:variant>
        <vt:i4>0</vt:i4>
      </vt:variant>
      <vt:variant>
        <vt:i4>5</vt:i4>
      </vt:variant>
      <vt:variant>
        <vt:lpwstr>https://zakazky.muni.cz/</vt:lpwstr>
      </vt:variant>
      <vt:variant>
        <vt:lpwstr/>
      </vt:variant>
      <vt:variant>
        <vt:i4>2752578</vt:i4>
      </vt:variant>
      <vt:variant>
        <vt:i4>120</vt:i4>
      </vt:variant>
      <vt:variant>
        <vt:i4>0</vt:i4>
      </vt:variant>
      <vt:variant>
        <vt:i4>5</vt:i4>
      </vt:variant>
      <vt:variant>
        <vt:lpwstr>mailto:jilkova@rect.muni.cz</vt:lpwstr>
      </vt:variant>
      <vt:variant>
        <vt:lpwstr/>
      </vt:variant>
      <vt:variant>
        <vt:i4>4063259</vt:i4>
      </vt:variant>
      <vt:variant>
        <vt:i4>117</vt:i4>
      </vt:variant>
      <vt:variant>
        <vt:i4>0</vt:i4>
      </vt:variant>
      <vt:variant>
        <vt:i4>5</vt:i4>
      </vt:variant>
      <vt:variant>
        <vt:lpwstr>https://zakazky.muni.cz/data/manual/QCM.Podepisovaci_applet.pdf</vt:lpwstr>
      </vt:variant>
      <vt:variant>
        <vt:lpwstr/>
      </vt:variant>
      <vt:variant>
        <vt:i4>7209015</vt:i4>
      </vt:variant>
      <vt:variant>
        <vt:i4>114</vt:i4>
      </vt:variant>
      <vt:variant>
        <vt:i4>0</vt:i4>
      </vt:variant>
      <vt:variant>
        <vt:i4>5</vt:i4>
      </vt:variant>
      <vt:variant>
        <vt:lpwstr>https://zakazky.muni.cz/data/manual/EZAK-Manual-Dodavatele.pdf</vt:lpwstr>
      </vt:variant>
      <vt:variant>
        <vt:lpwstr/>
      </vt:variant>
      <vt:variant>
        <vt:i4>262149</vt:i4>
      </vt:variant>
      <vt:variant>
        <vt:i4>111</vt:i4>
      </vt:variant>
      <vt:variant>
        <vt:i4>0</vt:i4>
      </vt:variant>
      <vt:variant>
        <vt:i4>5</vt:i4>
      </vt:variant>
      <vt:variant>
        <vt:lpwstr>https://zakazky.muni.cz/</vt:lpwstr>
      </vt:variant>
      <vt:variant>
        <vt:lpwstr/>
      </vt:variant>
      <vt:variant>
        <vt:i4>3604568</vt:i4>
      </vt:variant>
      <vt:variant>
        <vt:i4>108</vt:i4>
      </vt:variant>
      <vt:variant>
        <vt:i4>0</vt:i4>
      </vt:variant>
      <vt:variant>
        <vt:i4>5</vt:i4>
      </vt:variant>
      <vt:variant>
        <vt:lpwstr>mailto:novotny@rect.muni.cz</vt:lpwstr>
      </vt:variant>
      <vt:variant>
        <vt:lpwstr/>
      </vt:variant>
      <vt:variant>
        <vt:i4>262149</vt:i4>
      </vt:variant>
      <vt:variant>
        <vt:i4>105</vt:i4>
      </vt:variant>
      <vt:variant>
        <vt:i4>0</vt:i4>
      </vt:variant>
      <vt:variant>
        <vt:i4>5</vt:i4>
      </vt:variant>
      <vt:variant>
        <vt:lpwstr>https://zakazky.muni.cz/</vt:lpwstr>
      </vt:variant>
      <vt:variant>
        <vt:lpwstr/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_Toc329072939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_Toc329072938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_Toc329072937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_Toc329072936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_Toc329072935</vt:lpwstr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_Toc329072934</vt:lpwstr>
      </vt:variant>
      <vt:variant>
        <vt:i4>1310772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_Toc329072933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_Toc329072932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_Toc329072931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_Toc329072930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_Toc329072929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_Toc329072928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_Toc329072927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_Toc329072926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_Toc329072925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_Toc329072924</vt:lpwstr>
      </vt:variant>
      <vt:variant>
        <vt:i4>1376308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_Toc329072923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Janikova</dc:creator>
  <cp:lastModifiedBy>Michal Baudys</cp:lastModifiedBy>
  <cp:revision>80</cp:revision>
  <cp:lastPrinted>2015-10-22T08:04:00Z</cp:lastPrinted>
  <dcterms:created xsi:type="dcterms:W3CDTF">2017-08-13T12:45:00Z</dcterms:created>
  <dcterms:modified xsi:type="dcterms:W3CDTF">2017-08-30T13:21:00Z</dcterms:modified>
</cp:coreProperties>
</file>