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25210802" w:rsidR="00876A4D" w:rsidRDefault="00147EA7" w:rsidP="00AB7977">
      <w:pPr>
        <w:pStyle w:val="Hlavnnadpis"/>
      </w:pPr>
      <w:r>
        <w:t xml:space="preserve">          </w:t>
      </w:r>
      <w:r w:rsidR="004269E2">
        <w:t>Formulář nabídky</w:t>
      </w:r>
    </w:p>
    <w:tbl>
      <w:tblPr>
        <w:tblStyle w:val="Mkatabulky11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53"/>
        <w:gridCol w:w="5032"/>
        <w:gridCol w:w="7"/>
      </w:tblGrid>
      <w:tr w:rsidR="00302C1E" w:rsidRPr="00302C1E" w14:paraId="4750C3B2" w14:textId="77777777" w:rsidTr="000C5845">
        <w:tc>
          <w:tcPr>
            <w:tcW w:w="9292" w:type="dxa"/>
            <w:gridSpan w:val="3"/>
            <w:shd w:val="clear" w:color="auto" w:fill="auto"/>
          </w:tcPr>
          <w:p w14:paraId="59C5734F" w14:textId="77777777" w:rsidR="00D82754" w:rsidRDefault="00D82754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  <w:p w14:paraId="78CF6489" w14:textId="1E12FECB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02C1E" w:rsidRPr="00302C1E" w14:paraId="2287F7A9" w14:textId="77777777" w:rsidTr="000C5845">
        <w:trPr>
          <w:gridAfter w:val="1"/>
          <w:wAfter w:w="7" w:type="dxa"/>
          <w:trHeight w:val="400"/>
        </w:trPr>
        <w:tc>
          <w:tcPr>
            <w:tcW w:w="4253" w:type="dxa"/>
            <w:shd w:val="clear" w:color="auto" w:fill="auto"/>
          </w:tcPr>
          <w:p w14:paraId="00705B1C" w14:textId="0664B560" w:rsidR="00DC7912" w:rsidRPr="00302C1E" w:rsidRDefault="000C5845" w:rsidP="000C5845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 </w:t>
            </w:r>
            <w:r w:rsidR="00721700">
              <w:rPr>
                <w:b/>
                <w:szCs w:val="22"/>
                <w:lang w:eastAsia="en-US"/>
              </w:rPr>
              <w:t xml:space="preserve">                                                                   </w:t>
            </w:r>
            <w:r w:rsidR="00DC7912">
              <w:rPr>
                <w:b/>
                <w:szCs w:val="22"/>
                <w:lang w:eastAsia="en-US"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63F3AC" w14:textId="48A45B16" w:rsidR="00302C1E" w:rsidRPr="00302C1E" w:rsidRDefault="00761559" w:rsidP="00494CB8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sdt>
              <w:sdtPr>
                <w:id w:val="187959468"/>
                <w:placeholder>
                  <w:docPart w:val="832103FA76C048EE86C44408B52B60A5"/>
                </w:placeholder>
              </w:sdtPr>
              <w:sdtEndPr/>
              <w:sdtContent>
                <w:r w:rsidR="00494CB8">
                  <w:rPr>
                    <w:b/>
                  </w:rPr>
                  <w:t xml:space="preserve">Rozvoj EIS </w:t>
                </w:r>
                <w:proofErr w:type="spellStart"/>
                <w:r w:rsidR="00494CB8">
                  <w:rPr>
                    <w:b/>
                  </w:rPr>
                  <w:t>Magion</w:t>
                </w:r>
                <w:proofErr w:type="spellEnd"/>
                <w:r w:rsidR="00494CB8">
                  <w:rPr>
                    <w:b/>
                  </w:rPr>
                  <w:t xml:space="preserve"> 2017 – etapa 1.</w:t>
                </w:r>
              </w:sdtContent>
            </w:sdt>
          </w:p>
        </w:tc>
      </w:tr>
      <w:tr w:rsidR="00302C1E" w:rsidRPr="00302C1E" w14:paraId="1E4EC1DA" w14:textId="77777777" w:rsidTr="000C5845">
        <w:trPr>
          <w:trHeight w:val="510"/>
        </w:trPr>
        <w:tc>
          <w:tcPr>
            <w:tcW w:w="9292" w:type="dxa"/>
            <w:gridSpan w:val="3"/>
            <w:shd w:val="clear" w:color="auto" w:fill="auto"/>
          </w:tcPr>
          <w:p w14:paraId="3223C861" w14:textId="38164DB3" w:rsidR="000C5845" w:rsidRPr="000C5845" w:rsidRDefault="000C5845" w:rsidP="00302C1E">
            <w:pPr>
              <w:spacing w:before="60" w:after="60"/>
              <w:rPr>
                <w:szCs w:val="22"/>
                <w:lang w:eastAsia="en-US"/>
              </w:rPr>
            </w:pPr>
            <w:r w:rsidRPr="000C5845">
              <w:rPr>
                <w:szCs w:val="22"/>
                <w:lang w:eastAsia="en-US"/>
              </w:rPr>
              <w:t>Druh veřejné zakázky: dodávky</w:t>
            </w:r>
          </w:p>
          <w:p w14:paraId="4AAFAFD5" w14:textId="7E8F278A" w:rsidR="000C5845" w:rsidRDefault="000C5845" w:rsidP="00302C1E">
            <w:pPr>
              <w:spacing w:before="60" w:after="60"/>
              <w:rPr>
                <w:szCs w:val="22"/>
                <w:lang w:eastAsia="en-US"/>
              </w:rPr>
            </w:pPr>
            <w:r w:rsidRPr="000C5845">
              <w:rPr>
                <w:szCs w:val="22"/>
                <w:lang w:eastAsia="en-US"/>
              </w:rPr>
              <w:t>Režim veřejné zakázky: veřejná zakázka malého rozsahu</w:t>
            </w:r>
          </w:p>
          <w:p w14:paraId="54ECCD32" w14:textId="39863D0A" w:rsidR="000C5845" w:rsidRPr="00761559" w:rsidRDefault="000C5845" w:rsidP="00302C1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szCs w:val="22"/>
                <w:lang w:eastAsia="en-US"/>
              </w:rPr>
              <w:t>Adresa veřejné zakázky</w:t>
            </w:r>
            <w:r w:rsidRPr="00200C9E">
              <w:rPr>
                <w:szCs w:val="22"/>
                <w:lang w:eastAsia="en-US"/>
              </w:rPr>
              <w:t xml:space="preserve">: </w:t>
            </w:r>
            <w:bookmarkStart w:id="0" w:name="_GoBack"/>
            <w:r w:rsidR="00761559" w:rsidRPr="00761559">
              <w:fldChar w:fldCharType="begin"/>
            </w:r>
            <w:r w:rsidR="00761559" w:rsidRPr="00761559">
              <w:instrText xml:space="preserve"> HYPERLINK "https://zakazky.muni.cz/vz00004709" </w:instrText>
            </w:r>
            <w:r w:rsidR="00761559" w:rsidRPr="00761559">
              <w:fldChar w:fldCharType="separate"/>
            </w:r>
            <w:r w:rsidR="000979E9" w:rsidRPr="00761559">
              <w:rPr>
                <w:rStyle w:val="Hypertextovodkaz"/>
                <w:color w:val="auto"/>
                <w:u w:val="none"/>
              </w:rPr>
              <w:t>https://zakazky.muni.cz/vz00004709</w:t>
            </w:r>
            <w:r w:rsidR="00761559" w:rsidRPr="00761559">
              <w:rPr>
                <w:rStyle w:val="Hypertextovodkaz"/>
                <w:color w:val="auto"/>
                <w:u w:val="none"/>
              </w:rPr>
              <w:fldChar w:fldCharType="end"/>
            </w:r>
          </w:p>
          <w:bookmarkEnd w:id="0"/>
          <w:p w14:paraId="4A67CA17" w14:textId="77777777" w:rsidR="000C5845" w:rsidRDefault="000C5845" w:rsidP="00302C1E">
            <w:pPr>
              <w:spacing w:before="60" w:after="60"/>
              <w:rPr>
                <w:b/>
                <w:sz w:val="28"/>
                <w:szCs w:val="32"/>
                <w:lang w:eastAsia="en-US"/>
              </w:rPr>
            </w:pPr>
          </w:p>
          <w:p w14:paraId="432D2881" w14:textId="77777777" w:rsidR="00302C1E" w:rsidRDefault="00302C1E" w:rsidP="00302C1E">
            <w:pPr>
              <w:spacing w:before="60" w:after="60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  <w:p w14:paraId="3039390F" w14:textId="4FF34865" w:rsidR="00D82754" w:rsidRPr="00302C1E" w:rsidRDefault="00D82754" w:rsidP="00302C1E">
            <w:pPr>
              <w:spacing w:before="60" w:after="60"/>
              <w:rPr>
                <w:szCs w:val="22"/>
                <w:lang w:eastAsia="en-US"/>
              </w:rPr>
            </w:pPr>
          </w:p>
        </w:tc>
      </w:tr>
      <w:tr w:rsidR="00302C1E" w:rsidRPr="00302C1E" w14:paraId="5A631163" w14:textId="77777777" w:rsidTr="000C5845">
        <w:trPr>
          <w:gridAfter w:val="1"/>
          <w:wAfter w:w="7" w:type="dxa"/>
          <w:trHeight w:val="403"/>
        </w:trPr>
        <w:tc>
          <w:tcPr>
            <w:tcW w:w="4253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0C5845">
        <w:trPr>
          <w:gridAfter w:val="1"/>
          <w:wAfter w:w="7" w:type="dxa"/>
          <w:trHeight w:val="423"/>
        </w:trPr>
        <w:tc>
          <w:tcPr>
            <w:tcW w:w="4253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0C5845">
        <w:trPr>
          <w:gridAfter w:val="1"/>
          <w:wAfter w:w="7" w:type="dxa"/>
          <w:trHeight w:val="287"/>
        </w:trPr>
        <w:tc>
          <w:tcPr>
            <w:tcW w:w="4253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  <w:vAlign w:val="center"/>
          </w:tcPr>
          <w:p w14:paraId="2073E77A" w14:textId="7A90E106" w:rsidR="00302C1E" w:rsidRPr="00302C1E" w:rsidRDefault="00761559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761559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761559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761559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0C5845">
        <w:trPr>
          <w:trHeight w:val="335"/>
        </w:trPr>
        <w:tc>
          <w:tcPr>
            <w:tcW w:w="9292" w:type="dxa"/>
            <w:gridSpan w:val="3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lastRenderedPageBreak/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2BC18BFE" w:rsidR="00157035" w:rsidRPr="002061AF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4FC7DCEE" w14:textId="77777777" w:rsidR="00D82754" w:rsidRPr="00AE0389" w:rsidRDefault="00D82754" w:rsidP="00D82754">
      <w:pPr>
        <w:ind w:left="851"/>
      </w:pP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2912107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  <w:r w:rsidR="007F31AB">
        <w:t xml:space="preserve"> </w:t>
      </w:r>
      <w:r w:rsidR="007F31AB" w:rsidRPr="007F31AB">
        <w:rPr>
          <w:b/>
        </w:rPr>
        <w:t>Smlouvu není nutno do nabídky přikládat</w:t>
      </w:r>
      <w:r w:rsidR="00B16FF7">
        <w:t>,</w:t>
      </w:r>
    </w:p>
    <w:p w14:paraId="24ACD8AB" w14:textId="66BE051A" w:rsidR="00B16FF7" w:rsidRDefault="00B16FF7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je držitelem právního titulu opravňujícího k užití Ekonomického informačního systému (EIS) </w:t>
      </w:r>
      <w:proofErr w:type="spellStart"/>
      <w:r>
        <w:t>Magion</w:t>
      </w:r>
      <w:proofErr w:type="spellEnd"/>
      <w:r>
        <w:t xml:space="preserve"> v rozsahu předmětné zakázky.</w:t>
      </w:r>
    </w:p>
    <w:p w14:paraId="77B4FA6C" w14:textId="77777777" w:rsidR="00D82754" w:rsidRPr="00D82754" w:rsidRDefault="00D82754" w:rsidP="00D82754">
      <w:pPr>
        <w:rPr>
          <w:lang w:val="x-none" w:eastAsia="x-none"/>
        </w:rPr>
      </w:pPr>
    </w:p>
    <w:p w14:paraId="0406362C" w14:textId="378C18B5" w:rsidR="002F0084" w:rsidRDefault="00D31552" w:rsidP="00BB3C80">
      <w:pPr>
        <w:pStyle w:val="Nadpis1"/>
      </w:pPr>
      <w:r w:rsidRPr="00157035">
        <w:t>údaje pro hodnocení</w:t>
      </w:r>
    </w:p>
    <w:p w14:paraId="7D58F3F2" w14:textId="0A0E1FE9" w:rsidR="002F0084" w:rsidRDefault="007E0686" w:rsidP="002D15FE">
      <w:pPr>
        <w:ind w:left="426"/>
        <w:rPr>
          <w:lang w:eastAsia="x-none"/>
        </w:rPr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p w14:paraId="5AEADA00" w14:textId="77777777" w:rsidR="00D82754" w:rsidRPr="0016245B" w:rsidRDefault="00D82754" w:rsidP="002D15FE">
      <w:pPr>
        <w:ind w:left="426"/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64F2C7C" w:rsidR="00DD1133" w:rsidRDefault="00761559" w:rsidP="00987280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987280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761559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3CFA9E75" w14:textId="77777777" w:rsidR="00CA28DC" w:rsidRDefault="00CA28DC" w:rsidP="00CA28DC">
      <w:pPr>
        <w:spacing w:before="0" w:after="0"/>
      </w:pPr>
    </w:p>
    <w:p w14:paraId="7BC67EE6" w14:textId="2F2F19B9" w:rsidR="00CA28DC" w:rsidRPr="00CA28DC" w:rsidRDefault="00CA28DC" w:rsidP="00CA28DC">
      <w:pPr>
        <w:spacing w:before="0" w:after="0"/>
      </w:pPr>
      <w:r>
        <w:t xml:space="preserve">Nabídky budou hodnoceny dle ekonomické výhodnosti. </w:t>
      </w:r>
      <w:r w:rsidRPr="00CA28DC">
        <w:t>Způsob hodnocení je stanoven na nejnižší nabídkovou cenu celkem v Kč bez DPH.</w:t>
      </w:r>
    </w:p>
    <w:p w14:paraId="5AE5B26F" w14:textId="08FF35AB" w:rsidR="00CA28DC" w:rsidRDefault="00CA28DC" w:rsidP="00CA28DC">
      <w:pPr>
        <w:spacing w:before="0" w:after="0"/>
      </w:pPr>
      <w:r w:rsidRPr="008061A9">
        <w:t>Nabídky budou seřazeny podle výše nabídkových cen, přičemž nabídka s nejnižší celkovou nabízenou cenou v Kč bez DPH bude vyhodnocena jako nabídka nejvýhodnější</w:t>
      </w:r>
    </w:p>
    <w:p w14:paraId="6FA11248" w14:textId="7E0F597D" w:rsidR="00D82754" w:rsidRDefault="00002BF6" w:rsidP="001B22D3">
      <w:pPr>
        <w:pStyle w:val="Nadpis1"/>
      </w:pPr>
      <w:r>
        <w:rPr>
          <w:lang w:val="cs-CZ"/>
        </w:rPr>
        <w:lastRenderedPageBreak/>
        <w:t>KVALIFIKACE</w:t>
      </w:r>
      <w:r w:rsidR="001B22D3">
        <w:rPr>
          <w:lang w:val="cs-CZ"/>
        </w:rPr>
        <w:t xml:space="preserve"> </w:t>
      </w:r>
    </w:p>
    <w:p w14:paraId="21270C88" w14:textId="77777777" w:rsidR="00002BF6" w:rsidRDefault="00002BF6" w:rsidP="00002BF6">
      <w:pPr>
        <w:spacing w:after="60"/>
        <w:ind w:left="426"/>
        <w:rPr>
          <w:lang w:eastAsia="x-none"/>
        </w:rPr>
      </w:pPr>
      <w:r>
        <w:rPr>
          <w:lang w:eastAsia="x-none"/>
        </w:rPr>
        <w:t xml:space="preserve">Účastník čestně a pravdivě prohlašuje, že  </w:t>
      </w:r>
    </w:p>
    <w:p w14:paraId="72189119" w14:textId="77777777" w:rsidR="00002BF6" w:rsidRDefault="00002BF6" w:rsidP="00002BF6">
      <w:pPr>
        <w:pStyle w:val="Odstavecseseznamem"/>
        <w:autoSpaceDE w:val="0"/>
        <w:autoSpaceDN w:val="0"/>
        <w:adjustRightInd w:val="0"/>
        <w:spacing w:after="60"/>
        <w:ind w:left="993" w:hanging="284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Pr="009144B7">
        <w:rPr>
          <w:sz w:val="22"/>
        </w:rPr>
        <w:t>nebyl v zemi svého sídla v posledních 5 letech před zahájením zadávacího řízení pravomocně odsouzen pro trestný čin uvedený v příloze č. 3 k zákonu o zadávání veřejných zakázek nebo obdobný trestný čin podle právního řádu země sídla dodavatele; k zahlazeným odsouzením se nepřihlíží,</w:t>
      </w:r>
    </w:p>
    <w:p w14:paraId="3383682A" w14:textId="77777777" w:rsidR="00002BF6" w:rsidRDefault="00002BF6" w:rsidP="00002BF6">
      <w:pPr>
        <w:pStyle w:val="Odstavecseseznamem"/>
        <w:autoSpaceDE w:val="0"/>
        <w:autoSpaceDN w:val="0"/>
        <w:adjustRightInd w:val="0"/>
        <w:ind w:left="993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B862E8">
        <w:rPr>
          <w:sz w:val="22"/>
        </w:rPr>
        <w:t>nemá v České republice nebo v zemi svého sídla v evidenci daní zachycen splatný daňový nedoplatek,</w:t>
      </w:r>
    </w:p>
    <w:p w14:paraId="533FE54E" w14:textId="77777777" w:rsidR="00002BF6" w:rsidRDefault="00002BF6" w:rsidP="00002BF6">
      <w:pPr>
        <w:pStyle w:val="Odstavecseseznamem"/>
        <w:autoSpaceDE w:val="0"/>
        <w:autoSpaceDN w:val="0"/>
        <w:adjustRightInd w:val="0"/>
        <w:ind w:left="993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B862E8">
        <w:rPr>
          <w:sz w:val="22"/>
        </w:rPr>
        <w:t>nemá v České republice nebo v zemi svého sídla splatný nedoplatek na pojistném nebo na penále na veřejné zdravotní pojištění,</w:t>
      </w:r>
    </w:p>
    <w:p w14:paraId="554CB734" w14:textId="5A5F4F67" w:rsidR="00002BF6" w:rsidRDefault="00002BF6" w:rsidP="00002BF6">
      <w:pPr>
        <w:pStyle w:val="Odstavecseseznamem"/>
        <w:autoSpaceDE w:val="0"/>
        <w:autoSpaceDN w:val="0"/>
        <w:adjustRightInd w:val="0"/>
        <w:ind w:left="993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B862E8">
        <w:rPr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6A4964EF" w14:textId="1DA0784F" w:rsidR="00002BF6" w:rsidRPr="00DF0736" w:rsidRDefault="00E33DC9" w:rsidP="00DF0736">
      <w:pPr>
        <w:pStyle w:val="Odstavecseseznamem"/>
        <w:autoSpaceDE w:val="0"/>
        <w:autoSpaceDN w:val="0"/>
        <w:adjustRightInd w:val="0"/>
        <w:ind w:left="993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002BF6" w:rsidRPr="00BE3D38">
        <w:rPr>
          <w:sz w:val="22"/>
        </w:rPr>
        <w:t>není v likvidaci, nebylo proti němu vydáno rozhodnutí o úpadku, nebyla vůči němu nařízena nucená správa podle jiného právního předpisu a ani se nenachází v obdobné situaci podle právního řádu země sídla dodavatele</w:t>
      </w:r>
    </w:p>
    <w:p w14:paraId="0E53C85E" w14:textId="77777777" w:rsidR="00DF0736" w:rsidRDefault="00DF0736" w:rsidP="002D15FE">
      <w:pPr>
        <w:spacing w:before="240"/>
      </w:pPr>
    </w:p>
    <w:p w14:paraId="6D9C91ED" w14:textId="695C2066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2220C13C" w:rsidR="00157035" w:rsidRDefault="00157035" w:rsidP="00DD1133"/>
    <w:p w14:paraId="3A5CD476" w14:textId="77777777" w:rsidR="003F41CB" w:rsidRDefault="003F41CB" w:rsidP="00DD1133"/>
    <w:p w14:paraId="5DA1D9A9" w14:textId="76190EE1" w:rsidR="003F41CB" w:rsidRDefault="003F41CB" w:rsidP="00DD1133">
      <w:r>
        <w:t>…………………………….</w:t>
      </w:r>
    </w:p>
    <w:p w14:paraId="425039AE" w14:textId="2D775497" w:rsidR="003F41CB" w:rsidRDefault="003F41CB" w:rsidP="00DD1133">
      <w:r>
        <w:t>podpis</w:t>
      </w:r>
    </w:p>
    <w:sectPr w:rsidR="003F41CB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7F25D544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r w:rsidR="009A7DDB">
      <w:rPr>
        <w:sz w:val="16"/>
        <w:szCs w:val="16"/>
      </w:rPr>
      <w:t xml:space="preserve">Rozvoj EIS </w:t>
    </w:r>
    <w:proofErr w:type="spellStart"/>
    <w:r w:rsidR="009A7DDB">
      <w:rPr>
        <w:sz w:val="16"/>
        <w:szCs w:val="16"/>
      </w:rPr>
      <w:t>Magion</w:t>
    </w:r>
    <w:proofErr w:type="spellEnd"/>
    <w:r w:rsidR="009A7DDB">
      <w:rPr>
        <w:sz w:val="16"/>
        <w:szCs w:val="16"/>
      </w:rPr>
      <w:t xml:space="preserve"> 2017 – etapa 1.</w:t>
    </w: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ABA2877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61559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61559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2772AB1A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9A7DDB">
          <w:rPr>
            <w:sz w:val="16"/>
            <w:szCs w:val="16"/>
          </w:rPr>
          <w:t xml:space="preserve">Rozvoj EIS </w:t>
        </w:r>
        <w:proofErr w:type="spellStart"/>
        <w:r w:rsidR="009A7DDB">
          <w:rPr>
            <w:sz w:val="16"/>
            <w:szCs w:val="16"/>
          </w:rPr>
          <w:t>Magion</w:t>
        </w:r>
        <w:proofErr w:type="spellEnd"/>
        <w:r w:rsidR="009A7DDB">
          <w:rPr>
            <w:sz w:val="16"/>
            <w:szCs w:val="16"/>
          </w:rPr>
          <w:t xml:space="preserve"> 2017 – etapa 1.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FAEA3D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61559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61559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17953A21" w:rsidR="00EE2E6A" w:rsidRDefault="00DC7912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59264" behindDoc="1" locked="1" layoutInCell="1" allowOverlap="1" wp14:anchorId="52E3B690" wp14:editId="04DFA375">
          <wp:simplePos x="0" y="0"/>
          <wp:positionH relativeFrom="page">
            <wp:posOffset>899795</wp:posOffset>
          </wp:positionH>
          <wp:positionV relativeFrom="page">
            <wp:posOffset>610870</wp:posOffset>
          </wp:positionV>
          <wp:extent cx="2908800" cy="116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2BF6"/>
    <w:rsid w:val="00024752"/>
    <w:rsid w:val="00043394"/>
    <w:rsid w:val="00045061"/>
    <w:rsid w:val="00064491"/>
    <w:rsid w:val="0007531D"/>
    <w:rsid w:val="00092C0B"/>
    <w:rsid w:val="0009388D"/>
    <w:rsid w:val="000979E9"/>
    <w:rsid w:val="000C5845"/>
    <w:rsid w:val="000E0BAA"/>
    <w:rsid w:val="000E4C78"/>
    <w:rsid w:val="000F3702"/>
    <w:rsid w:val="00134592"/>
    <w:rsid w:val="001364D4"/>
    <w:rsid w:val="00143E97"/>
    <w:rsid w:val="00147EA7"/>
    <w:rsid w:val="00157035"/>
    <w:rsid w:val="0016245B"/>
    <w:rsid w:val="001B22D3"/>
    <w:rsid w:val="00200C9E"/>
    <w:rsid w:val="00200D36"/>
    <w:rsid w:val="00202CCF"/>
    <w:rsid w:val="002059E5"/>
    <w:rsid w:val="002061AF"/>
    <w:rsid w:val="002066D7"/>
    <w:rsid w:val="002436BE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3F41CB"/>
    <w:rsid w:val="00407299"/>
    <w:rsid w:val="004269E2"/>
    <w:rsid w:val="00465733"/>
    <w:rsid w:val="00494CB8"/>
    <w:rsid w:val="004B2994"/>
    <w:rsid w:val="004B4351"/>
    <w:rsid w:val="004C606C"/>
    <w:rsid w:val="004D2686"/>
    <w:rsid w:val="00532660"/>
    <w:rsid w:val="005B0EEA"/>
    <w:rsid w:val="006617F7"/>
    <w:rsid w:val="006A66F7"/>
    <w:rsid w:val="006B0192"/>
    <w:rsid w:val="006B4084"/>
    <w:rsid w:val="006C4E41"/>
    <w:rsid w:val="00721700"/>
    <w:rsid w:val="00725AB5"/>
    <w:rsid w:val="00735512"/>
    <w:rsid w:val="007528F5"/>
    <w:rsid w:val="00752D52"/>
    <w:rsid w:val="0075367C"/>
    <w:rsid w:val="00756CA4"/>
    <w:rsid w:val="00761559"/>
    <w:rsid w:val="00762853"/>
    <w:rsid w:val="007A4AC5"/>
    <w:rsid w:val="007B15E2"/>
    <w:rsid w:val="007C6239"/>
    <w:rsid w:val="007E0686"/>
    <w:rsid w:val="007F31AB"/>
    <w:rsid w:val="008272CB"/>
    <w:rsid w:val="008558A0"/>
    <w:rsid w:val="00876A4D"/>
    <w:rsid w:val="008923D8"/>
    <w:rsid w:val="008A4C77"/>
    <w:rsid w:val="008C1880"/>
    <w:rsid w:val="00936CB7"/>
    <w:rsid w:val="00987280"/>
    <w:rsid w:val="009A7DDB"/>
    <w:rsid w:val="009E6EBE"/>
    <w:rsid w:val="00AA4BB8"/>
    <w:rsid w:val="00AB257D"/>
    <w:rsid w:val="00AB7977"/>
    <w:rsid w:val="00AE0389"/>
    <w:rsid w:val="00AE11B4"/>
    <w:rsid w:val="00AF27BF"/>
    <w:rsid w:val="00B16FF7"/>
    <w:rsid w:val="00BA0A4D"/>
    <w:rsid w:val="00BB3C80"/>
    <w:rsid w:val="00BB4A05"/>
    <w:rsid w:val="00C05F77"/>
    <w:rsid w:val="00C21669"/>
    <w:rsid w:val="00C42179"/>
    <w:rsid w:val="00C56159"/>
    <w:rsid w:val="00C71C46"/>
    <w:rsid w:val="00C920F8"/>
    <w:rsid w:val="00CA28DC"/>
    <w:rsid w:val="00CC1405"/>
    <w:rsid w:val="00CC3B2A"/>
    <w:rsid w:val="00D17091"/>
    <w:rsid w:val="00D22A57"/>
    <w:rsid w:val="00D31552"/>
    <w:rsid w:val="00D80630"/>
    <w:rsid w:val="00D82754"/>
    <w:rsid w:val="00D83817"/>
    <w:rsid w:val="00D863C3"/>
    <w:rsid w:val="00DA4DF6"/>
    <w:rsid w:val="00DC0F29"/>
    <w:rsid w:val="00DC7912"/>
    <w:rsid w:val="00DD1133"/>
    <w:rsid w:val="00DD2B8B"/>
    <w:rsid w:val="00DF0736"/>
    <w:rsid w:val="00E300F2"/>
    <w:rsid w:val="00E33DC9"/>
    <w:rsid w:val="00E43D7B"/>
    <w:rsid w:val="00E51F35"/>
    <w:rsid w:val="00EE2E6A"/>
    <w:rsid w:val="00F06351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7F31AB"/>
    <w:pPr>
      <w:suppressAutoHyphens/>
      <w:autoSpaceDN w:val="0"/>
      <w:spacing w:before="0" w:after="140" w:line="288" w:lineRule="auto"/>
      <w:jc w:val="left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7F31AB"/>
    <w:pPr>
      <w:suppressLineNumbers/>
      <w:suppressAutoHyphens/>
      <w:autoSpaceDN w:val="0"/>
      <w:spacing w:before="0" w:after="0"/>
      <w:jc w:val="left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CA28D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832103FA76C048EE86C44408B52B6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2B09F-B0B5-4407-A452-382A39076579}"/>
      </w:docPartPr>
      <w:docPartBody>
        <w:p w:rsidR="00490CC5" w:rsidRDefault="00AF6BD3" w:rsidP="00AF6BD3">
          <w:pPr>
            <w:pStyle w:val="832103FA76C048EE86C44408B52B60A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F1984"/>
    <w:rsid w:val="002A2AB9"/>
    <w:rsid w:val="003C1948"/>
    <w:rsid w:val="003D09EE"/>
    <w:rsid w:val="00490CC5"/>
    <w:rsid w:val="004C5C1E"/>
    <w:rsid w:val="00660648"/>
    <w:rsid w:val="00687BB4"/>
    <w:rsid w:val="006A4CB6"/>
    <w:rsid w:val="00772228"/>
    <w:rsid w:val="008D66D2"/>
    <w:rsid w:val="009C4DA5"/>
    <w:rsid w:val="009D1C6D"/>
    <w:rsid w:val="00A34A19"/>
    <w:rsid w:val="00A411BF"/>
    <w:rsid w:val="00AF6BD3"/>
    <w:rsid w:val="00B255F4"/>
    <w:rsid w:val="00B52083"/>
    <w:rsid w:val="00BF0BB4"/>
    <w:rsid w:val="00C13E95"/>
    <w:rsid w:val="00C85ABD"/>
    <w:rsid w:val="00D547C7"/>
    <w:rsid w:val="00D64AD9"/>
    <w:rsid w:val="00D77E06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6BD3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E6C10B000C4189B2EB29F94F178D31">
    <w:name w:val="65E6C10B000C4189B2EB29F94F178D31"/>
    <w:rsid w:val="00D77E06"/>
  </w:style>
  <w:style w:type="paragraph" w:customStyle="1" w:styleId="DFFD69355E034A8A9224FCAFC6CF9412">
    <w:name w:val="DFFD69355E034A8A9224FCAFC6CF9412"/>
    <w:rsid w:val="00D77E06"/>
  </w:style>
  <w:style w:type="paragraph" w:customStyle="1" w:styleId="7A2194B18BF5410CA01811E8E00AECCA">
    <w:name w:val="7A2194B18BF5410CA01811E8E00AECCA"/>
    <w:rsid w:val="00D77E06"/>
  </w:style>
  <w:style w:type="paragraph" w:customStyle="1" w:styleId="218A4D4188D74CF7B2E61C30B6229252">
    <w:name w:val="218A4D4188D74CF7B2E61C30B6229252"/>
    <w:rsid w:val="00687BB4"/>
  </w:style>
  <w:style w:type="paragraph" w:customStyle="1" w:styleId="AB0E9D18CA6A431E9C09EFBDB4930DE5">
    <w:name w:val="AB0E9D18CA6A431E9C09EFBDB4930DE5"/>
    <w:rsid w:val="00687BB4"/>
  </w:style>
  <w:style w:type="paragraph" w:customStyle="1" w:styleId="38B0046B30E14BD993A8D940A9E8FB28">
    <w:name w:val="38B0046B30E14BD993A8D940A9E8FB28"/>
    <w:rsid w:val="00687BB4"/>
  </w:style>
  <w:style w:type="paragraph" w:customStyle="1" w:styleId="0AF235CDCF37469D87270027271BD7BE">
    <w:name w:val="0AF235CDCF37469D87270027271BD7BE"/>
    <w:rsid w:val="00687BB4"/>
  </w:style>
  <w:style w:type="paragraph" w:customStyle="1" w:styleId="07A76E36A6EF444DA7705EFDCD7C2806">
    <w:name w:val="07A76E36A6EF444DA7705EFDCD7C2806"/>
    <w:rsid w:val="00687BB4"/>
  </w:style>
  <w:style w:type="paragraph" w:customStyle="1" w:styleId="832103FA76C048EE86C44408B52B60A5">
    <w:name w:val="832103FA76C048EE86C44408B52B60A5"/>
    <w:rsid w:val="00AF6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0DE6-6B47-4B5B-AE6D-E77543E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Lenka Vojtěchová</cp:lastModifiedBy>
  <cp:revision>6</cp:revision>
  <dcterms:created xsi:type="dcterms:W3CDTF">2017-09-19T12:45:00Z</dcterms:created>
  <dcterms:modified xsi:type="dcterms:W3CDTF">2017-10-06T11:07:00Z</dcterms:modified>
</cp:coreProperties>
</file>