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A" w:rsidRPr="004F375E" w:rsidRDefault="003B672A" w:rsidP="003B672A">
      <w:pPr>
        <w:adjustRightInd w:val="0"/>
        <w:spacing w:before="40" w:after="40" w:line="240" w:lineRule="auto"/>
        <w:rPr>
          <w:rFonts w:ascii="Arial Narrow" w:hAnsi="Arial Narrow" w:cs="Arial"/>
          <w:b/>
        </w:rPr>
      </w:pPr>
      <w:r w:rsidRPr="004F375E">
        <w:rPr>
          <w:rFonts w:ascii="Arial Narrow" w:hAnsi="Arial Narrow" w:cs="Arial"/>
          <w:b/>
        </w:rPr>
        <w:t>Technické podmínky</w:t>
      </w:r>
    </w:p>
    <w:p w:rsidR="003B672A" w:rsidRDefault="003B672A" w:rsidP="00B204B1">
      <w:pPr>
        <w:adjustRightInd w:val="0"/>
        <w:spacing w:after="0" w:line="360" w:lineRule="auto"/>
        <w:jc w:val="both"/>
        <w:rPr>
          <w:rFonts w:ascii="Arial Narrow" w:hAnsi="Arial Narrow" w:cs="Arial"/>
          <w:b/>
        </w:rPr>
      </w:pPr>
    </w:p>
    <w:p w:rsidR="00161E47" w:rsidRDefault="00161E47" w:rsidP="00B204B1">
      <w:pPr>
        <w:adjustRightInd w:val="0"/>
        <w:spacing w:after="0" w:line="360" w:lineRule="auto"/>
        <w:jc w:val="both"/>
        <w:rPr>
          <w:rFonts w:ascii="Arial Narrow" w:hAnsi="Arial Narrow" w:cs="Arial"/>
          <w:b/>
          <w:u w:val="single"/>
        </w:rPr>
      </w:pPr>
      <w:r w:rsidRPr="00722D26">
        <w:rPr>
          <w:rFonts w:ascii="Arial Narrow" w:hAnsi="Arial Narrow" w:cs="Arial"/>
          <w:b/>
        </w:rPr>
        <w:t>Stolní přenositelný přístroj nukleární magnetické rezonance</w:t>
      </w:r>
      <w:r w:rsidRPr="00C04644">
        <w:rPr>
          <w:rFonts w:ascii="Arial Narrow" w:hAnsi="Arial Narrow" w:cs="Arial"/>
          <w:b/>
          <w:u w:val="single"/>
        </w:rPr>
        <w:t xml:space="preserve"> </w:t>
      </w:r>
    </w:p>
    <w:p w:rsidR="00161E47" w:rsidRDefault="00161E47" w:rsidP="00B204B1">
      <w:pPr>
        <w:adjustRightInd w:val="0"/>
        <w:spacing w:after="0" w:line="360" w:lineRule="auto"/>
        <w:jc w:val="both"/>
        <w:rPr>
          <w:rFonts w:ascii="Arial Narrow" w:hAnsi="Arial Narrow" w:cs="Arial"/>
          <w:b/>
          <w:u w:val="single"/>
        </w:rPr>
      </w:pPr>
    </w:p>
    <w:p w:rsidR="00B204B1" w:rsidRPr="00C04644" w:rsidRDefault="00B204B1" w:rsidP="00B204B1">
      <w:pPr>
        <w:adjustRightInd w:val="0"/>
        <w:spacing w:after="0" w:line="360" w:lineRule="auto"/>
        <w:jc w:val="both"/>
        <w:rPr>
          <w:rFonts w:ascii="Arial Narrow" w:hAnsi="Arial Narrow" w:cs="Arial"/>
          <w:b/>
          <w:u w:val="single"/>
        </w:rPr>
      </w:pPr>
      <w:r w:rsidRPr="00C04644">
        <w:rPr>
          <w:rFonts w:ascii="Arial Narrow" w:hAnsi="Arial Narrow" w:cs="Arial"/>
          <w:b/>
          <w:u w:val="single"/>
        </w:rPr>
        <w:t>Popis přístroje a jeho využití</w:t>
      </w:r>
    </w:p>
    <w:p w:rsidR="00161E47" w:rsidRPr="00722D26" w:rsidRDefault="00161E47" w:rsidP="00161E47">
      <w:pPr>
        <w:spacing w:after="240" w:line="240" w:lineRule="auto"/>
        <w:jc w:val="both"/>
        <w:rPr>
          <w:rFonts w:ascii="Arial Narrow" w:hAnsi="Arial Narrow" w:cs="Arial"/>
        </w:rPr>
      </w:pPr>
      <w:r w:rsidRPr="00722D26">
        <w:rPr>
          <w:rFonts w:ascii="Arial Narrow" w:hAnsi="Arial Narrow" w:cs="Arial"/>
        </w:rPr>
        <w:t xml:space="preserve">Přístroj s permanentním magnetem bez použití </w:t>
      </w:r>
      <w:proofErr w:type="spellStart"/>
      <w:r w:rsidRPr="00722D26">
        <w:rPr>
          <w:rFonts w:ascii="Arial Narrow" w:hAnsi="Arial Narrow" w:cs="Arial"/>
        </w:rPr>
        <w:t>kryokapalin</w:t>
      </w:r>
      <w:proofErr w:type="spellEnd"/>
      <w:r w:rsidRPr="00722D26">
        <w:rPr>
          <w:rFonts w:ascii="Arial Narrow" w:hAnsi="Arial Narrow" w:cs="Arial"/>
        </w:rPr>
        <w:t xml:space="preserve"> a rotace kyvety, s možností </w:t>
      </w:r>
      <w:r>
        <w:rPr>
          <w:rFonts w:ascii="Arial Narrow" w:hAnsi="Arial Narrow" w:cs="Arial"/>
        </w:rPr>
        <w:t>transportu</w:t>
      </w:r>
      <w:r w:rsidRPr="00722D26">
        <w:rPr>
          <w:rFonts w:ascii="Arial Narrow" w:hAnsi="Arial Narrow" w:cs="Arial"/>
        </w:rPr>
        <w:t xml:space="preserve"> mezi laboratořemi.</w:t>
      </w:r>
    </w:p>
    <w:p w:rsidR="00161E47" w:rsidRPr="00722D26" w:rsidRDefault="00161E47" w:rsidP="00161E47">
      <w:pPr>
        <w:spacing w:after="240" w:line="240" w:lineRule="auto"/>
        <w:jc w:val="both"/>
        <w:rPr>
          <w:rFonts w:ascii="Arial Narrow" w:hAnsi="Arial Narrow" w:cs="Arial"/>
        </w:rPr>
      </w:pPr>
      <w:r w:rsidRPr="00722D26">
        <w:rPr>
          <w:rFonts w:ascii="Arial Narrow" w:hAnsi="Arial Narrow" w:cs="Arial"/>
        </w:rPr>
        <w:t>Přístroj bude sloužit zejména pro praktikum Chemická syntéza - praktikum, Pokročilé praktikum z Organické chemie k analýze a hodnocení syntetizovaných vzorků a ve výuce předmětu Organická analýza (kvalitativní strukturní analýza), Metody chemického výzkumu jako významná moderní metoda k výuce všech studentů, jak Bc, tak Mgr programu oboru Chemie, jakož i ve výzkumném programu ústavu (termodynamiky a kinetiky chemických procesů). Obvykle se bude transport systému odehrávat několikrát za týden.</w:t>
      </w:r>
    </w:p>
    <w:p w:rsidR="003F6E16" w:rsidRPr="00161E47" w:rsidRDefault="00161E47" w:rsidP="00161E47">
      <w:pPr>
        <w:spacing w:after="240" w:line="240" w:lineRule="auto"/>
        <w:jc w:val="both"/>
        <w:rPr>
          <w:rFonts w:ascii="Arial Narrow" w:hAnsi="Arial Narrow" w:cs="Arial"/>
          <w:b/>
          <w:u w:val="single"/>
        </w:rPr>
      </w:pPr>
      <w:r w:rsidRPr="00722D26">
        <w:rPr>
          <w:rFonts w:ascii="Arial Narrow" w:hAnsi="Arial Narrow" w:cs="Arial"/>
        </w:rPr>
        <w:t xml:space="preserve"> Předmětem dodávky je kompletní, nové a zcela funkční zařízení.</w:t>
      </w:r>
    </w:p>
    <w:p w:rsidR="003F6E16" w:rsidRPr="00C04644" w:rsidRDefault="003F6E16" w:rsidP="003F6E16">
      <w:pPr>
        <w:pStyle w:val="Bezmezer"/>
        <w:jc w:val="both"/>
        <w:rPr>
          <w:rFonts w:ascii="Arial Narrow" w:hAnsi="Arial Narrow" w:cs="Arial"/>
          <w:color w:val="222222"/>
          <w:shd w:val="clear" w:color="auto" w:fill="FFFFFF"/>
        </w:rPr>
      </w:pPr>
    </w:p>
    <w:p w:rsidR="00487353" w:rsidRPr="00C04644" w:rsidRDefault="00487353" w:rsidP="00E1226F">
      <w:pPr>
        <w:pStyle w:val="Bezmezer"/>
        <w:rPr>
          <w:rFonts w:ascii="Arial Narrow" w:hAnsi="Arial Narrow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1115A1" w:rsidRPr="00C04644" w:rsidTr="006F5A7C">
        <w:trPr>
          <w:trHeight w:val="512"/>
        </w:trPr>
        <w:tc>
          <w:tcPr>
            <w:tcW w:w="4678" w:type="dxa"/>
            <w:vAlign w:val="center"/>
          </w:tcPr>
          <w:p w:rsidR="001115A1" w:rsidRPr="00C04644" w:rsidRDefault="001115A1" w:rsidP="006F5A7C">
            <w:pPr>
              <w:spacing w:line="240" w:lineRule="auto"/>
              <w:ind w:left="34"/>
              <w:jc w:val="center"/>
              <w:rPr>
                <w:rFonts w:ascii="Arial Narrow" w:hAnsi="Arial Narrow" w:cs="Arial"/>
                <w:b/>
              </w:rPr>
            </w:pPr>
            <w:r w:rsidRPr="00C04644">
              <w:rPr>
                <w:rFonts w:ascii="Arial Narrow" w:hAnsi="Arial Narrow" w:cs="Arial"/>
                <w:b/>
              </w:rPr>
              <w:t>Parametr</w:t>
            </w:r>
          </w:p>
        </w:tc>
        <w:tc>
          <w:tcPr>
            <w:tcW w:w="4536" w:type="dxa"/>
            <w:vAlign w:val="center"/>
          </w:tcPr>
          <w:p w:rsidR="001115A1" w:rsidRPr="00C04644" w:rsidRDefault="001115A1" w:rsidP="006F5A7C">
            <w:pPr>
              <w:spacing w:line="240" w:lineRule="auto"/>
              <w:rPr>
                <w:rFonts w:ascii="Arial Narrow" w:hAnsi="Arial Narrow" w:cs="Arial"/>
              </w:rPr>
            </w:pPr>
            <w:r w:rsidRPr="00C04644">
              <w:rPr>
                <w:rFonts w:ascii="Arial Narrow" w:hAnsi="Arial Narrow" w:cs="Arial"/>
                <w:b/>
                <w:bCs/>
              </w:rPr>
              <w:t>Parametr nabízený dodavatelem</w:t>
            </w:r>
          </w:p>
        </w:tc>
      </w:tr>
      <w:tr w:rsidR="001115A1" w:rsidRPr="00C04644" w:rsidTr="006F5A7C">
        <w:trPr>
          <w:trHeight w:val="548"/>
        </w:trPr>
        <w:tc>
          <w:tcPr>
            <w:tcW w:w="4678" w:type="dxa"/>
            <w:vAlign w:val="center"/>
          </w:tcPr>
          <w:p w:rsidR="001115A1" w:rsidRPr="00C04644" w:rsidRDefault="001115A1" w:rsidP="006F5A7C">
            <w:pPr>
              <w:spacing w:line="240" w:lineRule="auto"/>
              <w:ind w:left="34"/>
              <w:rPr>
                <w:rFonts w:ascii="Arial Narrow" w:hAnsi="Arial Narrow" w:cs="Arial"/>
              </w:rPr>
            </w:pPr>
            <w:r w:rsidRPr="00C04644">
              <w:rPr>
                <w:rFonts w:ascii="Arial Narrow" w:hAnsi="Arial Narrow" w:cs="Arial"/>
              </w:rPr>
              <w:t>Výrobce</w:t>
            </w:r>
          </w:p>
        </w:tc>
        <w:tc>
          <w:tcPr>
            <w:tcW w:w="4536" w:type="dxa"/>
            <w:vAlign w:val="center"/>
          </w:tcPr>
          <w:p w:rsidR="001115A1" w:rsidRPr="00C04644" w:rsidRDefault="001115A1" w:rsidP="006F5A7C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1115A1" w:rsidRPr="00C04644" w:rsidTr="006F5A7C">
        <w:trPr>
          <w:trHeight w:val="556"/>
        </w:trPr>
        <w:tc>
          <w:tcPr>
            <w:tcW w:w="4678" w:type="dxa"/>
            <w:vAlign w:val="center"/>
          </w:tcPr>
          <w:p w:rsidR="001115A1" w:rsidRPr="00C04644" w:rsidRDefault="001115A1" w:rsidP="006F5A7C">
            <w:pPr>
              <w:spacing w:line="240" w:lineRule="auto"/>
              <w:ind w:left="34"/>
              <w:rPr>
                <w:rFonts w:ascii="Arial Narrow" w:hAnsi="Arial Narrow" w:cs="Arial"/>
              </w:rPr>
            </w:pPr>
            <w:r w:rsidRPr="00C04644">
              <w:rPr>
                <w:rFonts w:ascii="Arial Narrow" w:hAnsi="Arial Narrow" w:cs="Arial"/>
              </w:rPr>
              <w:t>Typ/Model</w:t>
            </w:r>
          </w:p>
        </w:tc>
        <w:tc>
          <w:tcPr>
            <w:tcW w:w="4536" w:type="dxa"/>
            <w:vAlign w:val="center"/>
          </w:tcPr>
          <w:p w:rsidR="001115A1" w:rsidRPr="00C04644" w:rsidRDefault="001115A1" w:rsidP="006F5A7C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1115A1" w:rsidRPr="00C04644" w:rsidRDefault="001115A1" w:rsidP="00E1226F">
      <w:pPr>
        <w:pStyle w:val="Bezmezer"/>
        <w:rPr>
          <w:rFonts w:ascii="Arial Narrow" w:hAnsi="Arial Narrow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4CF7" w:rsidRPr="00C04644" w:rsidTr="00975E9F">
        <w:trPr>
          <w:tblHeader/>
        </w:trPr>
        <w:tc>
          <w:tcPr>
            <w:tcW w:w="4606" w:type="dxa"/>
            <w:vAlign w:val="center"/>
          </w:tcPr>
          <w:p w:rsidR="00044CF7" w:rsidRPr="00C04644" w:rsidRDefault="00044CF7" w:rsidP="00797ECC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C04644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606" w:type="dxa"/>
            <w:vAlign w:val="center"/>
          </w:tcPr>
          <w:p w:rsidR="00044CF7" w:rsidRPr="00C04644" w:rsidRDefault="00044CF7" w:rsidP="00797ECC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C04644">
              <w:rPr>
                <w:rFonts w:ascii="Arial Narrow" w:hAnsi="Arial Narrow" w:cs="Arial"/>
                <w:b/>
              </w:rPr>
              <w:t>Technické parametry nabízené dodavatelem*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 xml:space="preserve">Měření </w:t>
            </w:r>
            <w:r w:rsidRPr="00722D26">
              <w:rPr>
                <w:rFonts w:ascii="Arial Narrow" w:hAnsi="Arial Narrow" w:cs="Arial"/>
                <w:vertAlign w:val="superscript"/>
              </w:rPr>
              <w:t>1</w:t>
            </w:r>
            <w:r w:rsidRPr="00722D26">
              <w:rPr>
                <w:rFonts w:ascii="Arial Narrow" w:hAnsi="Arial Narrow" w:cs="Arial"/>
              </w:rPr>
              <w:t>H jádra na frekvenci 60 MHz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 xml:space="preserve">Přístroj umožní měření jader </w:t>
            </w:r>
            <w:r w:rsidRPr="00722D26">
              <w:rPr>
                <w:rFonts w:ascii="Arial Narrow" w:hAnsi="Arial Narrow" w:cs="Arial"/>
                <w:vertAlign w:val="superscript"/>
              </w:rPr>
              <w:t>1</w:t>
            </w:r>
            <w:r w:rsidRPr="00722D26">
              <w:rPr>
                <w:rFonts w:ascii="Arial Narrow" w:hAnsi="Arial Narrow" w:cs="Arial"/>
              </w:rPr>
              <w:t xml:space="preserve">H a </w:t>
            </w:r>
            <w:r w:rsidRPr="00722D26">
              <w:rPr>
                <w:rFonts w:ascii="Arial Narrow" w:hAnsi="Arial Narrow" w:cs="Arial"/>
                <w:vertAlign w:val="superscript"/>
              </w:rPr>
              <w:t>19</w:t>
            </w:r>
            <w:r w:rsidRPr="00722D26">
              <w:rPr>
                <w:rFonts w:ascii="Arial Narrow" w:hAnsi="Arial Narrow" w:cs="Arial"/>
              </w:rPr>
              <w:t>F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 xml:space="preserve">Maximální rozměry (šířka x hloubka x výška): </w:t>
            </w:r>
            <w:r>
              <w:rPr>
                <w:rFonts w:ascii="Arial Narrow" w:hAnsi="Arial Narrow" w:cs="Arial"/>
              </w:rPr>
              <w:br/>
            </w:r>
            <w:r w:rsidRPr="00722D26">
              <w:rPr>
                <w:rFonts w:ascii="Arial Narrow" w:hAnsi="Arial Narrow" w:cs="Arial"/>
              </w:rPr>
              <w:t>500 x 500 x 650 mm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>Maximální hmotnost bez PC a příslušenství: 70 kg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>Přístroj je přenositelný a jeho technické řešení umožňuje po přemístění do 12 hodin měřit reprodukovatelná spektra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 xml:space="preserve">(Dodavatel uvede ANO/ NE, skutečnou hodnotu </w:t>
            </w:r>
            <w:r>
              <w:rPr>
                <w:rFonts w:ascii="Arial Narrow" w:hAnsi="Arial Narrow" w:cs="Arial"/>
                <w:i/>
                <w:color w:val="FF0000"/>
              </w:rPr>
              <w:br/>
            </w:r>
            <w:r w:rsidRPr="00722D26">
              <w:rPr>
                <w:rFonts w:ascii="Arial Narrow" w:hAnsi="Arial Narrow" w:cs="Arial"/>
                <w:i/>
                <w:color w:val="FF0000"/>
              </w:rPr>
              <w:t>a technické řešení)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 xml:space="preserve">Přístroj používá pro měření standardní skleněné </w:t>
            </w:r>
            <w:r>
              <w:rPr>
                <w:rFonts w:ascii="Arial Narrow" w:hAnsi="Arial Narrow" w:cs="Arial"/>
              </w:rPr>
              <w:br/>
            </w:r>
            <w:r w:rsidRPr="00722D26">
              <w:rPr>
                <w:rFonts w:ascii="Arial Narrow" w:hAnsi="Arial Narrow" w:cs="Arial"/>
              </w:rPr>
              <w:t>NMR kyvety (5 mm)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 xml:space="preserve">Součástí dodávky je PC (včetně </w:t>
            </w:r>
            <w:r w:rsidR="00CA5E85">
              <w:rPr>
                <w:rFonts w:ascii="Arial Narrow" w:hAnsi="Arial Narrow" w:cs="Arial"/>
              </w:rPr>
              <w:t xml:space="preserve">min </w:t>
            </w:r>
            <w:bookmarkStart w:id="0" w:name="_GoBack"/>
            <w:bookmarkEnd w:id="0"/>
            <w:r w:rsidRPr="00722D26">
              <w:rPr>
                <w:rFonts w:ascii="Arial Narrow" w:hAnsi="Arial Narrow" w:cs="Arial"/>
              </w:rPr>
              <w:t>24“ monitoru, klávesnice, myši) se software (řídící a vyhodnocovací) pro transformaci naměřených dat na spektra a jejich následné zpracovaní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 xml:space="preserve">(Dodavatel uvede ANO/ NE, skutečnou hodnotu </w:t>
            </w:r>
            <w:r>
              <w:rPr>
                <w:rFonts w:ascii="Arial Narrow" w:hAnsi="Arial Narrow" w:cs="Arial"/>
                <w:i/>
                <w:color w:val="FF0000"/>
              </w:rPr>
              <w:br/>
            </w:r>
            <w:r w:rsidRPr="00722D26">
              <w:rPr>
                <w:rFonts w:ascii="Arial Narrow" w:hAnsi="Arial Narrow" w:cs="Arial"/>
                <w:i/>
                <w:color w:val="FF0000"/>
              </w:rPr>
              <w:t>a technické řešení)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 xml:space="preserve">Přístroj umožňuje doplnění (upgrade) i na měření </w:t>
            </w:r>
            <w:r w:rsidRPr="00722D26">
              <w:rPr>
                <w:rFonts w:ascii="Arial Narrow" w:hAnsi="Arial Narrow" w:cs="Arial"/>
                <w:vertAlign w:val="superscript"/>
              </w:rPr>
              <w:t>13</w:t>
            </w:r>
            <w:r w:rsidRPr="00722D26">
              <w:rPr>
                <w:rFonts w:ascii="Arial Narrow" w:hAnsi="Arial Narrow" w:cs="Arial"/>
              </w:rPr>
              <w:t>C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>(Dodavatel uvede ANO/ NE, a technické řešení)</w:t>
            </w:r>
          </w:p>
        </w:tc>
      </w:tr>
      <w:tr w:rsidR="000E6C64" w:rsidRPr="00C04644" w:rsidTr="00797ECC"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 w:line="240" w:lineRule="auto"/>
              <w:rPr>
                <w:rFonts w:ascii="Arial Narrow" w:hAnsi="Arial Narrow" w:cs="Arial"/>
              </w:rPr>
            </w:pPr>
            <w:r w:rsidRPr="00722D26">
              <w:rPr>
                <w:rFonts w:ascii="Arial Narrow" w:hAnsi="Arial Narrow" w:cs="Arial"/>
              </w:rPr>
              <w:t>Přístroj má zabudované automatické ladění pole („</w:t>
            </w:r>
            <w:proofErr w:type="spellStart"/>
            <w:r w:rsidRPr="00722D26">
              <w:rPr>
                <w:rFonts w:ascii="Arial Narrow" w:hAnsi="Arial Narrow" w:cs="Arial"/>
              </w:rPr>
              <w:t>shimming</w:t>
            </w:r>
            <w:proofErr w:type="spellEnd"/>
            <w:r w:rsidRPr="00722D26">
              <w:rPr>
                <w:rFonts w:ascii="Arial Narrow" w:hAnsi="Arial Narrow" w:cs="Arial"/>
              </w:rPr>
              <w:t>“) na externí standard</w:t>
            </w:r>
          </w:p>
        </w:tc>
        <w:tc>
          <w:tcPr>
            <w:tcW w:w="4606" w:type="dxa"/>
            <w:vAlign w:val="center"/>
          </w:tcPr>
          <w:p w:rsidR="000E6C64" w:rsidRPr="00722D26" w:rsidRDefault="000E6C64" w:rsidP="009A41F2">
            <w:pPr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722D26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</w:tbl>
    <w:p w:rsidR="00B008C1" w:rsidRPr="00C04644" w:rsidRDefault="00B008C1" w:rsidP="00E1226F">
      <w:pPr>
        <w:pStyle w:val="Bezmezer"/>
        <w:rPr>
          <w:rFonts w:ascii="Arial Narrow" w:hAnsi="Arial Narrow" w:cs="Arial"/>
          <w:b/>
          <w:u w:val="single"/>
        </w:rPr>
      </w:pPr>
    </w:p>
    <w:p w:rsidR="00D621E6" w:rsidRDefault="00037C34" w:rsidP="00FA00B1">
      <w:pPr>
        <w:rPr>
          <w:rFonts w:ascii="Arial Narrow" w:hAnsi="Arial Narrow" w:cs="Arial"/>
          <w:i/>
        </w:rPr>
      </w:pPr>
      <w:r w:rsidRPr="00C04644">
        <w:rPr>
          <w:rFonts w:ascii="Arial Narrow" w:hAnsi="Arial Narrow" w:cs="Arial"/>
          <w:i/>
        </w:rPr>
        <w:t>* Dodavatel je povinen přiložit k této technické specifikaci i svou vlastní specifikaci či svůj popis zařízení.</w:t>
      </w:r>
      <w:r w:rsidR="007C4551">
        <w:rPr>
          <w:rFonts w:ascii="Arial Narrow" w:hAnsi="Arial Narrow" w:cs="Arial"/>
          <w:i/>
        </w:rPr>
        <w:t xml:space="preserve"> </w:t>
      </w:r>
    </w:p>
    <w:sectPr w:rsidR="00D621E6" w:rsidSect="00C722C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C5" w:rsidRDefault="004768C5" w:rsidP="00366303">
      <w:pPr>
        <w:spacing w:after="0" w:line="240" w:lineRule="auto"/>
      </w:pPr>
      <w:r>
        <w:separator/>
      </w:r>
    </w:p>
  </w:endnote>
  <w:endnote w:type="continuationSeparator" w:id="0">
    <w:p w:rsidR="004768C5" w:rsidRDefault="004768C5" w:rsidP="0036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5C" w:rsidRDefault="00354A5C" w:rsidP="00210F67">
    <w:pPr>
      <w:pStyle w:val="Zpat"/>
      <w:jc w:val="right"/>
    </w:pPr>
  </w:p>
  <w:p w:rsidR="00354A5C" w:rsidRDefault="00354A5C" w:rsidP="004B422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C5" w:rsidRDefault="004768C5" w:rsidP="00366303">
      <w:pPr>
        <w:spacing w:after="0" w:line="240" w:lineRule="auto"/>
      </w:pPr>
      <w:r>
        <w:separator/>
      </w:r>
    </w:p>
  </w:footnote>
  <w:footnote w:type="continuationSeparator" w:id="0">
    <w:p w:rsidR="004768C5" w:rsidRDefault="004768C5" w:rsidP="0036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621"/>
    <w:multiLevelType w:val="hybridMultilevel"/>
    <w:tmpl w:val="A82891B4"/>
    <w:lvl w:ilvl="0" w:tplc="EB64E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E98"/>
    <w:multiLevelType w:val="multilevel"/>
    <w:tmpl w:val="1D6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7238C"/>
    <w:multiLevelType w:val="hybridMultilevel"/>
    <w:tmpl w:val="F4B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24CF1"/>
    <w:multiLevelType w:val="hybridMultilevel"/>
    <w:tmpl w:val="F33035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47177"/>
    <w:multiLevelType w:val="hybridMultilevel"/>
    <w:tmpl w:val="5C8E352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C1EC9"/>
    <w:multiLevelType w:val="hybridMultilevel"/>
    <w:tmpl w:val="105609C0"/>
    <w:lvl w:ilvl="0" w:tplc="040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25"/>
    <w:rsid w:val="0000657A"/>
    <w:rsid w:val="00014158"/>
    <w:rsid w:val="00020797"/>
    <w:rsid w:val="00020D73"/>
    <w:rsid w:val="00036C3B"/>
    <w:rsid w:val="00037C34"/>
    <w:rsid w:val="00044CF7"/>
    <w:rsid w:val="00060FF3"/>
    <w:rsid w:val="00066E26"/>
    <w:rsid w:val="000716B9"/>
    <w:rsid w:val="00074D73"/>
    <w:rsid w:val="0009452C"/>
    <w:rsid w:val="00095F3A"/>
    <w:rsid w:val="000A25F5"/>
    <w:rsid w:val="000C26CF"/>
    <w:rsid w:val="000D737E"/>
    <w:rsid w:val="000E5B52"/>
    <w:rsid w:val="000E65B3"/>
    <w:rsid w:val="000E6C64"/>
    <w:rsid w:val="000F12E6"/>
    <w:rsid w:val="00100763"/>
    <w:rsid w:val="0010623A"/>
    <w:rsid w:val="001062D8"/>
    <w:rsid w:val="001115A1"/>
    <w:rsid w:val="00121D58"/>
    <w:rsid w:val="0012227A"/>
    <w:rsid w:val="00122EF7"/>
    <w:rsid w:val="00127627"/>
    <w:rsid w:val="0013047E"/>
    <w:rsid w:val="00131A94"/>
    <w:rsid w:val="00140679"/>
    <w:rsid w:val="00146538"/>
    <w:rsid w:val="001476AB"/>
    <w:rsid w:val="00161E47"/>
    <w:rsid w:val="00162075"/>
    <w:rsid w:val="00162875"/>
    <w:rsid w:val="00163128"/>
    <w:rsid w:val="00170EBD"/>
    <w:rsid w:val="001748C4"/>
    <w:rsid w:val="00174D0B"/>
    <w:rsid w:val="0018031A"/>
    <w:rsid w:val="0018253D"/>
    <w:rsid w:val="00182675"/>
    <w:rsid w:val="00183537"/>
    <w:rsid w:val="00190F68"/>
    <w:rsid w:val="001953CB"/>
    <w:rsid w:val="00195DEA"/>
    <w:rsid w:val="001A3ACF"/>
    <w:rsid w:val="001D41E8"/>
    <w:rsid w:val="001D51E0"/>
    <w:rsid w:val="001E1B5B"/>
    <w:rsid w:val="001E262D"/>
    <w:rsid w:val="001E5FFE"/>
    <w:rsid w:val="001F55C4"/>
    <w:rsid w:val="001F79F6"/>
    <w:rsid w:val="0020749D"/>
    <w:rsid w:val="00210F67"/>
    <w:rsid w:val="0021497A"/>
    <w:rsid w:val="00216B22"/>
    <w:rsid w:val="00217703"/>
    <w:rsid w:val="00221605"/>
    <w:rsid w:val="00227A0F"/>
    <w:rsid w:val="00227FB3"/>
    <w:rsid w:val="00232D0F"/>
    <w:rsid w:val="002342D4"/>
    <w:rsid w:val="00234A63"/>
    <w:rsid w:val="002542D6"/>
    <w:rsid w:val="002551FB"/>
    <w:rsid w:val="00263A8C"/>
    <w:rsid w:val="00266697"/>
    <w:rsid w:val="00271E3A"/>
    <w:rsid w:val="0028026B"/>
    <w:rsid w:val="00280D1B"/>
    <w:rsid w:val="00291AA6"/>
    <w:rsid w:val="00296FE2"/>
    <w:rsid w:val="002A150E"/>
    <w:rsid w:val="002A4ECA"/>
    <w:rsid w:val="002B3E58"/>
    <w:rsid w:val="002B58D5"/>
    <w:rsid w:val="002D7600"/>
    <w:rsid w:val="002E47EB"/>
    <w:rsid w:val="00303993"/>
    <w:rsid w:val="00334507"/>
    <w:rsid w:val="0033797C"/>
    <w:rsid w:val="00340621"/>
    <w:rsid w:val="003414B8"/>
    <w:rsid w:val="00343EA7"/>
    <w:rsid w:val="00346C7F"/>
    <w:rsid w:val="00354A5C"/>
    <w:rsid w:val="00361CA6"/>
    <w:rsid w:val="00362716"/>
    <w:rsid w:val="00366303"/>
    <w:rsid w:val="00367A21"/>
    <w:rsid w:val="00372FEE"/>
    <w:rsid w:val="00390623"/>
    <w:rsid w:val="003A49E6"/>
    <w:rsid w:val="003B672A"/>
    <w:rsid w:val="003C2617"/>
    <w:rsid w:val="003D0DE7"/>
    <w:rsid w:val="003E3844"/>
    <w:rsid w:val="003F16B5"/>
    <w:rsid w:val="003F6E16"/>
    <w:rsid w:val="00401C7C"/>
    <w:rsid w:val="00416A13"/>
    <w:rsid w:val="00430441"/>
    <w:rsid w:val="00433E22"/>
    <w:rsid w:val="00434948"/>
    <w:rsid w:val="004359FB"/>
    <w:rsid w:val="004423A8"/>
    <w:rsid w:val="004527DA"/>
    <w:rsid w:val="004560E0"/>
    <w:rsid w:val="0046013F"/>
    <w:rsid w:val="004622B6"/>
    <w:rsid w:val="004623BF"/>
    <w:rsid w:val="00465EC5"/>
    <w:rsid w:val="00471364"/>
    <w:rsid w:val="00472BEF"/>
    <w:rsid w:val="004768C5"/>
    <w:rsid w:val="004828F8"/>
    <w:rsid w:val="00484FFA"/>
    <w:rsid w:val="004860AE"/>
    <w:rsid w:val="00486DF3"/>
    <w:rsid w:val="00486F53"/>
    <w:rsid w:val="00487035"/>
    <w:rsid w:val="00487353"/>
    <w:rsid w:val="00493DF9"/>
    <w:rsid w:val="004A13BC"/>
    <w:rsid w:val="004A1B8F"/>
    <w:rsid w:val="004A27DD"/>
    <w:rsid w:val="004B422D"/>
    <w:rsid w:val="004C70B4"/>
    <w:rsid w:val="004D49B6"/>
    <w:rsid w:val="004E0014"/>
    <w:rsid w:val="004E21E9"/>
    <w:rsid w:val="004E4534"/>
    <w:rsid w:val="004E4971"/>
    <w:rsid w:val="00500B1B"/>
    <w:rsid w:val="00507FE5"/>
    <w:rsid w:val="005120F6"/>
    <w:rsid w:val="00527D6F"/>
    <w:rsid w:val="00531F48"/>
    <w:rsid w:val="005376D0"/>
    <w:rsid w:val="00540F04"/>
    <w:rsid w:val="005434B7"/>
    <w:rsid w:val="00544F91"/>
    <w:rsid w:val="00564A52"/>
    <w:rsid w:val="0057118A"/>
    <w:rsid w:val="0057634E"/>
    <w:rsid w:val="005766C4"/>
    <w:rsid w:val="00592251"/>
    <w:rsid w:val="005925B7"/>
    <w:rsid w:val="00593EA3"/>
    <w:rsid w:val="005A339F"/>
    <w:rsid w:val="005A46EB"/>
    <w:rsid w:val="005B0AFC"/>
    <w:rsid w:val="005B18EA"/>
    <w:rsid w:val="005C081B"/>
    <w:rsid w:val="005C2284"/>
    <w:rsid w:val="005C5D2C"/>
    <w:rsid w:val="005D36E7"/>
    <w:rsid w:val="005D44B6"/>
    <w:rsid w:val="005F1F93"/>
    <w:rsid w:val="005F5890"/>
    <w:rsid w:val="00600186"/>
    <w:rsid w:val="00601399"/>
    <w:rsid w:val="00602771"/>
    <w:rsid w:val="00607A32"/>
    <w:rsid w:val="00610FEA"/>
    <w:rsid w:val="00614846"/>
    <w:rsid w:val="006172E6"/>
    <w:rsid w:val="006257CB"/>
    <w:rsid w:val="00630E12"/>
    <w:rsid w:val="006375E4"/>
    <w:rsid w:val="006504C1"/>
    <w:rsid w:val="006558E3"/>
    <w:rsid w:val="00662689"/>
    <w:rsid w:val="006641E5"/>
    <w:rsid w:val="0067283A"/>
    <w:rsid w:val="0068371C"/>
    <w:rsid w:val="00686898"/>
    <w:rsid w:val="0069121D"/>
    <w:rsid w:val="0069744D"/>
    <w:rsid w:val="00697F0B"/>
    <w:rsid w:val="006A1779"/>
    <w:rsid w:val="006B0C2B"/>
    <w:rsid w:val="006C1875"/>
    <w:rsid w:val="006C28D1"/>
    <w:rsid w:val="006E1CFF"/>
    <w:rsid w:val="00707115"/>
    <w:rsid w:val="00710403"/>
    <w:rsid w:val="00713C50"/>
    <w:rsid w:val="00715BD7"/>
    <w:rsid w:val="0071707E"/>
    <w:rsid w:val="007273B5"/>
    <w:rsid w:val="007316BC"/>
    <w:rsid w:val="00737CA2"/>
    <w:rsid w:val="00761809"/>
    <w:rsid w:val="00785D1F"/>
    <w:rsid w:val="007C3B4A"/>
    <w:rsid w:val="007C4551"/>
    <w:rsid w:val="007D0B24"/>
    <w:rsid w:val="007E66E7"/>
    <w:rsid w:val="00804E78"/>
    <w:rsid w:val="0081011A"/>
    <w:rsid w:val="008162FF"/>
    <w:rsid w:val="00821238"/>
    <w:rsid w:val="00823BA1"/>
    <w:rsid w:val="0083219E"/>
    <w:rsid w:val="00835CEC"/>
    <w:rsid w:val="0084443E"/>
    <w:rsid w:val="00855D35"/>
    <w:rsid w:val="00865FBF"/>
    <w:rsid w:val="00870E7F"/>
    <w:rsid w:val="0088211B"/>
    <w:rsid w:val="0088272E"/>
    <w:rsid w:val="00887097"/>
    <w:rsid w:val="00895B32"/>
    <w:rsid w:val="00897FBF"/>
    <w:rsid w:val="008A235A"/>
    <w:rsid w:val="008A70AC"/>
    <w:rsid w:val="008B68F8"/>
    <w:rsid w:val="008F46E9"/>
    <w:rsid w:val="00900A94"/>
    <w:rsid w:val="00920E18"/>
    <w:rsid w:val="009302F5"/>
    <w:rsid w:val="00942BDC"/>
    <w:rsid w:val="00943F78"/>
    <w:rsid w:val="009471AE"/>
    <w:rsid w:val="00960392"/>
    <w:rsid w:val="00962020"/>
    <w:rsid w:val="009738BC"/>
    <w:rsid w:val="00975351"/>
    <w:rsid w:val="00975E9F"/>
    <w:rsid w:val="00982649"/>
    <w:rsid w:val="0098352D"/>
    <w:rsid w:val="00983728"/>
    <w:rsid w:val="00994CBD"/>
    <w:rsid w:val="009B1B0F"/>
    <w:rsid w:val="009B63FE"/>
    <w:rsid w:val="009C3323"/>
    <w:rsid w:val="009C5CFA"/>
    <w:rsid w:val="009D284A"/>
    <w:rsid w:val="009E5648"/>
    <w:rsid w:val="009E717B"/>
    <w:rsid w:val="009F286C"/>
    <w:rsid w:val="00A04F47"/>
    <w:rsid w:val="00A0563C"/>
    <w:rsid w:val="00A12FC4"/>
    <w:rsid w:val="00A1692C"/>
    <w:rsid w:val="00A24389"/>
    <w:rsid w:val="00A319D7"/>
    <w:rsid w:val="00A50F6F"/>
    <w:rsid w:val="00A550C2"/>
    <w:rsid w:val="00A55CF7"/>
    <w:rsid w:val="00A621F2"/>
    <w:rsid w:val="00A70707"/>
    <w:rsid w:val="00A725ED"/>
    <w:rsid w:val="00A7747A"/>
    <w:rsid w:val="00A93E16"/>
    <w:rsid w:val="00A94BFD"/>
    <w:rsid w:val="00A96BBA"/>
    <w:rsid w:val="00AB7A94"/>
    <w:rsid w:val="00AB7E5C"/>
    <w:rsid w:val="00AC0FC7"/>
    <w:rsid w:val="00AD2ADA"/>
    <w:rsid w:val="00AF01C6"/>
    <w:rsid w:val="00AF3984"/>
    <w:rsid w:val="00AF4C99"/>
    <w:rsid w:val="00AF7B2A"/>
    <w:rsid w:val="00B008C1"/>
    <w:rsid w:val="00B04F95"/>
    <w:rsid w:val="00B05486"/>
    <w:rsid w:val="00B10B46"/>
    <w:rsid w:val="00B141EC"/>
    <w:rsid w:val="00B14A70"/>
    <w:rsid w:val="00B204B1"/>
    <w:rsid w:val="00B20811"/>
    <w:rsid w:val="00B35377"/>
    <w:rsid w:val="00B4308D"/>
    <w:rsid w:val="00B45BCB"/>
    <w:rsid w:val="00B54C94"/>
    <w:rsid w:val="00B5597F"/>
    <w:rsid w:val="00B60F5C"/>
    <w:rsid w:val="00B63982"/>
    <w:rsid w:val="00B66508"/>
    <w:rsid w:val="00B73FC4"/>
    <w:rsid w:val="00B8437F"/>
    <w:rsid w:val="00B87756"/>
    <w:rsid w:val="00B87D73"/>
    <w:rsid w:val="00B87FA3"/>
    <w:rsid w:val="00BB1B60"/>
    <w:rsid w:val="00BB230D"/>
    <w:rsid w:val="00BB2CE6"/>
    <w:rsid w:val="00BB6BB4"/>
    <w:rsid w:val="00BC7F15"/>
    <w:rsid w:val="00BD21F5"/>
    <w:rsid w:val="00BD530D"/>
    <w:rsid w:val="00BE405E"/>
    <w:rsid w:val="00BE50B5"/>
    <w:rsid w:val="00BF6D4E"/>
    <w:rsid w:val="00BF7FD8"/>
    <w:rsid w:val="00C00490"/>
    <w:rsid w:val="00C004AB"/>
    <w:rsid w:val="00C044D7"/>
    <w:rsid w:val="00C04644"/>
    <w:rsid w:val="00C14E0C"/>
    <w:rsid w:val="00C23A6B"/>
    <w:rsid w:val="00C25E95"/>
    <w:rsid w:val="00C2621D"/>
    <w:rsid w:val="00C433A0"/>
    <w:rsid w:val="00C4531B"/>
    <w:rsid w:val="00C457EA"/>
    <w:rsid w:val="00C519B5"/>
    <w:rsid w:val="00C55A98"/>
    <w:rsid w:val="00C722CF"/>
    <w:rsid w:val="00C82554"/>
    <w:rsid w:val="00C82DDF"/>
    <w:rsid w:val="00C8555D"/>
    <w:rsid w:val="00C87666"/>
    <w:rsid w:val="00C90B6E"/>
    <w:rsid w:val="00C952B8"/>
    <w:rsid w:val="00CA2BC6"/>
    <w:rsid w:val="00CA5E85"/>
    <w:rsid w:val="00CA6819"/>
    <w:rsid w:val="00CB7774"/>
    <w:rsid w:val="00CB7DBD"/>
    <w:rsid w:val="00CC06B8"/>
    <w:rsid w:val="00CC1E2E"/>
    <w:rsid w:val="00CE09DF"/>
    <w:rsid w:val="00CE2229"/>
    <w:rsid w:val="00D032DB"/>
    <w:rsid w:val="00D11A24"/>
    <w:rsid w:val="00D20187"/>
    <w:rsid w:val="00D24F25"/>
    <w:rsid w:val="00D30864"/>
    <w:rsid w:val="00D33665"/>
    <w:rsid w:val="00D33E13"/>
    <w:rsid w:val="00D52C57"/>
    <w:rsid w:val="00D53990"/>
    <w:rsid w:val="00D621E6"/>
    <w:rsid w:val="00D65C27"/>
    <w:rsid w:val="00D70D35"/>
    <w:rsid w:val="00D738C0"/>
    <w:rsid w:val="00D80D4A"/>
    <w:rsid w:val="00D92114"/>
    <w:rsid w:val="00D92FE6"/>
    <w:rsid w:val="00D93C56"/>
    <w:rsid w:val="00D950E4"/>
    <w:rsid w:val="00DA3674"/>
    <w:rsid w:val="00DB2A9F"/>
    <w:rsid w:val="00DB3718"/>
    <w:rsid w:val="00DC1790"/>
    <w:rsid w:val="00DC78FB"/>
    <w:rsid w:val="00DD1667"/>
    <w:rsid w:val="00DD38F9"/>
    <w:rsid w:val="00DF3AFA"/>
    <w:rsid w:val="00E1226F"/>
    <w:rsid w:val="00E1322B"/>
    <w:rsid w:val="00E13681"/>
    <w:rsid w:val="00E176B0"/>
    <w:rsid w:val="00E27B7F"/>
    <w:rsid w:val="00E3414E"/>
    <w:rsid w:val="00E36695"/>
    <w:rsid w:val="00E408C7"/>
    <w:rsid w:val="00E44570"/>
    <w:rsid w:val="00E44634"/>
    <w:rsid w:val="00E476EC"/>
    <w:rsid w:val="00E6227D"/>
    <w:rsid w:val="00E67200"/>
    <w:rsid w:val="00E72262"/>
    <w:rsid w:val="00E91D79"/>
    <w:rsid w:val="00EA4B91"/>
    <w:rsid w:val="00EA4F3E"/>
    <w:rsid w:val="00EA7414"/>
    <w:rsid w:val="00ED0307"/>
    <w:rsid w:val="00ED1CBE"/>
    <w:rsid w:val="00EE1C54"/>
    <w:rsid w:val="00EE7C12"/>
    <w:rsid w:val="00EF0379"/>
    <w:rsid w:val="00EF07E7"/>
    <w:rsid w:val="00EF3306"/>
    <w:rsid w:val="00EF7E62"/>
    <w:rsid w:val="00F02500"/>
    <w:rsid w:val="00F20CB7"/>
    <w:rsid w:val="00F21502"/>
    <w:rsid w:val="00F24B63"/>
    <w:rsid w:val="00F27E29"/>
    <w:rsid w:val="00F35A09"/>
    <w:rsid w:val="00F51C64"/>
    <w:rsid w:val="00F57DF1"/>
    <w:rsid w:val="00F650C6"/>
    <w:rsid w:val="00F756E0"/>
    <w:rsid w:val="00F8663F"/>
    <w:rsid w:val="00F87E11"/>
    <w:rsid w:val="00F900B6"/>
    <w:rsid w:val="00F90DE4"/>
    <w:rsid w:val="00F940F5"/>
    <w:rsid w:val="00F951DC"/>
    <w:rsid w:val="00FA00B1"/>
    <w:rsid w:val="00FA23CD"/>
    <w:rsid w:val="00FA4087"/>
    <w:rsid w:val="00FA49C4"/>
    <w:rsid w:val="00FB41AE"/>
    <w:rsid w:val="00FB5F59"/>
    <w:rsid w:val="00FC58CA"/>
    <w:rsid w:val="00FD0285"/>
    <w:rsid w:val="00FD5823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8B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6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630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6630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6630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66303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12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0F6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5120F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0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20F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120F6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rsid w:val="00B204B1"/>
    <w:pPr>
      <w:spacing w:after="0" w:line="240" w:lineRule="auto"/>
      <w:jc w:val="both"/>
    </w:pPr>
    <w:rPr>
      <w:rFonts w:ascii="Arial" w:eastAsia="Times New Roman" w:hAnsi="Arial"/>
      <w:sz w:val="18"/>
      <w:szCs w:val="18"/>
      <w:lang w:val="x-none" w:eastAsia="x-none"/>
    </w:rPr>
  </w:style>
  <w:style w:type="character" w:customStyle="1" w:styleId="Zkladntext3Char">
    <w:name w:val="Základní text 3 Char"/>
    <w:link w:val="Zkladntext3"/>
    <w:rsid w:val="00B204B1"/>
    <w:rPr>
      <w:rFonts w:ascii="Arial" w:eastAsia="Times New Roman" w:hAnsi="Arial" w:cs="Arial"/>
      <w:sz w:val="18"/>
      <w:szCs w:val="18"/>
    </w:rPr>
  </w:style>
  <w:style w:type="paragraph" w:customStyle="1" w:styleId="ListParagraph1">
    <w:name w:val="List Paragraph1"/>
    <w:basedOn w:val="Normln"/>
    <w:rsid w:val="00BE50B5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rsid w:val="0084443E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FC58C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Bezmezer1">
    <w:name w:val="Bez mezer1"/>
    <w:rsid w:val="00162875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8B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6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630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6630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6630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66303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12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0F6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5120F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0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20F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120F6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rsid w:val="00B204B1"/>
    <w:pPr>
      <w:spacing w:after="0" w:line="240" w:lineRule="auto"/>
      <w:jc w:val="both"/>
    </w:pPr>
    <w:rPr>
      <w:rFonts w:ascii="Arial" w:eastAsia="Times New Roman" w:hAnsi="Arial"/>
      <w:sz w:val="18"/>
      <w:szCs w:val="18"/>
      <w:lang w:val="x-none" w:eastAsia="x-none"/>
    </w:rPr>
  </w:style>
  <w:style w:type="character" w:customStyle="1" w:styleId="Zkladntext3Char">
    <w:name w:val="Základní text 3 Char"/>
    <w:link w:val="Zkladntext3"/>
    <w:rsid w:val="00B204B1"/>
    <w:rPr>
      <w:rFonts w:ascii="Arial" w:eastAsia="Times New Roman" w:hAnsi="Arial" w:cs="Arial"/>
      <w:sz w:val="18"/>
      <w:szCs w:val="18"/>
    </w:rPr>
  </w:style>
  <w:style w:type="paragraph" w:customStyle="1" w:styleId="ListParagraph1">
    <w:name w:val="List Paragraph1"/>
    <w:basedOn w:val="Normln"/>
    <w:rsid w:val="00BE50B5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rsid w:val="0084443E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FC58C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Bezmezer1">
    <w:name w:val="Bez mezer1"/>
    <w:rsid w:val="00162875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AE50-4D1A-47B6-B8EB-3FE8B75D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přístroje a jeho využití</vt:lpstr>
      <vt:lpstr>Popis přístroje a jeho využití</vt:lpstr>
    </vt:vector>
  </TitlesOfParts>
  <Company>MU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přístroje a jeho využití</dc:title>
  <dc:creator>Monika</dc:creator>
  <cp:lastModifiedBy>xxx</cp:lastModifiedBy>
  <cp:revision>7</cp:revision>
  <cp:lastPrinted>2017-10-09T04:50:00Z</cp:lastPrinted>
  <dcterms:created xsi:type="dcterms:W3CDTF">2017-10-09T12:40:00Z</dcterms:created>
  <dcterms:modified xsi:type="dcterms:W3CDTF">2017-10-10T13:58:00Z</dcterms:modified>
</cp:coreProperties>
</file>