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3F717" w14:textId="252C52D4" w:rsidR="006904DC" w:rsidRDefault="006904DC" w:rsidP="006904DC">
      <w:pPr>
        <w:pStyle w:val="Nadpis1"/>
      </w:pPr>
      <w:r>
        <w:t xml:space="preserve">Veřejná zakázka: </w:t>
      </w:r>
      <w:r w:rsidRPr="00781E0D">
        <w:t xml:space="preserve">Dodávka AVT pro </w:t>
      </w:r>
      <w:r w:rsidR="00811389">
        <w:t>UKB</w:t>
      </w:r>
      <w:r w:rsidRPr="00781E0D">
        <w:t xml:space="preserve"> MU </w:t>
      </w:r>
      <w:r w:rsidR="008E007A">
        <w:t>č.</w:t>
      </w:r>
      <w:r w:rsidR="00BA687E">
        <w:t xml:space="preserve"> </w:t>
      </w:r>
      <w:r w:rsidR="008E007A">
        <w:t>2</w:t>
      </w:r>
    </w:p>
    <w:p w14:paraId="77DAF835" w14:textId="77777777" w:rsidR="006904DC" w:rsidRDefault="006904DC" w:rsidP="006904DC">
      <w:pPr>
        <w:pStyle w:val="Nadpis2"/>
      </w:pPr>
    </w:p>
    <w:p w14:paraId="3ACB0A9C" w14:textId="77777777" w:rsidR="00C84B02" w:rsidRDefault="00C84B02" w:rsidP="006904DC">
      <w:pPr>
        <w:pStyle w:val="Nadpis3"/>
      </w:pPr>
    </w:p>
    <w:p w14:paraId="391AB17D" w14:textId="37D8E051" w:rsidR="006904DC" w:rsidRDefault="006904DC" w:rsidP="006C0541">
      <w:pPr>
        <w:pStyle w:val="Nadpis1"/>
      </w:pPr>
      <w:r>
        <w:t>Katedr</w:t>
      </w:r>
      <w:r w:rsidR="00F047ED">
        <w:t>a</w:t>
      </w:r>
      <w:r w:rsidR="006C0541">
        <w:t xml:space="preserve"> vzor č. 1</w:t>
      </w:r>
      <w:bookmarkStart w:id="0" w:name="_GoBack"/>
      <w:bookmarkEnd w:id="0"/>
    </w:p>
    <w:p w14:paraId="634EB45E" w14:textId="219719A2" w:rsidR="001541F7" w:rsidRDefault="006904DC" w:rsidP="001541F7">
      <w:pPr>
        <w:pStyle w:val="Odstavecseseznamem"/>
        <w:numPr>
          <w:ilvl w:val="0"/>
          <w:numId w:val="4"/>
        </w:numPr>
      </w:pPr>
      <w:r w:rsidRPr="008B2A00">
        <w:rPr>
          <w:b/>
        </w:rPr>
        <w:t xml:space="preserve">Katedra </w:t>
      </w:r>
      <w:r w:rsidR="008B2A00" w:rsidRPr="008B2A00">
        <w:rPr>
          <w:b/>
        </w:rPr>
        <w:t>2+1</w:t>
      </w:r>
      <w:r w:rsidRPr="008B2A00">
        <w:rPr>
          <w:b/>
        </w:rPr>
        <w:t xml:space="preserve"> skří</w:t>
      </w:r>
      <w:r w:rsidR="00AC6D4D" w:rsidRPr="008B2A00">
        <w:rPr>
          <w:b/>
        </w:rPr>
        <w:t>ňka</w:t>
      </w:r>
      <w:r>
        <w:t xml:space="preserve"> – </w:t>
      </w:r>
      <w:r w:rsidRPr="008B2A00">
        <w:rPr>
          <w:b/>
        </w:rPr>
        <w:t>pravá</w:t>
      </w:r>
      <w:r>
        <w:t xml:space="preserve"> s </w:t>
      </w:r>
      <w:r w:rsidR="00DE1BF6">
        <w:t xml:space="preserve">ovládacím </w:t>
      </w:r>
      <w:r>
        <w:t>panelem</w:t>
      </w:r>
      <w:r w:rsidR="00F50A66">
        <w:t xml:space="preserve"> </w:t>
      </w:r>
      <w:r w:rsidR="008B2A00">
        <w:t>vpravo</w:t>
      </w:r>
    </w:p>
    <w:p w14:paraId="0121DC1C" w14:textId="3FF0F195" w:rsidR="001541F7" w:rsidRDefault="001541F7" w:rsidP="001541F7">
      <w:pPr>
        <w:pStyle w:val="Odstavecseseznamem"/>
        <w:numPr>
          <w:ilvl w:val="0"/>
          <w:numId w:val="4"/>
        </w:numPr>
      </w:pPr>
      <w:r>
        <w:t xml:space="preserve">Pro učebny: </w:t>
      </w:r>
      <w:r w:rsidR="008B2A00">
        <w:t>A</w:t>
      </w:r>
      <w:r w:rsidR="00811389">
        <w:t>11</w:t>
      </w:r>
      <w:r w:rsidR="008B2A00">
        <w:t>/</w:t>
      </w:r>
      <w:r w:rsidR="00816D5E">
        <w:t>3</w:t>
      </w:r>
      <w:r w:rsidR="00811389">
        <w:t>35</w:t>
      </w:r>
    </w:p>
    <w:p w14:paraId="33B68075" w14:textId="5743ABEA" w:rsidR="00A911B4" w:rsidRDefault="001541F7" w:rsidP="009343ED">
      <w:pPr>
        <w:pStyle w:val="Odstavecseseznamem"/>
        <w:numPr>
          <w:ilvl w:val="0"/>
          <w:numId w:val="4"/>
        </w:numPr>
      </w:pPr>
      <w:r>
        <w:t xml:space="preserve">CELKEM </w:t>
      </w:r>
      <w:r w:rsidR="00816D5E">
        <w:t>1</w:t>
      </w:r>
      <w:r>
        <w:t xml:space="preserve"> KS</w:t>
      </w:r>
    </w:p>
    <w:p w14:paraId="196BCFD9" w14:textId="215E034E" w:rsidR="001541F7" w:rsidRDefault="001541F7" w:rsidP="008B2A00">
      <w:pPr>
        <w:pStyle w:val="Odstavecseseznamem"/>
        <w:ind w:left="1080"/>
      </w:pPr>
    </w:p>
    <w:p w14:paraId="0FE300C1" w14:textId="02FCEC8A" w:rsidR="008E007A" w:rsidRDefault="008E007A" w:rsidP="008E007A">
      <w:pPr>
        <w:pStyle w:val="Nadpis2"/>
      </w:pPr>
      <w:r w:rsidRPr="008E007A">
        <w:t xml:space="preserve"> </w:t>
      </w:r>
      <w:r>
        <w:t>Specifické vlastnosti kateder a skříně AVT pro VZ „</w:t>
      </w:r>
      <w:r w:rsidRPr="00781E0D">
        <w:t xml:space="preserve">Dodávka AVT pro </w:t>
      </w:r>
      <w:r>
        <w:t>UKB</w:t>
      </w:r>
      <w:r w:rsidRPr="00781E0D">
        <w:t xml:space="preserve"> MU</w:t>
      </w:r>
      <w:r>
        <w:t>“</w:t>
      </w:r>
    </w:p>
    <w:p w14:paraId="3640D1C5" w14:textId="674652CA" w:rsidR="006F1E9A" w:rsidRPr="00CF4FE3" w:rsidRDefault="006F1E9A" w:rsidP="006F1E9A"/>
    <w:p w14:paraId="6FBC33C0" w14:textId="528578B4" w:rsidR="006F1E9A" w:rsidRDefault="006F1E9A" w:rsidP="006F1E9A">
      <w:pPr>
        <w:pStyle w:val="Odstavecseseznamem"/>
        <w:numPr>
          <w:ilvl w:val="0"/>
          <w:numId w:val="3"/>
        </w:numPr>
      </w:pPr>
      <w:r w:rsidRPr="00CF4FE3">
        <w:t xml:space="preserve">Stůl z </w:t>
      </w:r>
      <w:r>
        <w:t>laminovaných</w:t>
      </w:r>
      <w:r w:rsidRPr="00CF4FE3">
        <w:t xml:space="preserve"> dřevotřískových</w:t>
      </w:r>
      <w:r>
        <w:t xml:space="preserve"> desek tloušťky 18 a 36 mm – základní barevnost RAL 7040, pracovní deska tloušťky 36 mm s nalepenou hranou ABS tl. 2 mm (korpusy s hranou z materiálu ABS tl. 0,5 mm), průchodka v pracovní desce pro kabeláž.</w:t>
      </w:r>
    </w:p>
    <w:p w14:paraId="221A4E01" w14:textId="0D85FD46" w:rsidR="006F1E9A" w:rsidRDefault="006F1E9A" w:rsidP="006F1E9A">
      <w:pPr>
        <w:pStyle w:val="Odstavecseseznamem"/>
        <w:numPr>
          <w:ilvl w:val="0"/>
          <w:numId w:val="3"/>
        </w:numPr>
      </w:pPr>
      <w:r>
        <w:t>Spodní skříňky</w:t>
      </w:r>
      <w:r w:rsidR="00E61C00">
        <w:t xml:space="preserve"> (při čelním pohledu v pořadí zprava)</w:t>
      </w:r>
    </w:p>
    <w:p w14:paraId="662F3C93" w14:textId="1DA46131" w:rsidR="006F1E9A" w:rsidRDefault="006F1E9A" w:rsidP="006F1E9A">
      <w:pPr>
        <w:pStyle w:val="Odstavecseseznamem"/>
        <w:numPr>
          <w:ilvl w:val="1"/>
          <w:numId w:val="3"/>
        </w:numPr>
      </w:pPr>
      <w:r>
        <w:t>jednodveřová s úpravou pro osazení AV</w:t>
      </w:r>
      <w:r w:rsidR="002617C9">
        <w:t xml:space="preserve"> </w:t>
      </w:r>
      <w:r>
        <w:t xml:space="preserve">techniky, </w:t>
      </w:r>
      <w:r w:rsidR="00DE1BF6">
        <w:t xml:space="preserve">pravé dveře, 1x zámek, </w:t>
      </w:r>
      <w:r>
        <w:t>v pracovní desce průchodka pro kabeláž</w:t>
      </w:r>
      <w:r w:rsidR="00DE1BF6">
        <w:t>,</w:t>
      </w:r>
      <w:r>
        <w:t xml:space="preserve"> </w:t>
      </w:r>
      <w:r w:rsidR="00B76C4D">
        <w:t>odvětrávací mřížka na pravé straně,</w:t>
      </w:r>
    </w:p>
    <w:p w14:paraId="3D33C6CB" w14:textId="044D1ED4" w:rsidR="006F1E9A" w:rsidRDefault="006F1E9A" w:rsidP="006F1E9A">
      <w:pPr>
        <w:pStyle w:val="Odstavecseseznamem"/>
        <w:numPr>
          <w:ilvl w:val="1"/>
          <w:numId w:val="3"/>
        </w:numPr>
      </w:pPr>
      <w:r>
        <w:t>jednodveřová</w:t>
      </w:r>
      <w:r w:rsidR="00CD3177">
        <w:t xml:space="preserve"> s horní zásuvkou</w:t>
      </w:r>
      <w:r>
        <w:t xml:space="preserve">, </w:t>
      </w:r>
      <w:r w:rsidR="00DE1BF6">
        <w:t xml:space="preserve">pravé dveře, </w:t>
      </w:r>
      <w:r w:rsidR="00CD3177">
        <w:t>1</w:t>
      </w:r>
      <w:r>
        <w:t xml:space="preserve">x </w:t>
      </w:r>
      <w:r w:rsidR="00CD3177">
        <w:t xml:space="preserve">elektronický </w:t>
      </w:r>
      <w:r>
        <w:t>zámek</w:t>
      </w:r>
      <w:r w:rsidR="00CD3177">
        <w:t xml:space="preserve"> na dveře</w:t>
      </w:r>
      <w:r w:rsidR="00DE1BF6">
        <w:t>, dvě stavitelné police</w:t>
      </w:r>
      <w:r w:rsidR="00DE1BF6" w:rsidRPr="00DE1BF6">
        <w:t xml:space="preserve"> </w:t>
      </w:r>
      <w:r w:rsidR="00DE1BF6">
        <w:t>s podpěrkami proti vysunutí a výřezem pro kabeláž</w:t>
      </w:r>
      <w:r w:rsidR="00B76C4D">
        <w:t>,</w:t>
      </w:r>
      <w:r w:rsidR="00B76C4D" w:rsidRPr="00B76C4D">
        <w:t xml:space="preserve"> </w:t>
      </w:r>
      <w:r w:rsidR="00B76C4D">
        <w:t>odvětrávací mřížka na levé straně,</w:t>
      </w:r>
    </w:p>
    <w:p w14:paraId="065E2919" w14:textId="2311D943" w:rsidR="006F1E9A" w:rsidRDefault="006F1E9A" w:rsidP="006F1E9A">
      <w:pPr>
        <w:pStyle w:val="Odstavecseseznamem"/>
        <w:numPr>
          <w:ilvl w:val="1"/>
          <w:numId w:val="3"/>
        </w:numPr>
      </w:pPr>
      <w:r>
        <w:t xml:space="preserve">jednodveřová, </w:t>
      </w:r>
      <w:r w:rsidR="00DE1BF6">
        <w:t xml:space="preserve">levé dveře, </w:t>
      </w:r>
      <w:r>
        <w:t xml:space="preserve">1x zámek, </w:t>
      </w:r>
      <w:r w:rsidR="00026275">
        <w:t>dvě stavitelné police</w:t>
      </w:r>
      <w:r w:rsidR="00026275" w:rsidRPr="00DE1BF6">
        <w:t xml:space="preserve"> </w:t>
      </w:r>
      <w:r w:rsidR="00026275">
        <w:t>s podpěrkami proti vysunutí a výřezem pro kabeláž, v pracovní desce průchodka pro kabeláž</w:t>
      </w:r>
      <w:r w:rsidR="00B76C4D">
        <w:t>, odvětrávací mřížka na levé straně,</w:t>
      </w:r>
    </w:p>
    <w:p w14:paraId="46D71CFD" w14:textId="1B960328" w:rsidR="00E61C00" w:rsidRDefault="00E61C00" w:rsidP="006F1E9A">
      <w:pPr>
        <w:pStyle w:val="Odstavecseseznamem"/>
        <w:numPr>
          <w:ilvl w:val="0"/>
          <w:numId w:val="3"/>
        </w:numPr>
      </w:pPr>
      <w:r>
        <w:t xml:space="preserve">Zámky běžné nábytkové, </w:t>
      </w:r>
      <w:r w:rsidR="00B76C4D">
        <w:t xml:space="preserve">všechny </w:t>
      </w:r>
      <w:r>
        <w:t>zám</w:t>
      </w:r>
      <w:r w:rsidR="00B76C4D">
        <w:t>ky budou</w:t>
      </w:r>
      <w:r>
        <w:t xml:space="preserve"> </w:t>
      </w:r>
      <w:r w:rsidR="00B76C4D">
        <w:t xml:space="preserve">mít identický klíče, </w:t>
      </w:r>
      <w:r>
        <w:t>bude dodán</w:t>
      </w:r>
      <w:r w:rsidR="00B76C4D">
        <w:t>u</w:t>
      </w:r>
      <w:r>
        <w:t xml:space="preserve"> </w:t>
      </w:r>
      <w:r w:rsidR="00B76C4D">
        <w:t>celkem 5 klíčů,</w:t>
      </w:r>
    </w:p>
    <w:p w14:paraId="77A6B70D" w14:textId="4762471B" w:rsidR="00B76C4D" w:rsidRDefault="00B76C4D" w:rsidP="006F1E9A">
      <w:pPr>
        <w:pStyle w:val="Odstavecseseznamem"/>
        <w:numPr>
          <w:ilvl w:val="0"/>
          <w:numId w:val="3"/>
        </w:numPr>
      </w:pPr>
      <w:r>
        <w:t xml:space="preserve">Sběrný koš na kabeláž po celé délce katedry, bude propojovat všechny skříňkové bloky katedry, bude umístěn v pod </w:t>
      </w:r>
      <w:r w:rsidR="00BA687E">
        <w:t>pracovní deskou v zadní části katedry,</w:t>
      </w:r>
    </w:p>
    <w:p w14:paraId="204EBD8A" w14:textId="610C1CA5" w:rsidR="00BA687E" w:rsidRDefault="00BA687E" w:rsidP="006F1E9A">
      <w:pPr>
        <w:pStyle w:val="Odstavecseseznamem"/>
        <w:numPr>
          <w:ilvl w:val="0"/>
          <w:numId w:val="3"/>
        </w:numPr>
      </w:pPr>
      <w:r>
        <w:t>Elektronický zámek pro skříňku (2) s PC bude ovládaný čtečkou umístěnou na boční straně skříňky umístěnou pod pracovní deskou,</w:t>
      </w:r>
    </w:p>
    <w:p w14:paraId="655B6545" w14:textId="56D80F0F" w:rsidR="006F1E9A" w:rsidRDefault="00B76C4D" w:rsidP="006F1E9A">
      <w:pPr>
        <w:pStyle w:val="Odstavecseseznamem"/>
        <w:numPr>
          <w:ilvl w:val="0"/>
          <w:numId w:val="3"/>
        </w:numPr>
      </w:pPr>
      <w:r>
        <w:t>Odvětrávací mřížky v b</w:t>
      </w:r>
      <w:r w:rsidR="006F1E9A">
        <w:t>oční</w:t>
      </w:r>
      <w:r>
        <w:t>ch</w:t>
      </w:r>
      <w:r w:rsidR="006F1E9A">
        <w:t xml:space="preserve"> čel</w:t>
      </w:r>
      <w:r>
        <w:t>ech</w:t>
      </w:r>
      <w:r w:rsidR="006F1E9A">
        <w:t xml:space="preserve"> korpusu skříňky musí umožňovat dostatečné provětrání a možnost montáže nábytkových ventilátorů do prostoru </w:t>
      </w:r>
      <w:r>
        <w:t>skříňky</w:t>
      </w:r>
      <w:r w:rsidR="006F1E9A">
        <w:t xml:space="preserve"> – obdélníková mřížka 500 x 660 mm, otvor i mřížka ohraněná hliníkovým profilem „L“ – povrch elox přírodní, výplň otvoru – Al </w:t>
      </w:r>
      <w:r w:rsidR="006F1E9A">
        <w:lastRenderedPageBreak/>
        <w:t>lamely tvaru L, barva RAL 9006, spojovací materiál – imbusové šrouby a kloboučkové matky skříňky pro AV a PC techniku – 2x zámek, zadní čelo AV skříňky bude odnímatelné a zamykatelné.</w:t>
      </w:r>
    </w:p>
    <w:p w14:paraId="7E48E2F3" w14:textId="77777777" w:rsidR="006F1E9A" w:rsidRDefault="006F1E9A" w:rsidP="006F1E9A">
      <w:pPr>
        <w:pStyle w:val="Odstavecseseznamem"/>
        <w:numPr>
          <w:ilvl w:val="0"/>
          <w:numId w:val="3"/>
        </w:numPr>
      </w:pPr>
      <w:r>
        <w:t>Úchytky na dvířkách a zásuvkách – zapuštěné hliníkové (barva blízká RAL 9006), pohledová výška profilu prvku 40 mm.</w:t>
      </w:r>
    </w:p>
    <w:p w14:paraId="4D379124" w14:textId="77777777" w:rsidR="006F1E9A" w:rsidRDefault="006F1E9A" w:rsidP="006F1E9A">
      <w:pPr>
        <w:pStyle w:val="Odstavecseseznamem"/>
        <w:numPr>
          <w:ilvl w:val="0"/>
          <w:numId w:val="3"/>
        </w:numPr>
      </w:pPr>
      <w:r>
        <w:t>Dvířka na niklovaných závěsech, odnímatelných bez šroubování (např. Hettich, Blum apod.), pojezdy pro zásuvky kovové (např. Grass).</w:t>
      </w:r>
    </w:p>
    <w:p w14:paraId="67C7FE7F" w14:textId="38EE1EA1" w:rsidR="006F1E9A" w:rsidRDefault="006F1E9A" w:rsidP="006F1E9A">
      <w:pPr>
        <w:pStyle w:val="Odstavecseseznamem"/>
        <w:numPr>
          <w:ilvl w:val="0"/>
          <w:numId w:val="3"/>
        </w:numPr>
      </w:pPr>
      <w:r>
        <w:t>Sokl skříňky (stolu) – v = 50 mm – kovolaminát, případně s nalepenou hranou ALU tl. 0,5 mm; napojení rohů pod úhlem 45° s vnitřním výztužným profilem.</w:t>
      </w:r>
    </w:p>
    <w:p w14:paraId="2219DD42" w14:textId="77777777" w:rsidR="00C84B02" w:rsidRDefault="00C84B02" w:rsidP="00C84B02">
      <w:pPr>
        <w:pStyle w:val="Odstavecseseznamem"/>
        <w:ind w:left="1080"/>
      </w:pPr>
    </w:p>
    <w:p w14:paraId="5BA736CC" w14:textId="77777777" w:rsidR="00C84B02" w:rsidRDefault="00C84B02" w:rsidP="00C84B02">
      <w:pPr>
        <w:ind w:left="720"/>
      </w:pPr>
    </w:p>
    <w:p w14:paraId="202E751A" w14:textId="39C69834" w:rsidR="008B2A00" w:rsidRDefault="008B2A00" w:rsidP="00BA687E">
      <w:pPr>
        <w:pStyle w:val="Nadpis3"/>
        <w:jc w:val="center"/>
      </w:pPr>
    </w:p>
    <w:p w14:paraId="314F2E87" w14:textId="54F8A6E0" w:rsidR="008B2A00" w:rsidRDefault="008B2A00" w:rsidP="00BA687E">
      <w:pPr>
        <w:pStyle w:val="Nadpis3"/>
        <w:jc w:val="center"/>
      </w:pPr>
      <w:r>
        <w:rPr>
          <w:noProof/>
          <w:lang w:eastAsia="cs-CZ"/>
        </w:rPr>
        <w:drawing>
          <wp:inline distT="0" distB="0" distL="0" distR="0" wp14:anchorId="5DEF9D1C" wp14:editId="69BD0880">
            <wp:extent cx="3274943" cy="3249290"/>
            <wp:effectExtent l="0" t="0" r="1905" b="889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atedra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943" cy="324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6B996" w14:textId="77777777" w:rsidR="00DE1BF6" w:rsidRPr="00DE1BF6" w:rsidRDefault="00DE1BF6" w:rsidP="00BA687E"/>
    <w:p w14:paraId="7D5FA156" w14:textId="77777777" w:rsidR="008B2A00" w:rsidRDefault="008B2A00" w:rsidP="008B2A00"/>
    <w:p w14:paraId="075E9EEA" w14:textId="7158A58B" w:rsidR="00D01E1D" w:rsidRDefault="008B2A00" w:rsidP="00BA687E">
      <w:pPr>
        <w:spacing w:after="0"/>
      </w:pPr>
      <w:r>
        <w:rPr>
          <w:noProof/>
          <w:lang w:eastAsia="cs-CZ"/>
        </w:rPr>
        <w:lastRenderedPageBreak/>
        <w:drawing>
          <wp:inline distT="0" distB="0" distL="0" distR="0" wp14:anchorId="18C85540" wp14:editId="07A29BF5">
            <wp:extent cx="8590604" cy="5724525"/>
            <wp:effectExtent l="0" t="0" r="127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atedra_prava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8369" cy="572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1E1D" w:rsidSect="00BA68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DDE"/>
    <w:multiLevelType w:val="hybridMultilevel"/>
    <w:tmpl w:val="A7BE96E6"/>
    <w:lvl w:ilvl="0" w:tplc="A37A291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291D3D"/>
    <w:multiLevelType w:val="hybridMultilevel"/>
    <w:tmpl w:val="B6DA5A4C"/>
    <w:lvl w:ilvl="0" w:tplc="A37A29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3686D"/>
    <w:multiLevelType w:val="hybridMultilevel"/>
    <w:tmpl w:val="EEE43C6A"/>
    <w:lvl w:ilvl="0" w:tplc="A37A291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282EF6"/>
    <w:multiLevelType w:val="hybridMultilevel"/>
    <w:tmpl w:val="B6ECFF76"/>
    <w:lvl w:ilvl="0" w:tplc="A37A291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48596C"/>
    <w:multiLevelType w:val="hybridMultilevel"/>
    <w:tmpl w:val="07BE5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03670"/>
    <w:multiLevelType w:val="hybridMultilevel"/>
    <w:tmpl w:val="64F44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930F0"/>
    <w:multiLevelType w:val="hybridMultilevel"/>
    <w:tmpl w:val="300804EC"/>
    <w:lvl w:ilvl="0" w:tplc="A37A291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8304C6"/>
    <w:multiLevelType w:val="hybridMultilevel"/>
    <w:tmpl w:val="6464DED2"/>
    <w:lvl w:ilvl="0" w:tplc="C434AA8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98199B"/>
    <w:multiLevelType w:val="hybridMultilevel"/>
    <w:tmpl w:val="798A0494"/>
    <w:lvl w:ilvl="0" w:tplc="A37A291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246554"/>
    <w:multiLevelType w:val="hybridMultilevel"/>
    <w:tmpl w:val="12909D18"/>
    <w:lvl w:ilvl="0" w:tplc="A37A291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8492C41"/>
    <w:multiLevelType w:val="hybridMultilevel"/>
    <w:tmpl w:val="6A5CE03E"/>
    <w:lvl w:ilvl="0" w:tplc="A37A291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8B4397D"/>
    <w:multiLevelType w:val="hybridMultilevel"/>
    <w:tmpl w:val="471211C0"/>
    <w:lvl w:ilvl="0" w:tplc="C434AA8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362E6B"/>
    <w:multiLevelType w:val="hybridMultilevel"/>
    <w:tmpl w:val="E208F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FE4ECC"/>
    <w:multiLevelType w:val="hybridMultilevel"/>
    <w:tmpl w:val="3B7A26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48F57B6"/>
    <w:multiLevelType w:val="hybridMultilevel"/>
    <w:tmpl w:val="5D1A3FB4"/>
    <w:lvl w:ilvl="0" w:tplc="C434AA8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7"/>
  </w:num>
  <w:num w:numId="5">
    <w:abstractNumId w:val="14"/>
  </w:num>
  <w:num w:numId="6">
    <w:abstractNumId w:val="11"/>
  </w:num>
  <w:num w:numId="7">
    <w:abstractNumId w:val="13"/>
  </w:num>
  <w:num w:numId="8">
    <w:abstractNumId w:val="9"/>
  </w:num>
  <w:num w:numId="9">
    <w:abstractNumId w:val="2"/>
  </w:num>
  <w:num w:numId="10">
    <w:abstractNumId w:val="3"/>
  </w:num>
  <w:num w:numId="11">
    <w:abstractNumId w:val="1"/>
  </w:num>
  <w:num w:numId="12">
    <w:abstractNumId w:val="6"/>
  </w:num>
  <w:num w:numId="13">
    <w:abstractNumId w:val="0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8707E0"/>
    <w:rsid w:val="00011A6E"/>
    <w:rsid w:val="00026275"/>
    <w:rsid w:val="00045F55"/>
    <w:rsid w:val="00047238"/>
    <w:rsid w:val="000B5CA1"/>
    <w:rsid w:val="000C35E9"/>
    <w:rsid w:val="000D41F5"/>
    <w:rsid w:val="00132A63"/>
    <w:rsid w:val="001541F7"/>
    <w:rsid w:val="001C060E"/>
    <w:rsid w:val="001C3831"/>
    <w:rsid w:val="001C6DEA"/>
    <w:rsid w:val="001D21B2"/>
    <w:rsid w:val="001F1642"/>
    <w:rsid w:val="001F5371"/>
    <w:rsid w:val="00217A45"/>
    <w:rsid w:val="00241592"/>
    <w:rsid w:val="00247E5D"/>
    <w:rsid w:val="002617C9"/>
    <w:rsid w:val="002C734B"/>
    <w:rsid w:val="00330045"/>
    <w:rsid w:val="00344DC8"/>
    <w:rsid w:val="00386765"/>
    <w:rsid w:val="00396B94"/>
    <w:rsid w:val="003C7BCA"/>
    <w:rsid w:val="003E303C"/>
    <w:rsid w:val="003E57B8"/>
    <w:rsid w:val="003F0FBA"/>
    <w:rsid w:val="0041648A"/>
    <w:rsid w:val="0047035D"/>
    <w:rsid w:val="00475CD2"/>
    <w:rsid w:val="00491A61"/>
    <w:rsid w:val="004A523B"/>
    <w:rsid w:val="004A7B13"/>
    <w:rsid w:val="004D362E"/>
    <w:rsid w:val="00524CA5"/>
    <w:rsid w:val="005338E7"/>
    <w:rsid w:val="00566D86"/>
    <w:rsid w:val="005A3A62"/>
    <w:rsid w:val="005D48A0"/>
    <w:rsid w:val="00623CA0"/>
    <w:rsid w:val="00642F55"/>
    <w:rsid w:val="00647E12"/>
    <w:rsid w:val="00672792"/>
    <w:rsid w:val="00675F49"/>
    <w:rsid w:val="006904DC"/>
    <w:rsid w:val="00692B96"/>
    <w:rsid w:val="006B0E62"/>
    <w:rsid w:val="006B1FC7"/>
    <w:rsid w:val="006B3728"/>
    <w:rsid w:val="006C016C"/>
    <w:rsid w:val="006C0541"/>
    <w:rsid w:val="006E3D72"/>
    <w:rsid w:val="006F1E9A"/>
    <w:rsid w:val="0070596F"/>
    <w:rsid w:val="00760788"/>
    <w:rsid w:val="007918A7"/>
    <w:rsid w:val="007C72CE"/>
    <w:rsid w:val="008110A9"/>
    <w:rsid w:val="00811389"/>
    <w:rsid w:val="0081550A"/>
    <w:rsid w:val="00816D5E"/>
    <w:rsid w:val="0085536E"/>
    <w:rsid w:val="00881D30"/>
    <w:rsid w:val="00895764"/>
    <w:rsid w:val="008B2A00"/>
    <w:rsid w:val="008B6A1B"/>
    <w:rsid w:val="008E007A"/>
    <w:rsid w:val="009343ED"/>
    <w:rsid w:val="00967618"/>
    <w:rsid w:val="00996B78"/>
    <w:rsid w:val="009F7E2A"/>
    <w:rsid w:val="00A558E7"/>
    <w:rsid w:val="00A63F3D"/>
    <w:rsid w:val="00A66974"/>
    <w:rsid w:val="00A911B4"/>
    <w:rsid w:val="00A92537"/>
    <w:rsid w:val="00AC1CA6"/>
    <w:rsid w:val="00AC6D4D"/>
    <w:rsid w:val="00AC759A"/>
    <w:rsid w:val="00AF7E73"/>
    <w:rsid w:val="00B21E4A"/>
    <w:rsid w:val="00B26282"/>
    <w:rsid w:val="00B32288"/>
    <w:rsid w:val="00B35FE9"/>
    <w:rsid w:val="00B6224B"/>
    <w:rsid w:val="00B6443D"/>
    <w:rsid w:val="00B76C4D"/>
    <w:rsid w:val="00B90A95"/>
    <w:rsid w:val="00BA687E"/>
    <w:rsid w:val="00BA7D19"/>
    <w:rsid w:val="00BC2CFF"/>
    <w:rsid w:val="00BE0BAB"/>
    <w:rsid w:val="00C04DF9"/>
    <w:rsid w:val="00C43147"/>
    <w:rsid w:val="00C51923"/>
    <w:rsid w:val="00C53659"/>
    <w:rsid w:val="00C742FE"/>
    <w:rsid w:val="00C84B02"/>
    <w:rsid w:val="00CA42E7"/>
    <w:rsid w:val="00CC6536"/>
    <w:rsid w:val="00CD2857"/>
    <w:rsid w:val="00CD3177"/>
    <w:rsid w:val="00CD4084"/>
    <w:rsid w:val="00CE7EE7"/>
    <w:rsid w:val="00CF4CAD"/>
    <w:rsid w:val="00D01E1D"/>
    <w:rsid w:val="00D14BF2"/>
    <w:rsid w:val="00D20E10"/>
    <w:rsid w:val="00D249B2"/>
    <w:rsid w:val="00D454AA"/>
    <w:rsid w:val="00D567AF"/>
    <w:rsid w:val="00DA01D6"/>
    <w:rsid w:val="00DC17F6"/>
    <w:rsid w:val="00DE1BF6"/>
    <w:rsid w:val="00DF18C9"/>
    <w:rsid w:val="00E179F4"/>
    <w:rsid w:val="00E559B4"/>
    <w:rsid w:val="00E61C00"/>
    <w:rsid w:val="00E84BC1"/>
    <w:rsid w:val="00E952AB"/>
    <w:rsid w:val="00EA1AE0"/>
    <w:rsid w:val="00EC65CB"/>
    <w:rsid w:val="00EE3954"/>
    <w:rsid w:val="00F047ED"/>
    <w:rsid w:val="00F11B16"/>
    <w:rsid w:val="00F27999"/>
    <w:rsid w:val="00F3578F"/>
    <w:rsid w:val="00F50A66"/>
    <w:rsid w:val="00F75D4D"/>
    <w:rsid w:val="00F938B0"/>
    <w:rsid w:val="00FA2120"/>
    <w:rsid w:val="00FB40D7"/>
    <w:rsid w:val="00FC3740"/>
    <w:rsid w:val="3587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707E0"/>
  <w15:chartTrackingRefBased/>
  <w15:docId w15:val="{9C9FFADF-3307-4371-8E72-D3D73477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04DC"/>
  </w:style>
  <w:style w:type="paragraph" w:styleId="Nadpis1">
    <w:name w:val="heading 1"/>
    <w:basedOn w:val="Normln"/>
    <w:next w:val="Normln"/>
    <w:link w:val="Nadpis1Char"/>
    <w:uiPriority w:val="9"/>
    <w:qFormat/>
    <w:rsid w:val="006904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904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904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904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904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904D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4DC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6F1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1E9A"/>
  </w:style>
  <w:style w:type="paragraph" w:styleId="Textbubliny">
    <w:name w:val="Balloon Text"/>
    <w:basedOn w:val="Normln"/>
    <w:link w:val="TextbublinyChar"/>
    <w:uiPriority w:val="99"/>
    <w:semiHidden/>
    <w:unhideWhenUsed/>
    <w:rsid w:val="00DE1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1B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743CC7546B364DB0806A972C66EF22" ma:contentTypeVersion="4" ma:contentTypeDescription="Vytvoří nový dokument" ma:contentTypeScope="" ma:versionID="433f7600fff0ccbe96e12dd3267005a8">
  <xsd:schema xmlns:xsd="http://www.w3.org/2001/XMLSchema" xmlns:xs="http://www.w3.org/2001/XMLSchema" xmlns:p="http://schemas.microsoft.com/office/2006/metadata/properties" xmlns:ns2="7dfbae14-5b70-4a6e-98e6-73d00217dcdf" xmlns:ns3="fa7f2184-2e7d-4cc4-b6a2-e5a3ec1d7709" targetNamespace="http://schemas.microsoft.com/office/2006/metadata/properties" ma:root="true" ma:fieldsID="9092624e35f10ba7d7cba96163e74c62" ns2:_="" ns3:_="">
    <xsd:import namespace="7dfbae14-5b70-4a6e-98e6-73d00217dcdf"/>
    <xsd:import namespace="fa7f2184-2e7d-4cc4-b6a2-e5a3ec1d77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bae14-5b70-4a6e-98e6-73d00217dc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7f2184-2e7d-4cc4-b6a2-e5a3ec1d770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946240-69E1-455C-A10A-AC3AC4329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fbae14-5b70-4a6e-98e6-73d00217dcdf"/>
    <ds:schemaRef ds:uri="fa7f2184-2e7d-4cc4-b6a2-e5a3ec1d77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E0492F-4B30-448F-8ED8-9252942808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3745A8-B70F-488C-AE5B-95D4535003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Čučka</dc:creator>
  <cp:keywords/>
  <dc:description/>
  <cp:lastModifiedBy>Pavel Kříž</cp:lastModifiedBy>
  <cp:revision>3</cp:revision>
  <dcterms:created xsi:type="dcterms:W3CDTF">2018-03-26T07:57:00Z</dcterms:created>
  <dcterms:modified xsi:type="dcterms:W3CDTF">2018-03-27T08:47:00Z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0x010100B8743CC7546B364DB0806A972C66EF22</vt:lpwstr>
  </property>
</Properties>
</file>