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5906" w:rsidRDefault="00135906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permStart w:id="429738212" w:edGrp="everyone"/>
      <w:permEnd w:id="429738212"/>
    </w:p>
    <w:p w:rsidR="00135906" w:rsidRDefault="00135906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Seznam příloh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zadávací dokumentace pro podlimitní veřejnou zakázku 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widowControl w:val="0"/>
        <w:spacing w:line="264" w:lineRule="auto"/>
        <w:rPr>
          <w:rFonts w:ascii="Arial Narrow" w:hAnsi="Arial Narrow" w:cs="Arial"/>
          <w:sz w:val="22"/>
          <w:szCs w:val="22"/>
          <w:u w:val="single"/>
        </w:rPr>
      </w:pPr>
    </w:p>
    <w:p w:rsidR="00135906" w:rsidRDefault="00135906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příloha A</w:t>
      </w:r>
      <w:r>
        <w:rPr>
          <w:rFonts w:ascii="Arial Narrow" w:hAnsi="Arial Narrow" w:cs="Arial"/>
          <w:sz w:val="22"/>
          <w:szCs w:val="22"/>
          <w:u w:val="single"/>
        </w:rPr>
        <w:tab/>
        <w:t xml:space="preserve">obchodní podmínky </w:t>
      </w:r>
    </w:p>
    <w:p w:rsidR="00135906" w:rsidRDefault="00135906">
      <w:pPr>
        <w:widowControl w:val="0"/>
        <w:numPr>
          <w:ilvl w:val="0"/>
          <w:numId w:val="2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návrh smlouvy o dílo</w:t>
      </w:r>
    </w:p>
    <w:p w:rsidR="00135906" w:rsidRDefault="00135906">
      <w:pPr>
        <w:widowControl w:val="0"/>
        <w:numPr>
          <w:ilvl w:val="0"/>
          <w:numId w:val="2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příloha č. 1 návrhu smlouvy o dílo – specifikace předmětu plnění</w:t>
      </w:r>
    </w:p>
    <w:p w:rsidR="00135906" w:rsidRDefault="00135906">
      <w:pPr>
        <w:widowControl w:val="0"/>
        <w:numPr>
          <w:ilvl w:val="0"/>
          <w:numId w:val="2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příloha č. 2 návrhu smlouvy o dílo – položkový rozpočet</w:t>
      </w:r>
    </w:p>
    <w:p w:rsidR="00135906" w:rsidRDefault="00135906">
      <w:pPr>
        <w:widowControl w:val="0"/>
        <w:numPr>
          <w:ilvl w:val="0"/>
          <w:numId w:val="2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příloha č. 3 návrhu smlouvy o dílo – harmonogram plnění zakázky</w:t>
      </w:r>
    </w:p>
    <w:p w:rsidR="00135906" w:rsidRDefault="00135906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135906" w:rsidRDefault="00EE3375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příloha B</w:t>
      </w:r>
      <w:r>
        <w:rPr>
          <w:rFonts w:ascii="Arial Narrow" w:hAnsi="Arial Narrow" w:cs="Arial"/>
          <w:sz w:val="22"/>
          <w:szCs w:val="22"/>
          <w:u w:val="single"/>
        </w:rPr>
        <w:tab/>
        <w:t>I</w:t>
      </w:r>
      <w:r w:rsidR="00135906">
        <w:rPr>
          <w:rFonts w:ascii="Arial Narrow" w:hAnsi="Arial Narrow" w:cs="Arial"/>
          <w:sz w:val="22"/>
          <w:szCs w:val="22"/>
          <w:u w:val="single"/>
        </w:rPr>
        <w:t>nformace o kvalifikaci</w:t>
      </w:r>
    </w:p>
    <w:p w:rsidR="00135906" w:rsidRDefault="00135906">
      <w:pPr>
        <w:widowControl w:val="0"/>
        <w:numPr>
          <w:ilvl w:val="0"/>
          <w:numId w:val="2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krycí list </w:t>
      </w:r>
      <w:r w:rsidR="00EE3375"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>nformace o kvalifikaci</w:t>
      </w:r>
    </w:p>
    <w:p w:rsidR="00135906" w:rsidRDefault="00135906">
      <w:pPr>
        <w:widowControl w:val="0"/>
        <w:numPr>
          <w:ilvl w:val="0"/>
          <w:numId w:val="2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prohlášení k </w:t>
      </w:r>
      <w:r w:rsidR="00EE3375"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>nformaci o kvalifikaci</w:t>
      </w:r>
    </w:p>
    <w:p w:rsidR="00135906" w:rsidRDefault="00135906">
      <w:pPr>
        <w:widowControl w:val="0"/>
        <w:numPr>
          <w:ilvl w:val="0"/>
          <w:numId w:val="2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čestné prohlášení o splnění základních kvalifikačních předpokladů</w:t>
      </w:r>
    </w:p>
    <w:p w:rsidR="00135906" w:rsidRDefault="00135906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příloha C</w:t>
      </w:r>
      <w:r>
        <w:rPr>
          <w:rFonts w:ascii="Arial Narrow" w:hAnsi="Arial Narrow" w:cs="Arial"/>
          <w:sz w:val="22"/>
          <w:szCs w:val="22"/>
          <w:u w:val="single"/>
        </w:rPr>
        <w:tab/>
        <w:t>nabídka</w:t>
      </w:r>
    </w:p>
    <w:p w:rsidR="00135906" w:rsidRDefault="00135906">
      <w:pPr>
        <w:widowControl w:val="0"/>
        <w:numPr>
          <w:ilvl w:val="0"/>
          <w:numId w:val="2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krycí list nabídky</w:t>
      </w:r>
    </w:p>
    <w:p w:rsidR="00135906" w:rsidRDefault="00135906">
      <w:pPr>
        <w:pageBreakBefore/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příloha A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podlimitní veřejné zakázky 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OBCHODNÍ PODMÍNKY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widowControl w:val="0"/>
        <w:numPr>
          <w:ilvl w:val="0"/>
          <w:numId w:val="17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návrh smlouvy o dílo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pageBreakBefore/>
        <w:jc w:val="center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podlimitní veřejné zakázky 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OBCHODNÍ PODMÍNKY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PREAMBULE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Obchodní podmínky pro plnění podlimitní veřejné zakázky stanovené zadávací dokumentací musí být uchazečem v nabídce respektovány a nemohou být měněny. Obchodní podmínky jsou formulovány způsobem umožňujícím převzít jejich text do nabídky (návrhu smlouvy o dílo).</w:t>
      </w: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  <w:bookmarkStart w:id="1" w:name="OLE_LINK3"/>
      <w:bookmarkStart w:id="2" w:name="OLE_LINK4"/>
      <w:r>
        <w:rPr>
          <w:rFonts w:ascii="Arial Narrow" w:hAnsi="Arial Narrow" w:cs="Arial"/>
          <w:sz w:val="22"/>
          <w:szCs w:val="22"/>
        </w:rPr>
        <w:t>Obchodní podmínky jsou promítnuty do přiloženého návrhu smlouvy, který uchazeč použije pro zpracování nabídky, tj. návrh doplní o požadované údaje (identifikační údaje, cena plnění, přiloží k němu přílohu č. 1 smlouvy o dílo „</w:t>
      </w:r>
      <w:r w:rsidR="00EE3375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pecifikace předmětu plnění,“ Přílohu č. 2 „Položkový rozpočet“ a Přílohu č. 3 „Harmonogram plnění zakázky.“ Zadavatel doporučuje, aby uchazeč parafoval všechny strany dokumentu (návrhu smlouvy o dílo) včetně příloh. Dokument uchazeč podepíše způsobem stanoveným podle výpisu z obchodního rejstříku nebo jiné obdobné evidence, popř. jej podepíše zástupce uchazeče, který doloží oprávnění (např. plnou moc) k jednání a podepisování za uchazeče. Pod podpisem oprávněné osoby bude uvedeno čitelně její jméno, příjmení a funkce.</w:t>
      </w:r>
    </w:p>
    <w:bookmarkEnd w:id="1"/>
    <w:bookmarkEnd w:id="2"/>
    <w:p w:rsidR="00135906" w:rsidRDefault="00135906">
      <w:pPr>
        <w:pageBreakBefore/>
        <w:tabs>
          <w:tab w:val="cente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 xml:space="preserve"> smlouva o dílo</w:t>
      </w:r>
    </w:p>
    <w:p w:rsidR="00135906" w:rsidRDefault="00135906">
      <w:pPr>
        <w:tabs>
          <w:tab w:val="cente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dle § 536 a násl. zákona č. 513/1991 Sb., obchodní zákoník, ve znění pozdějších předpisů (dále jen obchodní zákoník)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 Smluvní strany</w:t>
      </w:r>
    </w:p>
    <w:p w:rsidR="00135906" w:rsidRDefault="0013590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Masarykova univerzita</w:t>
      </w:r>
      <w:r>
        <w:rPr>
          <w:rFonts w:ascii="Arial Narrow" w:hAnsi="Arial Narrow"/>
          <w:sz w:val="22"/>
          <w:szCs w:val="22"/>
        </w:rPr>
        <w:t>,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sídlem: Žerotínovo nám. 9, 601 77  Brno,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kontaktní adresa: Kamenice 5, 625 00 Brno</w:t>
      </w: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zastoupena: </w:t>
      </w:r>
      <w:r>
        <w:rPr>
          <w:rFonts w:ascii="Arial Narrow" w:hAnsi="Arial Narrow" w:cs="Arial"/>
          <w:sz w:val="22"/>
          <w:szCs w:val="22"/>
        </w:rPr>
        <w:t>Ing. Michalem Sellnerem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IČ: 00216224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DIČ: CZ00216224</w:t>
      </w:r>
    </w:p>
    <w:p w:rsidR="00135906" w:rsidRDefault="00135906">
      <w:pPr>
        <w:keepNext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bankovní spojení: 85636621/0100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kontaktní osoba: Bc. Roman Drga, </w:t>
      </w:r>
      <w:r>
        <w:rPr>
          <w:rFonts w:ascii="Arial Narrow" w:hAnsi="Arial Narrow"/>
          <w:sz w:val="22"/>
          <w:szCs w:val="22"/>
        </w:rPr>
        <w:t>549 49 2054, drga@fsps.muni.cz</w:t>
      </w: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(dále jen </w:t>
      </w:r>
      <w:r>
        <w:rPr>
          <w:rFonts w:ascii="Arial Narrow" w:hAnsi="Arial Narrow"/>
          <w:i/>
          <w:sz w:val="22"/>
          <w:szCs w:val="22"/>
        </w:rPr>
        <w:t>objednatel</w:t>
      </w:r>
      <w:r>
        <w:rPr>
          <w:rFonts w:ascii="Arial Narrow" w:hAnsi="Arial Narrow"/>
          <w:sz w:val="22"/>
          <w:szCs w:val="22"/>
        </w:rPr>
        <w:t>)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keepNext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dodavatel</w:t>
      </w:r>
      <w:r>
        <w:rPr>
          <w:rFonts w:ascii="Arial Narrow" w:hAnsi="Arial Narrow"/>
          <w:b/>
          <w:sz w:val="22"/>
          <w:szCs w:val="22"/>
        </w:rPr>
        <w:tab/>
        <w:t>:  ……………………………………………………………………………………………………</w:t>
      </w:r>
    </w:p>
    <w:p w:rsidR="00135906" w:rsidRDefault="00135906">
      <w:pPr>
        <w:pStyle w:val="Zpat"/>
        <w:keepNext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sídlem</w:t>
      </w:r>
      <w:r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:………………………………………………………………………………………………………</w:t>
      </w:r>
    </w:p>
    <w:p w:rsidR="00135906" w:rsidRDefault="00135906">
      <w:pPr>
        <w:pStyle w:val="Zpat"/>
        <w:keepNext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zastoupený</w:t>
      </w:r>
      <w:r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:………………………………………………………………………………………………………</w:t>
      </w:r>
    </w:p>
    <w:p w:rsidR="00135906" w:rsidRDefault="00135906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:…………………………………………………………………………………………………….…</w:t>
      </w:r>
    </w:p>
    <w:p w:rsidR="00135906" w:rsidRDefault="00135906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:.............................................................................................................................................</w:t>
      </w:r>
    </w:p>
    <w:p w:rsidR="00135906" w:rsidRDefault="00135906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zapsán v obchodním rejstříku: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………………………………………………………………………………………..</w:t>
      </w:r>
    </w:p>
    <w:p w:rsidR="00135906" w:rsidRDefault="00135906">
      <w:pPr>
        <w:pStyle w:val="Zpat"/>
        <w:keepNext/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kontaktní osoba</w:t>
      </w:r>
      <w:r>
        <w:rPr>
          <w:rFonts w:ascii="Arial Narrow" w:hAnsi="Arial Narrow"/>
          <w:sz w:val="22"/>
          <w:szCs w:val="22"/>
        </w:rPr>
        <w:tab/>
        <w:t>:..............................................................................................................................................</w:t>
      </w:r>
    </w:p>
    <w:p w:rsidR="00135906" w:rsidRDefault="00135906">
      <w:pPr>
        <w:pStyle w:val="Zpat"/>
        <w:keepNext/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  <w:t>: ..............................................................................................................................................</w:t>
      </w:r>
    </w:p>
    <w:p w:rsidR="00135906" w:rsidRDefault="00135906">
      <w:pPr>
        <w:pStyle w:val="Zpat"/>
        <w:keepNext/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</w:t>
      </w:r>
      <w:r>
        <w:rPr>
          <w:rFonts w:ascii="Arial Narrow" w:hAnsi="Arial Narrow"/>
          <w:sz w:val="22"/>
          <w:szCs w:val="22"/>
        </w:rPr>
        <w:tab/>
        <w:t>: ..............................................................................................................................................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(dále jen </w:t>
      </w:r>
      <w:r>
        <w:rPr>
          <w:rFonts w:ascii="Arial Narrow" w:hAnsi="Arial Narrow"/>
          <w:i/>
          <w:sz w:val="22"/>
          <w:szCs w:val="22"/>
        </w:rPr>
        <w:t>dodavatel</w:t>
      </w:r>
      <w:r>
        <w:rPr>
          <w:rFonts w:ascii="Arial Narrow" w:hAnsi="Arial Narrow"/>
          <w:sz w:val="22"/>
          <w:szCs w:val="22"/>
        </w:rPr>
        <w:t>)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 Předmět smlouvy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 se zavazuje, že pro objednatele na svůj náklad a na své nebezpečí v rozsahu a za podmínek stanovených touto smlouvou natočí a zpracuje 6 e-learningových videomateriálů, 4 videomateriály opatří odbornými komentáři a pořídí fotodokumentaci (v souladu s harmonogramem plnění zakázky, který je přílohou č. 3 této smlouvy) – dále jen „dílo“, které budou použity pro realizaci projektu podpořeného v rámci operačního programu Vzdělávání pro konkurenceschopnost (dále jen OP VK), a v souvislosti s tím umožní objednateli dílo užít k účelům vyplývajícím z této smlouvy a dále na základě licenčního ujednání obsaženého v této smlouvě.</w:t>
      </w:r>
    </w:p>
    <w:p w:rsidR="00135906" w:rsidRDefault="00135906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Délky jednotlivých videomateriálů a další specifikace obsahu videomateriálů a jejich zpracování jsou uvedeny v příloze č. 1 této smlouvy „Specifikace předmětu plnění“.</w:t>
      </w:r>
    </w:p>
    <w:p w:rsidR="00135906" w:rsidRDefault="00135906">
      <w:pPr>
        <w:numPr>
          <w:ilvl w:val="0"/>
          <w:numId w:val="11"/>
        </w:numPr>
        <w:ind w:left="709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Materiály vytvořené dodavatelem budou v kvalitě Full HD. </w:t>
      </w:r>
    </w:p>
    <w:p w:rsidR="00135906" w:rsidRDefault="00135906">
      <w:pPr>
        <w:numPr>
          <w:ilvl w:val="0"/>
          <w:numId w:val="11"/>
        </w:numPr>
        <w:ind w:left="709" w:firstLine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Účelem této smlouvy je vytvoření díla, které bude užito pro výuku studentů</w:t>
      </w:r>
      <w:r w:rsidR="00EE3375">
        <w:rPr>
          <w:rFonts w:ascii="Arial Narrow" w:hAnsi="Arial Narrow"/>
          <w:sz w:val="22"/>
          <w:szCs w:val="22"/>
        </w:rPr>
        <w:t xml:space="preserve"> jako</w:t>
      </w:r>
      <w:r>
        <w:rPr>
          <w:rFonts w:ascii="Arial Narrow" w:hAnsi="Arial Narrow"/>
          <w:sz w:val="22"/>
          <w:szCs w:val="22"/>
        </w:rPr>
        <w:t xml:space="preserve"> jednoho z hlavních cílů projektu OP VK. Dílo nebo jeho jednotlivé části budou součástí a užity na webových stránkách projektu. Bude též obsaženo a užito na DVD nosičích. </w:t>
      </w:r>
      <w:r>
        <w:rPr>
          <w:rFonts w:ascii="Arial Narrow" w:hAnsi="Arial Narrow" w:cs="Calibri"/>
          <w:sz w:val="22"/>
          <w:szCs w:val="22"/>
        </w:rPr>
        <w:t>Objednatel požaduje, aby dílo bylo prováděno zhotovitelem s odbornou péčí. Objednatel bude v případě odborných prací kontaktovat na straně zhotovitele tuto osobu: …………………………………, tel.: …………………….., e-mail: ……………………………………………………………</w:t>
      </w:r>
    </w:p>
    <w:p w:rsidR="00135906" w:rsidRDefault="00135906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III. Čas a místo plnění a jeho předání 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Plnění veřejné zakázky bude zahájeno dnem podpisu smlouvy s předpokladem dodání jednotlivých částí zakázky dle stanoveného harmonogramu – viz příloha č. 3 „Harmonogram plnění zakázky“, nejpozději však do 31. 11. 2012. </w:t>
      </w:r>
    </w:p>
    <w:p w:rsidR="00135906" w:rsidRDefault="00135906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si vyhrazuje právo převzít dílo, pouze je-li v souladu s požadavky garanta daného videomateriálu, který se podílel na jeho tvorbě a zástupce vedení projektu.</w:t>
      </w:r>
    </w:p>
    <w:p w:rsidR="00135906" w:rsidRDefault="00135906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předání každého zpracovaného dílčího plnění bude sepsán a oběma smluvními stranami podepsán předávací protokol.</w:t>
      </w:r>
    </w:p>
    <w:p w:rsidR="00135906" w:rsidRDefault="00135906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Dílčím plnění pro účely této smlouvy se rozumí vždy zpracování jednoho e-learningového videomateriálů či komentáře: </w:t>
      </w:r>
    </w:p>
    <w:p w:rsidR="00135906" w:rsidRDefault="0013590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</w:rPr>
        <w:t>Fitness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35906" w:rsidRDefault="00135906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</w:rPr>
        <w:t>Pohybové aktivity ve vodě</w:t>
      </w:r>
    </w:p>
    <w:p w:rsidR="00135906" w:rsidRDefault="0013590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>Programy s použitím netradičních pomůcek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35906" w:rsidRDefault="0013590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>Terciární rehabilitace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35906" w:rsidRDefault="0013590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Praxe 3 vč.</w:t>
      </w:r>
      <w:r>
        <w:rPr>
          <w:rFonts w:ascii="Arial Narrow" w:hAnsi="Arial Narrow" w:cs="Arial"/>
          <w:color w:val="000000"/>
          <w:sz w:val="22"/>
          <w:szCs w:val="22"/>
        </w:rPr>
        <w:t xml:space="preserve"> komentáře </w:t>
      </w:r>
      <w:r>
        <w:rPr>
          <w:rFonts w:ascii="Arial Narrow" w:hAnsi="Arial Narrow"/>
          <w:sz w:val="22"/>
          <w:szCs w:val="22"/>
        </w:rPr>
        <w:t>Praxe 3</w:t>
      </w:r>
    </w:p>
    <w:p w:rsidR="00135906" w:rsidRDefault="0013590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Praxe 4 vč.</w:t>
      </w:r>
      <w:r>
        <w:rPr>
          <w:rFonts w:ascii="Arial Narrow" w:hAnsi="Arial Narrow" w:cs="Arial"/>
          <w:color w:val="000000"/>
          <w:sz w:val="22"/>
          <w:szCs w:val="22"/>
        </w:rPr>
        <w:t xml:space="preserve"> komentář </w:t>
      </w:r>
      <w:r>
        <w:rPr>
          <w:rFonts w:ascii="Arial Narrow" w:hAnsi="Arial Narrow"/>
          <w:sz w:val="22"/>
          <w:szCs w:val="22"/>
        </w:rPr>
        <w:t>Praxe 4</w:t>
      </w:r>
    </w:p>
    <w:p w:rsidR="00135906" w:rsidRDefault="00135906">
      <w:pPr>
        <w:ind w:left="72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komentář </w:t>
      </w:r>
      <w:r>
        <w:rPr>
          <w:rFonts w:ascii="Arial Narrow" w:hAnsi="Arial Narrow" w:cs="Arial"/>
          <w:color w:val="000000"/>
          <w:sz w:val="22"/>
          <w:szCs w:val="22"/>
        </w:rPr>
        <w:t xml:space="preserve">Harmonizační cvičení </w:t>
      </w:r>
    </w:p>
    <w:p w:rsidR="00135906" w:rsidRDefault="00135906">
      <w:pPr>
        <w:ind w:left="72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- komentář Fyziologie RVS </w:t>
      </w:r>
    </w:p>
    <w:p w:rsidR="00135906" w:rsidRDefault="0013590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Harmonogram jednotlivých videomateriálů je přílohou č. 3 této smlouvy o dílo.</w:t>
      </w:r>
    </w:p>
    <w:p w:rsidR="00135906" w:rsidRDefault="00135906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Nebude-li předávané plnění prosto vad či nedodělků, objednatel uvede zjištěné vady či nedodělky do předávacího protokolu, příp. je písemně oznámí dodavateli do doby splatnosti faktury, a zároveň stanoví dodavateli lhůtu k jejich odstranění. Předání plnění s vadami či nedodělky není splněním dodavatelova závazku, pokud objednatel v protokolu neuvede, že plnění s vytknutými vadami a nedodělky přebírá.</w:t>
      </w:r>
    </w:p>
    <w:p w:rsidR="00135906" w:rsidRDefault="00135906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Místem plnění je kontaktní adresa objednatele, pokud objednatel nestanoví jinak.</w:t>
      </w:r>
    </w:p>
    <w:p w:rsidR="00135906" w:rsidRDefault="00135906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Předáním plnění se rozumí jeho odevzdání na DVD nosiči objednateli na kontaktní adrese objednatele.</w:t>
      </w:r>
    </w:p>
    <w:p w:rsidR="00135906" w:rsidRDefault="00135906">
      <w:pPr>
        <w:pStyle w:val="Import1"/>
        <w:spacing w:after="80" w:line="240" w:lineRule="auto"/>
        <w:ind w:left="708" w:hanging="348"/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IV. Cena a platební podmínky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Objednatel se zavazuje zaplatit dodavateli kupní cenu ve výši: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780"/>
        <w:gridCol w:w="3780"/>
      </w:tblGrid>
      <w:tr w:rsidR="00135906">
        <w:trPr>
          <w:trHeight w:val="284"/>
        </w:trPr>
        <w:tc>
          <w:tcPr>
            <w:tcW w:w="3780" w:type="dxa"/>
            <w:shd w:val="clear" w:color="auto" w:fill="auto"/>
          </w:tcPr>
          <w:p w:rsidR="00135906" w:rsidRDefault="00135906">
            <w:pPr>
              <w:numPr>
                <w:ilvl w:val="0"/>
                <w:numId w:val="5"/>
              </w:numPr>
              <w:snapToGrid w:val="0"/>
              <w:ind w:left="70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bez DPH (Kč) ………………………………….</w:t>
            </w:r>
          </w:p>
        </w:tc>
        <w:tc>
          <w:tcPr>
            <w:tcW w:w="3780" w:type="dxa"/>
            <w:shd w:val="clear" w:color="auto" w:fill="auto"/>
          </w:tcPr>
          <w:p w:rsidR="00135906" w:rsidRDefault="00135906">
            <w:pPr>
              <w:snapToGrid w:val="0"/>
              <w:ind w:left="709" w:hanging="28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5906">
        <w:trPr>
          <w:trHeight w:val="284"/>
        </w:trPr>
        <w:tc>
          <w:tcPr>
            <w:tcW w:w="3780" w:type="dxa"/>
            <w:shd w:val="clear" w:color="auto" w:fill="auto"/>
          </w:tcPr>
          <w:p w:rsidR="00135906" w:rsidRDefault="00135906">
            <w:pPr>
              <w:snapToGrid w:val="0"/>
              <w:ind w:left="70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Slovy ………………………………………</w:t>
            </w:r>
          </w:p>
        </w:tc>
        <w:tc>
          <w:tcPr>
            <w:tcW w:w="3780" w:type="dxa"/>
            <w:shd w:val="clear" w:color="auto" w:fill="auto"/>
          </w:tcPr>
          <w:p w:rsidR="00135906" w:rsidRDefault="00135906">
            <w:pPr>
              <w:snapToGrid w:val="0"/>
              <w:ind w:left="709" w:hanging="28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5906">
        <w:trPr>
          <w:trHeight w:val="284"/>
        </w:trPr>
        <w:tc>
          <w:tcPr>
            <w:tcW w:w="3780" w:type="dxa"/>
            <w:shd w:val="clear" w:color="auto" w:fill="auto"/>
          </w:tcPr>
          <w:p w:rsidR="00135906" w:rsidRDefault="00135906">
            <w:pPr>
              <w:numPr>
                <w:ilvl w:val="0"/>
                <w:numId w:val="5"/>
              </w:numPr>
              <w:snapToGrid w:val="0"/>
              <w:ind w:left="70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sazba (v %) a výše DPH (Kč) …………………………………</w:t>
            </w:r>
          </w:p>
        </w:tc>
        <w:tc>
          <w:tcPr>
            <w:tcW w:w="3780" w:type="dxa"/>
            <w:shd w:val="clear" w:color="auto" w:fill="auto"/>
          </w:tcPr>
          <w:p w:rsidR="00135906" w:rsidRDefault="00135906">
            <w:pPr>
              <w:snapToGrid w:val="0"/>
              <w:ind w:left="709" w:hanging="28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5906">
        <w:trPr>
          <w:trHeight w:val="284"/>
        </w:trPr>
        <w:tc>
          <w:tcPr>
            <w:tcW w:w="3780" w:type="dxa"/>
            <w:shd w:val="clear" w:color="auto" w:fill="auto"/>
          </w:tcPr>
          <w:p w:rsidR="00135906" w:rsidRDefault="00135906">
            <w:pPr>
              <w:numPr>
                <w:ilvl w:val="0"/>
                <w:numId w:val="5"/>
              </w:numPr>
              <w:snapToGrid w:val="0"/>
              <w:ind w:left="70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vč. DPH (Kč)</w:t>
            </w:r>
          </w:p>
          <w:p w:rsidR="00135906" w:rsidRDefault="00135906">
            <w:pPr>
              <w:ind w:left="70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</w:p>
          <w:p w:rsidR="00135906" w:rsidRDefault="00135906">
            <w:pPr>
              <w:ind w:left="70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Slovy ……………………………………</w:t>
            </w:r>
          </w:p>
        </w:tc>
        <w:tc>
          <w:tcPr>
            <w:tcW w:w="3780" w:type="dxa"/>
            <w:shd w:val="clear" w:color="auto" w:fill="auto"/>
          </w:tcPr>
          <w:p w:rsidR="00135906" w:rsidRDefault="00135906">
            <w:pPr>
              <w:snapToGrid w:val="0"/>
              <w:ind w:left="709" w:hanging="28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35906" w:rsidRDefault="00135906">
      <w:pPr>
        <w:ind w:left="709" w:hanging="283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</w:p>
    <w:p w:rsidR="00135906" w:rsidRDefault="00135906">
      <w:pPr>
        <w:ind w:left="709" w:hanging="283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Podrobný rozpis ceny obsahující ceny za bloky videomateriálů, kterými se rozumí dílčí platby, jak jsou uvedeny v odstavci druhém tohoto článku, je uveden v příloze č. 2 této smlouvy („Položkový rozpočet“).</w:t>
      </w:r>
    </w:p>
    <w:p w:rsidR="00135906" w:rsidRDefault="00135906">
      <w:pPr>
        <w:ind w:left="709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135906" w:rsidRDefault="00135906">
      <w:pPr>
        <w:numPr>
          <w:ilvl w:val="0"/>
          <w:numId w:val="14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Tuto cenu uhradí zadavatel dodavateli bankovním převodem na účet dodavatele</w:t>
      </w:r>
    </w:p>
    <w:p w:rsidR="00135906" w:rsidRDefault="00135906">
      <w:pPr>
        <w:numPr>
          <w:ilvl w:val="0"/>
          <w:numId w:val="12"/>
        </w:numPr>
        <w:tabs>
          <w:tab w:val="left" w:pos="150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platbami za dílčí plnění – díla předaná objednateli na základě předávacího protokolu – ve výši stanovené podle vzorce</w:t>
      </w:r>
    </w:p>
    <w:p w:rsidR="00135906" w:rsidRDefault="00135906">
      <w:pPr>
        <w:tabs>
          <w:tab w:val="left" w:pos="162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DP = 0,9*NC,</w:t>
      </w:r>
    </w:p>
    <w:p w:rsidR="00135906" w:rsidRDefault="00135906">
      <w:pPr>
        <w:tabs>
          <w:tab w:val="left" w:pos="558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kde </w:t>
      </w:r>
      <w:r>
        <w:rPr>
          <w:rFonts w:ascii="Arial Narrow" w:hAnsi="Arial Narrow"/>
          <w:sz w:val="22"/>
          <w:szCs w:val="22"/>
        </w:rPr>
        <w:tab/>
      </w:r>
    </w:p>
    <w:p w:rsidR="00135906" w:rsidRDefault="00135906">
      <w:pPr>
        <w:tabs>
          <w:tab w:val="left" w:pos="558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DP je výše každé dílčí platby,</w:t>
      </w:r>
    </w:p>
    <w:p w:rsidR="00135906" w:rsidRDefault="00135906">
      <w:pPr>
        <w:tabs>
          <w:tab w:val="left" w:pos="558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NC je smluvní cena za plnění předaného dílčího plnění,</w:t>
      </w:r>
    </w:p>
    <w:p w:rsidR="00135906" w:rsidRDefault="00135906">
      <w:pPr>
        <w:numPr>
          <w:ilvl w:val="0"/>
          <w:numId w:val="12"/>
        </w:numPr>
        <w:tabs>
          <w:tab w:val="left" w:pos="150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platbou zbývajících 10 % smluvní ceny za plnění zakázky po úplném dokončení plnění zakázky.</w:t>
      </w:r>
    </w:p>
    <w:p w:rsidR="00135906" w:rsidRDefault="00135906">
      <w:pPr>
        <w:numPr>
          <w:ilvl w:val="0"/>
          <w:numId w:val="14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Faktura (daňový doklad) bude obsahovat náležitosti daňového účetního dokladu podle platných právních předpisů. Nebude-li daňový doklad obsahovat tyto náležitosti nebo nebude v souladu se smlouvou, bude zadavatel oprávněn vrátit jej zhotoviteli k opravě bez jejího proplacení, aniž se tím dostane do prodlení s úhradou příslušné částky. V takovém případě lhůta splatnosti počíná běžet znovu ode dne doručení opraveného daňového dokladu.</w:t>
      </w:r>
    </w:p>
    <w:p w:rsidR="00135906" w:rsidRDefault="00135906">
      <w:pPr>
        <w:numPr>
          <w:ilvl w:val="0"/>
          <w:numId w:val="14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Zjistí-li zadavatel u předaného a převzatého plnění vady nebo nedodělky v době do splatnosti daňového dokladu, je oprávněn dodavateli daňový doklad vrátit a úhradu pozastavit až do data odstranění vady nebo nedodělků nebo prokázání jejich neexistence, aniž se tím dostane do prodlení s úhradou příslušné částky. Nová lhůta splatnosti začne plynout odstraněním vady nebo nedodělku nebo prokázáním jejich neexistence.</w:t>
      </w:r>
    </w:p>
    <w:p w:rsidR="00135906" w:rsidRDefault="00135906">
      <w:pPr>
        <w:numPr>
          <w:ilvl w:val="0"/>
          <w:numId w:val="14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Daň z přidané hodnoty bude účtována ve výši určené podle právních předpisů platných ke dni uskutečnění zdanitelného plnění. Dnem zdanitelného plnění je den podepsání předávacího protokolu oběma smluvními stranami.</w:t>
      </w:r>
    </w:p>
    <w:p w:rsidR="00135906" w:rsidRDefault="00135906">
      <w:pPr>
        <w:numPr>
          <w:ilvl w:val="0"/>
          <w:numId w:val="14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Splatnost faktury se sjednává v délce 30 dnů od jejího obdržení objednatelem. </w:t>
      </w:r>
    </w:p>
    <w:p w:rsidR="00135906" w:rsidRDefault="00135906">
      <w:pPr>
        <w:ind w:left="709" w:hanging="283"/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V. Smluvní pokuty</w:t>
      </w:r>
    </w:p>
    <w:p w:rsidR="00135906" w:rsidRDefault="00135906">
      <w:pPr>
        <w:ind w:left="454" w:hanging="634"/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ind w:left="72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  <w:t xml:space="preserve">V případě prodlení dodavatele oproti termínu plnění je objednatel oprávněn účtovat smluvní pokutu ve výši 0,1 % z ceny nedodané části díla za každý i započatý den prodlení. </w:t>
      </w:r>
    </w:p>
    <w:p w:rsidR="00135906" w:rsidRDefault="00135906">
      <w:pPr>
        <w:ind w:left="72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ab/>
        <w:t>V případě prodlení objednatele s úhradou ceny za poskytnuté plnění je dodavatel oprávněn účtovat objednateli smluvní pokutu ve výši 0,1 % z dlužné částky za každý den prodlení.</w:t>
      </w:r>
    </w:p>
    <w:p w:rsidR="00135906" w:rsidRDefault="00135906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Jestliže dodavatel neodstraní vady či nedodělky předmětu plnění ve sjednaném termínu uvedeném v předávacím protokolu, je objednatel oprávněn účtovat dodavateli smluvní pokutu ve výši 1.000,- Kč (slovy jedentisíc korun českých) za každý i započatý den prodlení a reklamovanou vadu či nedodělek. Za vadu se zvláště považuje, pokud videomateriál zpracovaný dodavatelem nebude v kvalitě Full HD. Za nedodělek se zvláště považuje nedodání videomateriálů včetně úpravy (střihu a doplnění o multimediální prvky) výsledného produktu pro potřeby realizace projektu OP VK.</w:t>
      </w:r>
    </w:p>
    <w:p w:rsidR="00135906" w:rsidRDefault="00135906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případě, že nebude dodavatelem plnění poskytnuto vůbec, v důsledku čehož dojde k odstoupení od smlouvy ze strany objednatele, je objednatel oprávněn dodavateli účtovat smluvní pokutu ve výši 30 000,- Kč (slovy třicettisíc korun českých).</w:t>
      </w:r>
    </w:p>
    <w:p w:rsidR="00135906" w:rsidRDefault="00135906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 porušení povinnosti dle bodu VIII.1 této smlouvy je objednatel oprávněn účtovat zhotoviteli smluvní pokutu ve výši 50.000,- Kč (slovy padesáttisíc korun českých) a dále veškeré výdaje, které objednateli v této souvislosti vyvstanou, zejména případné sankce ze strany poskytovatele podpory projektu za nedodržení podmínek výše uvedeného projektu.</w:t>
      </w:r>
    </w:p>
    <w:p w:rsidR="00135906" w:rsidRDefault="00135906">
      <w:pPr>
        <w:ind w:left="72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  <w:t>Výše uvedená ustanovení o smluvních pokutách nemají žádný vliv na práva smluvních stran nárokovat vzájemně náhradu způsobené škody.</w:t>
      </w:r>
    </w:p>
    <w:p w:rsidR="00135906" w:rsidRDefault="00135906">
      <w:pPr>
        <w:ind w:left="72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ab/>
        <w:t xml:space="preserve">V případě prodlení zaviněného živelnou katastrofou, ať už na straně objednatele nebo na straně dodavatele, povinnost hradit smluvní pokutu nevzniká. </w:t>
      </w:r>
    </w:p>
    <w:p w:rsidR="00135906" w:rsidRDefault="0013590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VI. Záruka a odpovědnost</w:t>
      </w:r>
    </w:p>
    <w:p w:rsidR="00135906" w:rsidRDefault="00135906">
      <w:pPr>
        <w:jc w:val="both"/>
        <w:rPr>
          <w:rFonts w:ascii="Arial Narrow" w:hAnsi="Arial Narrow"/>
          <w:b/>
          <w:sz w:val="22"/>
          <w:szCs w:val="22"/>
        </w:rPr>
      </w:pPr>
    </w:p>
    <w:p w:rsidR="00135906" w:rsidRDefault="0013590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 poskytuje objednateli záruku na dílo v délce 24 měsíců ode dne dodání díla bez vad a nedodělků (dále také záruční lhůta).</w:t>
      </w:r>
    </w:p>
    <w:p w:rsidR="00135906" w:rsidRDefault="0013590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Jakoukoliv reklamaci ohledně kvality díla musí objednatel uplatnit nejpozději poslední den záruční lhůty.</w:t>
      </w:r>
    </w:p>
    <w:p w:rsidR="00135906" w:rsidRDefault="0013590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reklamace musí být uplatněna písemně, e-mailem nebo faxem a musí obsahovat popis závady.</w:t>
      </w:r>
    </w:p>
    <w:p w:rsidR="00135906" w:rsidRDefault="00135906">
      <w:pPr>
        <w:numPr>
          <w:ilvl w:val="0"/>
          <w:numId w:val="3"/>
        </w:numPr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Pro případ vady zboží má objednatel právo požadovat a dodavatel povinnost poskytnout bezplatné odstranění vady bez zbytečného odkladu do 14 dnů po obdržení reklamace od objednatele.</w:t>
      </w:r>
    </w:p>
    <w:p w:rsidR="00135906" w:rsidRDefault="00135906">
      <w:pPr>
        <w:numPr>
          <w:ilvl w:val="0"/>
          <w:numId w:val="3"/>
        </w:numPr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Vznikne-li porušením povinností ze strany dodavatele objednateli škoda, postupuje se podle příslušných ustanovení obchodního zákoníku.</w:t>
      </w:r>
    </w:p>
    <w:p w:rsidR="00135906" w:rsidRDefault="00135906">
      <w:pPr>
        <w:ind w:left="720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6.  Provedením částí díla může zhotovitel pověřit třetí osobu, je-li k tomu třetí osoba oprávněná v souladu se zákonem. V případě provedení díla třetí osobou nese zhotovitel odpovědnost, jako by dílo provedl sám. Zhotovitel odpovídá objednateli za veškeré škody, které mu svou činností způsobil sám nebo prostřednictvím třetích osob, kterých k provádění díla použil.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VII. Užití díla a autorská práva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numPr>
          <w:ilvl w:val="0"/>
          <w:numId w:val="24"/>
        </w:numPr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je dle ustanovení § 61 zákona č. 121/2001 Sb. o právu autorském, o právech souvisejících s právem autorským a o změně některých zákonů, v účinném znění (dále jen „autorský zákon“) oprávněn dílo, coby dílo vytvořené na objednávku, užít ve smyslu autorského zákona pro účely vyplývající z této smlouvy a umožnit jeho užití za těmito účely třetím osobám. Toto oprávnění je oprávněním výhradním a výlučným. Úplata za takové užití díla je zahrnuta ve sjednané ceně za dílo v čl. IV. této smlouvy o dílo.</w:t>
      </w:r>
    </w:p>
    <w:p w:rsidR="00135906" w:rsidRDefault="00135906">
      <w:pPr>
        <w:numPr>
          <w:ilvl w:val="0"/>
          <w:numId w:val="24"/>
        </w:numPr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Zhotovitel tímto poskytuje objednateli oprávnění k výkonu práva dílo užít i nad rámec stanovený v § 61 autorského zákona, a to ke všem způsobům užití v neomezeném rozsahu podle § 12 a násl. autorského zákona (dále jen „licence“). Zhotovitel poskytuje objednateli tuto licenci jako výhradní, bez územního omezení, a to po celou dobu trvání majetkových práv k dílu. Objednatel není povinen tuto licenci využít. Poskytnutá licence se vztahuje na dokončené autorské dílo i na jeho jednotlivé vývojové fáze nebo části a na název díla. Licenční odměna je zahrnuta do ceny za dílo specifikované v čl. IV. této smlouvy o dílo.</w:t>
      </w:r>
    </w:p>
    <w:p w:rsidR="00135906" w:rsidRDefault="00135906">
      <w:pPr>
        <w:numPr>
          <w:ilvl w:val="0"/>
          <w:numId w:val="24"/>
        </w:numPr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Licence rovněž zahrnuje oprávnění dílo zejména zpracovat, měnit, upravovat (vč. úprav jeho názvu), spojovat s jinými díly a zařazovat do díla souborného a dílo takto zpracované, změněné, upravené, spojené či zařazené do díla souborného užít, vždy však se souhlasem zhotovitele. Zhotovitel v těchto případech nemá nárok na odměnu.</w:t>
      </w:r>
    </w:p>
    <w:p w:rsidR="00135906" w:rsidRDefault="00135906">
      <w:pPr>
        <w:numPr>
          <w:ilvl w:val="0"/>
          <w:numId w:val="24"/>
        </w:numPr>
        <w:ind w:left="0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je dále oprávněn poskytnout oprávnění tvořící součást licence zcela nebo zčásti třetí osobě ve smyslu § 48 odst. 1 autorského zákona.</w:t>
      </w:r>
    </w:p>
    <w:p w:rsidR="00135906" w:rsidRDefault="00135906">
      <w:pPr>
        <w:numPr>
          <w:ilvl w:val="0"/>
          <w:numId w:val="24"/>
        </w:numPr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prohlašuje, že vůči objednateli nebudou uplatněny oprávněné nároky majitelů autorských práv, či jakékoli oprávněné nároky třetích osob v souvislosti s užitím díla (např. práva autorská, práva příbuzná právu autorskému, práva patentová, práva k ochranné známce, práva z nekalé soutěže, práva osobnostní či práva vlastnická, aj.). </w:t>
      </w:r>
    </w:p>
    <w:p w:rsidR="00135906" w:rsidRDefault="00135906">
      <w:pPr>
        <w:numPr>
          <w:ilvl w:val="0"/>
          <w:numId w:val="24"/>
        </w:numPr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případě oprávněných nároků třetí osoby vůči objednateli ve spojitosti s užíváním díla a z důvodu nepravdivého prohlášení zhotovitele dle čl. VII odst. 5 této smlouvy je zhotovitel plně odpovědný za porušení těchto práv třetí osoby a zavazuje se uhradit objednateli veškeré oprávněné nároky, které budou vůči objednateli uplatněny.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VIII. Zákaz komerčního užití</w:t>
      </w:r>
    </w:p>
    <w:p w:rsidR="00135906" w:rsidRDefault="00135906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Zhotovitel není oprávněn zhotovené dílo ani jeho jednotlivé části užít za účelem dosažení přímého či nepřímého hospodářského prospěchu jinak, než dle této smlouvy.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IX. Ostatní ujednání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Dnem předání a převzetí díla bez vad a nedodělků se objednatel stává vlastníkem předaných nosičů záznamů. 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Kterákoli ze smluvních stran může od této smlouvy odstoupit pouze z důvodů vyplývajících ze zákona nebo při podstatném porušení této smlouvy.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 podstatné porušení této smlouvy se považuje zejména: </w:t>
      </w:r>
    </w:p>
    <w:p w:rsidR="00135906" w:rsidRDefault="00135906">
      <w:pPr>
        <w:ind w:left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překročení sjednaného termínu pro předání plnění o 20 dnů nebo </w:t>
      </w:r>
    </w:p>
    <w:p w:rsidR="00135906" w:rsidRDefault="00135906">
      <w:pPr>
        <w:ind w:left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plnění, provedené s vadami bránícími jeho řádnému užívání, případně s vadami neodstranitelnými, nebo plnění není splněno vůbec či nedojde ani k zahájení plnění nebo</w:t>
      </w:r>
    </w:p>
    <w:p w:rsidR="00135906" w:rsidRDefault="00135906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překročení ceny.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 se zavazuje umožnit všem subjektům oprávněným k výkonu kontroly projektu, z jehož prostředků je dodávka hrazena, provést kontrolu dokladů souvisejících s tímto plněním zakázky, a to podobu danou právními předpisy ČR k jejich archivaci (zákon č. 563/1991 Sb., o účetnictví, a zákon č. 235/2004 Sb., o dani z přidané hodnoty), nejméně však do roku 2025 a po tuto dobu doklady související s plněním této zakázky na své náklady archivovat.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Tato smlouva je vyhotovena ve čtyřech stejnopisech, z nichž dva obdrží objednatel a dva dodavatel.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se podle § 262 obchodního zákoníku dohodly, že právní vztahy založené touto smlouvou se řídí ustanoveními obchodního zákoníku. 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ujednáním.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Smlouva nabývá platnosti a účinnosti dnem podpisu oprávněnými osobami smluvních stran.</w:t>
      </w:r>
    </w:p>
    <w:p w:rsidR="00135906" w:rsidRDefault="00135906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Nedílnou součástí této smlouvy jsou přílohy </w:t>
      </w:r>
      <w:r>
        <w:rPr>
          <w:rFonts w:ascii="Arial Narrow" w:hAnsi="Arial Narrow" w:cs="Arial"/>
          <w:sz w:val="22"/>
          <w:szCs w:val="22"/>
        </w:rPr>
        <w:t>č. 1 „</w:t>
      </w:r>
      <w:r w:rsidR="00EE3375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pecifikace předmětu smlouvy,“ č. 2 „Položkový rozpočet“ a č. 3 „Harmonogram plnění</w:t>
      </w:r>
      <w:r w:rsidR="00EE3375">
        <w:rPr>
          <w:rFonts w:ascii="Arial Narrow" w:hAnsi="Arial Narrow" w:cs="Arial"/>
          <w:sz w:val="22"/>
          <w:szCs w:val="22"/>
        </w:rPr>
        <w:t xml:space="preserve"> zakázky</w:t>
      </w:r>
      <w:r>
        <w:rPr>
          <w:rFonts w:ascii="Arial Narrow" w:hAnsi="Arial Narrow" w:cs="Arial"/>
          <w:sz w:val="22"/>
          <w:szCs w:val="22"/>
        </w:rPr>
        <w:t xml:space="preserve">.“ 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Brně dne 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V …………………….……... dne …………….….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dodavatel: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135906" w:rsidRDefault="00135906">
      <w:pPr>
        <w:pageBreakBefore/>
        <w:tabs>
          <w:tab w:val="cente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PŘÍLOHA Č. 1 SMLOUVY O DÍLO – </w:t>
      </w:r>
      <w:r>
        <w:rPr>
          <w:rFonts w:ascii="Arial Narrow" w:hAnsi="Arial Narrow"/>
          <w:b/>
          <w:caps/>
          <w:sz w:val="22"/>
          <w:szCs w:val="22"/>
        </w:rPr>
        <w:t>sPECIFIKACE PŘEDMĚTU PLNĚNÍ</w:t>
      </w: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Uvedena je souhrnná délka videomateriálů pro jednotlivé e-learningy. Videomateriál se skládá z jednotlivých videoklipů.</w:t>
      </w:r>
    </w:p>
    <w:p w:rsidR="00135906" w:rsidRDefault="00135906">
      <w:pPr>
        <w:jc w:val="both"/>
        <w:rPr>
          <w:rFonts w:ascii="Arial Narrow" w:hAnsi="Arial Narrow" w:cs="Arial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709"/>
        <w:gridCol w:w="992"/>
        <w:gridCol w:w="709"/>
        <w:gridCol w:w="4839"/>
      </w:tblGrid>
      <w:tr w:rsidR="001359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Část   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Videomateriál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Počet natáčecích dní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Délka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Specifikace místa natáčení a dalších požadavků</w:t>
            </w:r>
          </w:p>
        </w:tc>
      </w:tr>
      <w:tr w:rsidR="00135906">
        <w:trPr>
          <w:trHeight w:hRule="exact" w:val="4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Pohybové aktivity ve vodě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 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 min.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Bazén (Lesná, Kraví hora, Kohoutovice), obsahuje i záběry pod vodou</w:t>
            </w:r>
          </w:p>
        </w:tc>
      </w:tr>
      <w:tr w:rsidR="00135906">
        <w:trPr>
          <w:trHeight w:hRule="exact"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Fitness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 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 min.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Areál Univerzitního kampusu Bohunice, Brno, Posilovna</w:t>
            </w:r>
          </w:p>
        </w:tc>
      </w:tr>
      <w:tr w:rsidR="00135906">
        <w:trPr>
          <w:trHeight w:hRule="exact" w:val="5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Programy s použitím netradičních pomůcek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 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 min.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Areál Univerzitního kampusu Bohunice, Brno, Pohybová tělocvična</w:t>
            </w:r>
          </w:p>
        </w:tc>
      </w:tr>
      <w:tr w:rsidR="00135906">
        <w:trPr>
          <w:trHeight w:hRule="exact" w:val="5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Terciární rehabilitace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500 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min.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Areál Univerzitního kampusu Bohunice, Brno, Posilovna, Laboratoř, exteriér – Brno a okolí</w:t>
            </w:r>
          </w:p>
        </w:tc>
      </w:tr>
      <w:tr w:rsidR="00135906">
        <w:trPr>
          <w:trHeight w:hRule="exact" w:val="5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Praxe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 min.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Areál Univerzitního kampusu Bohunice, Brno, Laboratoř</w:t>
            </w:r>
          </w:p>
        </w:tc>
      </w:tr>
      <w:tr w:rsidR="00135906">
        <w:trPr>
          <w:trHeight w:hRule="exact"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Praxe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 min.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Areál Univerzitního kampusu Bohunice, Brno, Laboratoř</w:t>
            </w:r>
          </w:p>
        </w:tc>
      </w:tr>
      <w:tr w:rsidR="00135906">
        <w:trPr>
          <w:trHeight w:hRule="exact" w:val="6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Část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Komentáře</w:t>
            </w:r>
          </w:p>
          <w:p w:rsidR="00135906" w:rsidRDefault="00135906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35906" w:rsidRDefault="00135906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35906" w:rsidRDefault="0013590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Počet natáčecích dní</w:t>
            </w:r>
          </w:p>
          <w:p w:rsidR="00135906" w:rsidRDefault="0013590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35906" w:rsidRDefault="0013590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Délka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Specifikace místa natáčení a dalších požadavků</w:t>
            </w:r>
          </w:p>
        </w:tc>
      </w:tr>
      <w:tr w:rsidR="00135906">
        <w:trPr>
          <w:trHeight w:hRule="exact"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Harmonizační cvičení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-------------------------------------------------------------------</w:t>
            </w:r>
          </w:p>
        </w:tc>
      </w:tr>
      <w:tr w:rsidR="00135906">
        <w:trPr>
          <w:trHeight w:hRule="exact"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Fyziologie RVS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-------------------------------------------------------------------</w:t>
            </w:r>
          </w:p>
        </w:tc>
      </w:tr>
      <w:tr w:rsidR="00135906">
        <w:trPr>
          <w:trHeight w:hRule="exact"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Praxe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10min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-------------------------------------------------------------------</w:t>
            </w:r>
          </w:p>
        </w:tc>
      </w:tr>
      <w:tr w:rsidR="00135906">
        <w:trPr>
          <w:trHeight w:hRule="exact"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Praxe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-------------------------------------------------------------------</w:t>
            </w:r>
          </w:p>
        </w:tc>
      </w:tr>
    </w:tbl>
    <w:p w:rsidR="00135906" w:rsidRDefault="00135906">
      <w:pPr>
        <w:jc w:val="both"/>
        <w:rPr>
          <w:rFonts w:ascii="Arial Narrow" w:hAnsi="Arial Narrow" w:cs="Arial"/>
        </w:rPr>
      </w:pP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Garanti jednotlivých videomateriálů jsou zaměstnanci FSpS </w:t>
      </w:r>
      <w:r>
        <w:rPr>
          <w:rFonts w:ascii="Arial Narrow" w:hAnsi="Arial Narrow" w:cs="Arial"/>
          <w:sz w:val="22"/>
          <w:szCs w:val="22"/>
        </w:rPr>
        <w:t>(totožní s garanty inovovaných předmětů v rámci projektu).</w:t>
      </w:r>
    </w:p>
    <w:p w:rsidR="00135906" w:rsidRDefault="00135906">
      <w:pPr>
        <w:jc w:val="both"/>
        <w:rPr>
          <w:rFonts w:ascii="Arial Narrow" w:hAnsi="Arial Narrow" w:cs="Arial"/>
        </w:rPr>
      </w:pPr>
    </w:p>
    <w:p w:rsidR="00135906" w:rsidRDefault="00135906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Část A:</w:t>
      </w:r>
    </w:p>
    <w:p w:rsidR="00135906" w:rsidRDefault="0013590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Specifikace obsahu služeb:</w:t>
      </w:r>
    </w:p>
    <w:p w:rsidR="00135906" w:rsidRDefault="00135906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Natočení, střih a zpracování jednoho výukového multimediálního videomateriálu obsahuje: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vytvoření scénáře – práce scenáristy (ve spolupráci s garantem daného materiálu a zástupcem vedení projektu, s užitím objednatelem dodaných materiálů)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zajištění osvětlení při natáčení videomateriálů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nákup záznamových médií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převod materiálu z kamery, zpětný přepis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příprava na střih 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práce střihače 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pronájem střižny (střih bude prováděn na území města Brna)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ozvučení (speakers- komentáře)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grafické zpracování (titulky, pohyblivé a statické animační prvky)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další nezbytné náklady spojené s natáčením - doprava, stravné, ubytování apod., pro osoby dodavatele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fotodokumentace natáčených činností, která bude použita pro e-learning (viz tabulka )</w:t>
      </w:r>
    </w:p>
    <w:p w:rsidR="00135906" w:rsidRDefault="00135906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ab/>
        <w:t xml:space="preserve">Předpokládaný průběh práce na videomateriálech: </w:t>
      </w:r>
    </w:p>
    <w:p w:rsidR="00135906" w:rsidRDefault="00135906">
      <w:pPr>
        <w:numPr>
          <w:ilvl w:val="0"/>
          <w:numId w:val="15"/>
        </w:numPr>
        <w:tabs>
          <w:tab w:val="left" w:pos="709"/>
        </w:tabs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seminář pro pracovníky objednatele na téma „jak připravit podklady pro scénáristu“ – 6 x 2 hodiny (ke každému bloku natáčení (viz harmonogram níže) 2 hodiny.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garanti jednotlivých materiálů předkládají podklady pro scénář (v souladu s harmonogramem objednatele), které obsahují především přehled situací, předmětů či detailů, které bude třeba zachytit pro výrobu multimédia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zpracování scénáře (spolupráce mezi scénáristou, garantem daného materiálu, zástupcem vedení projektu) 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opravy  scénáře dle připomínek garantů daného materiálu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scénář schválený a podepsaný garantem daného materiálu a zástupcem vedení projektu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natáčení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výběr archivních materiálů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hrubý sestřih vč. dodání hudby pro film dodavatelem, schválený a podepsaný garantem daného materiálu a zástupcem vedení projektu 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doplnění materiálu o animované prvky 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kompletace – dozor garanta daného materiálu a zástupce vedení projektu (minimálně 2x schůzka  po 4 hodinách garanta s dodavatelem)</w:t>
      </w:r>
    </w:p>
    <w:p w:rsidR="00135906" w:rsidRDefault="00135906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export</w:t>
      </w:r>
      <w:r>
        <w:rPr>
          <w:rStyle w:val="Odkaznakoment1"/>
          <w:i/>
        </w:rPr>
        <w:t xml:space="preserve"> </w:t>
      </w:r>
      <w:r>
        <w:rPr>
          <w:rFonts w:ascii="Arial Narrow" w:hAnsi="Arial Narrow"/>
          <w:sz w:val="22"/>
          <w:szCs w:val="22"/>
        </w:rPr>
        <w:t>výsledného videa pro potřeby www prezentace (e-learningový kurz)</w:t>
      </w:r>
    </w:p>
    <w:p w:rsidR="00135906" w:rsidRDefault="00135906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úprava (střih) veškerého natočeného materiálů pro potřeby e-learningového kurzu (rozumí se i toho materiálu, který je natočen a není použit ve videomateriálu)</w:t>
      </w:r>
    </w:p>
    <w:p w:rsidR="00135906" w:rsidRDefault="00135906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kompletace exportovaných videí s animačními prvky a titulky dle pokynů zadavatele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uchování veškerého natočeného materiálu (i nesestřihaného) na nosiči záznamu a jejich odevzdání objednateli 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uchování sestříhaných videomateriálů na DVD pro jednotlivé předměty, které budou obsahovat jednotlivé finálně sestříhané videosekvence. DVD bude obsahovat přehledné uživatelské menu.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předání hotového filmu a sekvencí videí v požadované kvalitě (souhlas s komentářem, závěrečnými titulky)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vše v souladu s harmonogramem (viz níže)</w:t>
      </w:r>
    </w:p>
    <w:p w:rsidR="00135906" w:rsidRDefault="00135906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Část B:</w:t>
      </w:r>
    </w:p>
    <w:p w:rsidR="00135906" w:rsidRDefault="0013590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Specifikace obsahu služeb:</w:t>
      </w:r>
    </w:p>
    <w:p w:rsidR="00135906" w:rsidRDefault="00135906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Tvorba komentáře jednoho výukového materiálu dodaného objednavatelem: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ozvučení (speakers- komentáře)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pronájem studia pro komentář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práce střihače 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pronájem střižny (střih bude prováděn na území města Brna)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grafické zpracování (titulky, pohyblivé a statické animační prvky)</w:t>
      </w:r>
    </w:p>
    <w:p w:rsidR="00135906" w:rsidRDefault="00135906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další nezbytné náklady spojené s tvorbou komentáře - doprava, stravné, ubytování apod., pro osoby dodavatele</w:t>
      </w:r>
    </w:p>
    <w:p w:rsidR="00135906" w:rsidRDefault="00135906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Předpokládaný průběh práce na komentáři</w:t>
      </w:r>
    </w:p>
    <w:p w:rsidR="00135906" w:rsidRDefault="00135906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dodá videomateriály (viz tabulka výše část B), ke kterým dodavatel bude doplňovat komentář (schůzka garanta s dodavatelem 2 hod.)</w:t>
      </w:r>
    </w:p>
    <w:p w:rsidR="00135906" w:rsidRDefault="00135906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garanti jednotlivých materiálů dodají komentář k videomateriálům</w:t>
      </w:r>
    </w:p>
    <w:p w:rsidR="00135906" w:rsidRDefault="00135906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 připojí komentář k dodaným videomateriálům (případné drobné úpravy střihu)</w:t>
      </w:r>
    </w:p>
    <w:p w:rsidR="00135906" w:rsidRDefault="00135906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kompletace materiálu – dozor garanta daného materiálu a zástupce vedení projektu (min 2x schůzka po 4 hodinách garanta s dodavatelem)</w:t>
      </w:r>
    </w:p>
    <w:p w:rsidR="00135906" w:rsidRDefault="00135906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export</w:t>
      </w:r>
      <w:r>
        <w:rPr>
          <w:rStyle w:val="Odkaznakoment1"/>
          <w:i/>
        </w:rPr>
        <w:t xml:space="preserve"> </w:t>
      </w:r>
      <w:r>
        <w:rPr>
          <w:rFonts w:ascii="Arial Narrow" w:hAnsi="Arial Narrow"/>
          <w:sz w:val="22"/>
          <w:szCs w:val="22"/>
        </w:rPr>
        <w:t>výsledného videa s komentářem pro potřeby www prezentace (e-learningový kurz)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předání hotového materiálu v požadované kvalitě (souhlas s komentářem)</w:t>
      </w: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vše v souladu s harmonogramem (viz níže)</w:t>
      </w:r>
    </w:p>
    <w:p w:rsidR="00135906" w:rsidRDefault="00135906">
      <w:pPr>
        <w:pStyle w:val="ListParagraph"/>
        <w:rPr>
          <w:rFonts w:ascii="Arial Narrow" w:hAnsi="Arial Narrow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Pokud není stanoveno jinak, práce, které vyžadují přítomnost zástupců objednatele, budou realizovány na území města Brna.</w:t>
      </w: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</w:pPr>
    </w:p>
    <w:p w:rsidR="00135906" w:rsidRDefault="00135906">
      <w:pPr>
        <w:tabs>
          <w:tab w:val="cente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PŘÍLOHA Č. 2 SMLOUVY O DÍLO – </w:t>
      </w:r>
      <w:r>
        <w:rPr>
          <w:rFonts w:ascii="Arial Narrow" w:hAnsi="Arial Narrow"/>
          <w:b/>
          <w:caps/>
          <w:sz w:val="22"/>
          <w:szCs w:val="22"/>
        </w:rPr>
        <w:t>položkový rozpočet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Ind w:w="-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1800"/>
        <w:gridCol w:w="32"/>
        <w:gridCol w:w="1788"/>
        <w:gridCol w:w="45"/>
      </w:tblGrid>
      <w:tr w:rsidR="001359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Část   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Videomateriál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Cena bez DPH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vč. DPH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5906">
        <w:trPr>
          <w:trHeight w:hRule="exact" w:val="4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Pohybové aktivity ve vodě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5906">
        <w:trPr>
          <w:trHeight w:hRule="exact" w:val="5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Fitness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5906">
        <w:trPr>
          <w:trHeight w:hRule="exact"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Programy s použitím netradičních pomůcek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5906">
        <w:trPr>
          <w:trHeight w:hRule="exact" w:val="5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Terciární rehabilitace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35906">
        <w:trPr>
          <w:trHeight w:hRule="exact" w:val="5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Praxe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35906">
        <w:trPr>
          <w:trHeight w:hRule="exact" w:val="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Praxe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135906">
        <w:trPr>
          <w:trHeight w:hRule="exact" w:val="6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Část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Komentáře</w:t>
            </w:r>
          </w:p>
          <w:p w:rsidR="00135906" w:rsidRDefault="00135906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35906" w:rsidRDefault="00135906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35906" w:rsidRDefault="0013590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5906" w:rsidRDefault="00135906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35906">
        <w:trPr>
          <w:trHeight w:hRule="exact" w:val="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Harmonizační cvičení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35906">
        <w:trPr>
          <w:trHeight w:hRule="exact" w:val="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Fyziologie RVS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35906">
        <w:trPr>
          <w:trHeight w:hRule="exact" w:val="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Praxe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35906">
        <w:trPr>
          <w:trHeight w:hRule="exact" w:val="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Praxe 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6210F6" w:rsidTr="00135906">
        <w:tblPrEx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0F6" w:rsidRDefault="006210F6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0F6" w:rsidRDefault="006210F6">
            <w:pPr>
              <w:snapToGri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cena celkem bez DPH: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0F6" w:rsidRDefault="006210F6">
            <w:pPr>
              <w:snapToGri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cena celkem s DPH:</w:t>
            </w:r>
          </w:p>
        </w:tc>
      </w:tr>
    </w:tbl>
    <w:p w:rsidR="00135906" w:rsidRDefault="00135906">
      <w:pPr>
        <w:pageBreakBefore/>
        <w:jc w:val="both"/>
      </w:pPr>
    </w:p>
    <w:p w:rsidR="00135906" w:rsidRDefault="00135906">
      <w:pPr>
        <w:tabs>
          <w:tab w:val="cente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PŘÍLOHA Č. 3 SMLOUVY O DÍLO – </w:t>
      </w:r>
      <w:r>
        <w:rPr>
          <w:rFonts w:ascii="Arial Narrow" w:hAnsi="Arial Narrow"/>
          <w:b/>
          <w:caps/>
          <w:sz w:val="22"/>
          <w:szCs w:val="22"/>
        </w:rPr>
        <w:t>HARMONOGRAM PLNĚNÍ ZAKÁZKY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Část A</w:t>
      </w: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751"/>
        <w:gridCol w:w="1134"/>
        <w:gridCol w:w="1559"/>
        <w:gridCol w:w="1134"/>
        <w:gridCol w:w="1168"/>
        <w:gridCol w:w="1242"/>
        <w:gridCol w:w="1275"/>
        <w:gridCol w:w="1296"/>
      </w:tblGrid>
      <w:tr w:rsidR="0013590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Seminář</w:t>
            </w:r>
          </w:p>
          <w:p w:rsidR="00135906" w:rsidRDefault="0013590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( 2 hod)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Individuální schůzky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Scénář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Natáčení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Střih, grafika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Komentář, ozvučení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Finální forma</w:t>
            </w:r>
          </w:p>
        </w:tc>
      </w:tr>
      <w:tr w:rsidR="0013590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Fitness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15.1.2012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29.2.2012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29.2.2012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1.-31.3.2012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1.-30.4.2012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1.-30.4.2012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1.-31.5.2012</w:t>
            </w:r>
          </w:p>
        </w:tc>
      </w:tr>
      <w:tr w:rsidR="0013590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Pohybové aktivity ve vodě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15.1.2012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31.3.2012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31.3.2012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1.-30.4.2012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1.-31.5.2012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1.-31.5.2012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1.-30.6.2012</w:t>
            </w:r>
          </w:p>
        </w:tc>
      </w:tr>
      <w:tr w:rsidR="0013590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Terciální rehabilitace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15.1.2012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30.4.2012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30.4.2012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1.-31.5.2012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1.-30.6.2012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1.-30.6.2012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1.-31.7.2012</w:t>
            </w:r>
          </w:p>
        </w:tc>
      </w:tr>
      <w:tr w:rsidR="0013590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Programy s využitím netradičního náčiní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15.1.2012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31.5.2012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31.5.2012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1.-30.6.2012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1.-31.7.2012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1.-31.7.2012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1.-31.8.2012</w:t>
            </w:r>
          </w:p>
        </w:tc>
      </w:tr>
      <w:tr w:rsidR="0013590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Praxe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15.1.2012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30.6.2012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30.6.2012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1.-30.9.2012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1.-31.10.2012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1.-31.10.2012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1.-30.11.2012</w:t>
            </w:r>
          </w:p>
        </w:tc>
      </w:tr>
      <w:tr w:rsidR="0013590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Praxe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15.1.2012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30.6.2012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30.6.2012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1.-30.9.2012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1.-31.10.2012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1.-31.10.2012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6" w:rsidRDefault="0013590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1.-30.11.2012</w:t>
            </w:r>
          </w:p>
        </w:tc>
      </w:tr>
    </w:tbl>
    <w:p w:rsidR="00135906" w:rsidRDefault="00135906">
      <w:pPr>
        <w:rPr>
          <w:b/>
        </w:rPr>
      </w:pPr>
    </w:p>
    <w:p w:rsidR="00135906" w:rsidRDefault="00135906">
      <w:pPr>
        <w:rPr>
          <w:b/>
        </w:rPr>
      </w:pPr>
    </w:p>
    <w:p w:rsidR="00135906" w:rsidRDefault="00135906">
      <w:pPr>
        <w:rPr>
          <w:b/>
        </w:rPr>
      </w:pPr>
    </w:p>
    <w:p w:rsidR="00135906" w:rsidRDefault="00135906">
      <w:pPr>
        <w:rPr>
          <w:b/>
        </w:rPr>
      </w:pPr>
    </w:p>
    <w:p w:rsidR="00135906" w:rsidRDefault="00135906">
      <w:pPr>
        <w:rPr>
          <w:b/>
        </w:rPr>
      </w:pPr>
    </w:p>
    <w:p w:rsidR="00135906" w:rsidRDefault="00135906">
      <w:pPr>
        <w:rPr>
          <w:b/>
        </w:rPr>
      </w:pPr>
    </w:p>
    <w:p w:rsidR="00135906" w:rsidRDefault="001359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Část B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63"/>
      </w:tblGrid>
      <w:tr w:rsidR="001359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</w:rPr>
            </w:pPr>
          </w:p>
          <w:p w:rsidR="00135906" w:rsidRDefault="001359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 předání videomateriálu + komentáře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namluvení komentáře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Kompletace materiálu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finální verze</w:t>
            </w:r>
          </w:p>
        </w:tc>
      </w:tr>
      <w:tr w:rsidR="001359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Harmonizační cvičení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29.2.2012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15.3.2012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15.4.2012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30.4.2012</w:t>
            </w:r>
          </w:p>
        </w:tc>
      </w:tr>
      <w:tr w:rsidR="001359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Fyziologie RVS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31.3.2012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30.4.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31.5.2012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30.6.2012</w:t>
            </w:r>
          </w:p>
        </w:tc>
      </w:tr>
      <w:tr w:rsidR="001359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Praxe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30.9.2012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15.10.2012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15.11.2012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30.11.2012</w:t>
            </w:r>
          </w:p>
        </w:tc>
      </w:tr>
      <w:tr w:rsidR="001359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Praxe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30.9.2012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15.10.2012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15.11.2012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6" w:rsidRDefault="001359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30.11.2012</w:t>
            </w:r>
          </w:p>
        </w:tc>
      </w:tr>
    </w:tbl>
    <w:p w:rsidR="00135906" w:rsidRDefault="00135906">
      <w:pPr>
        <w:rPr>
          <w:b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harmonogram plnění zakázky bude upřesněn při podpisu smlouvy v souladu s požadavky objednatele</w:t>
      </w:r>
    </w:p>
    <w:p w:rsidR="00135906" w:rsidRDefault="0013590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35906" w:rsidRDefault="00135906">
      <w:pPr>
        <w:pageBreakBefore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příloha B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podlimitní veřejné zakázky 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INFORMACE O KVALIFIKACI 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widowControl w:val="0"/>
        <w:numPr>
          <w:ilvl w:val="0"/>
          <w:numId w:val="21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</w:t>
      </w:r>
      <w:r w:rsidR="006210F6">
        <w:rPr>
          <w:rFonts w:ascii="Arial Narrow" w:hAnsi="Arial Narrow" w:cs="Arial"/>
          <w:sz w:val="22"/>
          <w:szCs w:val="22"/>
        </w:rPr>
        <w:t>rycí list I</w:t>
      </w:r>
      <w:r>
        <w:rPr>
          <w:rFonts w:ascii="Arial Narrow" w:hAnsi="Arial Narrow" w:cs="Arial"/>
          <w:sz w:val="22"/>
          <w:szCs w:val="22"/>
        </w:rPr>
        <w:t>nformace o kvalifikaci</w:t>
      </w:r>
    </w:p>
    <w:p w:rsidR="00135906" w:rsidRDefault="006210F6">
      <w:pPr>
        <w:widowControl w:val="0"/>
        <w:numPr>
          <w:ilvl w:val="0"/>
          <w:numId w:val="21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prohlášení dodavatele k I</w:t>
      </w:r>
      <w:r w:rsidR="00135906">
        <w:rPr>
          <w:rFonts w:ascii="Arial Narrow" w:hAnsi="Arial Narrow" w:cs="Arial"/>
          <w:sz w:val="22"/>
          <w:szCs w:val="22"/>
        </w:rPr>
        <w:t>nformaci o kvalifikaci</w:t>
      </w:r>
    </w:p>
    <w:p w:rsidR="00135906" w:rsidRDefault="00135906">
      <w:pPr>
        <w:widowControl w:val="0"/>
        <w:numPr>
          <w:ilvl w:val="0"/>
          <w:numId w:val="21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čestné prohlášení o splnění základních kvalifikačních předpokladů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pStyle w:val="Zhlav"/>
        <w:pageBreakBefore/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pStyle w:val="Zhlav"/>
        <w:jc w:val="center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podlimitní veřejná zakázka 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INFORMACE O KVALIFIKACI</w:t>
      </w: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Zadavatel: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Masarykova univerzita, Žerotínovo náměstí 9, 601 77 Brno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IČ: 00216224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Dodavatel: 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Obchodní firma dodavatele: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IČ: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Sídlo dodavatele: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Zapsaný v OR: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pageBreakBefore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podlimitní veřejná zakázka 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ind w:left="2127" w:hanging="2127"/>
        <w:jc w:val="center"/>
        <w:rPr>
          <w:rFonts w:ascii="Arial Narrow" w:hAnsi="Arial Narrow"/>
          <w:b/>
          <w:sz w:val="28"/>
          <w:szCs w:val="28"/>
        </w:rPr>
      </w:pPr>
    </w:p>
    <w:p w:rsidR="00135906" w:rsidRDefault="00135906">
      <w:pPr>
        <w:pStyle w:val="Zhlav"/>
        <w:jc w:val="center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pStyle w:val="Nadpis2"/>
        <w:jc w:val="center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PROHLÁŠENÍ K INFORMACI O KVALIFIKACI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Společnost</w:t>
      </w:r>
    </w:p>
    <w:p w:rsidR="00135906" w:rsidRDefault="0013590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…………………………………………………….………………….………………</w:t>
      </w:r>
    </w:p>
    <w:p w:rsidR="00135906" w:rsidRDefault="0013590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 sídlem…………………………………………………………….………………</w:t>
      </w:r>
    </w:p>
    <w:p w:rsidR="00135906" w:rsidRDefault="0013590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IČ ……………………………….., </w:t>
      </w:r>
    </w:p>
    <w:p w:rsidR="00135906" w:rsidRDefault="0013590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zapsaná v obchodním rejstříku u …………………………………………………….…….,</w:t>
      </w: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která podává nabídku na veřejnou zakázku „</w:t>
      </w:r>
      <w:r>
        <w:rPr>
          <w:rFonts w:ascii="Arial Narrow" w:hAnsi="Arial Narrow"/>
          <w:sz w:val="22"/>
          <w:szCs w:val="22"/>
        </w:rPr>
        <w:t>Natočení a zpracování e-learningových videomateriálů</w:t>
      </w:r>
      <w:r>
        <w:rPr>
          <w:rFonts w:ascii="Arial Narrow" w:hAnsi="Arial Narrow" w:cs="Arial"/>
          <w:sz w:val="22"/>
          <w:szCs w:val="22"/>
        </w:rPr>
        <w:t>“</w:t>
      </w:r>
    </w:p>
    <w:p w:rsidR="00135906" w:rsidRDefault="00135906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předkládá</w:t>
      </w:r>
    </w:p>
    <w:p w:rsidR="00135906" w:rsidRDefault="00135906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tuto informaci o kvalifikaci dle zadávacích podmínek obsažených ve výzvě k podání nabídky a k prokázání splnění kvalifikace na plnění podlimitní veřejné zakázky a dle pokynů obsažených v zadávací dokumentaci, </w:t>
      </w:r>
    </w:p>
    <w:p w:rsidR="00135906" w:rsidRDefault="00135906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 čestně a pravdivě prohlašuje, že:</w:t>
      </w:r>
    </w:p>
    <w:p w:rsidR="00135906" w:rsidRDefault="00135906">
      <w:pPr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se před předložením Informace o kvalifikaci podrobně seznámila </w:t>
      </w:r>
      <w:r>
        <w:rPr>
          <w:rFonts w:ascii="Arial Narrow" w:hAnsi="Arial Narrow" w:cs="Arial"/>
          <w:sz w:val="22"/>
          <w:szCs w:val="22"/>
        </w:rPr>
        <w:t>se zadávacími podmínkami,</w:t>
      </w:r>
    </w:p>
    <w:p w:rsidR="00135906" w:rsidRDefault="00135906">
      <w:pPr>
        <w:numPr>
          <w:ilvl w:val="0"/>
          <w:numId w:val="6"/>
        </w:numPr>
        <w:spacing w:before="120" w:after="6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při zpracování Informace o kvalifikaci přihlédla ke všem informacím a okolnostem významným pro prokázání kvalifikace, </w:t>
      </w:r>
    </w:p>
    <w:p w:rsidR="00135906" w:rsidRDefault="00135906">
      <w:pPr>
        <w:numPr>
          <w:ilvl w:val="0"/>
          <w:numId w:val="6"/>
        </w:num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zmocněnou kontaktní osobou dodavatele k projednání otázek souvisejících s informací o kvalifikaci je </w:t>
      </w:r>
    </w:p>
    <w:p w:rsidR="00135906" w:rsidRDefault="00135906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……………………………………….., tel. ………………………, e-mail ……………………………………,</w:t>
      </w:r>
    </w:p>
    <w:p w:rsidR="00135906" w:rsidRDefault="00135906">
      <w:pPr>
        <w:numPr>
          <w:ilvl w:val="0"/>
          <w:numId w:val="6"/>
        </w:num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podpisem tohoto prohlášení potvrzuje pravdivost, správnost a závaznost veškerých dokumentů uvedených v této Informaci o kvalifikaci</w:t>
      </w:r>
    </w:p>
    <w:p w:rsidR="00135906" w:rsidRDefault="00135906">
      <w:pPr>
        <w:spacing w:before="120"/>
        <w:ind w:left="357" w:hanging="35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6. </w:t>
      </w:r>
      <w:r>
        <w:rPr>
          <w:rFonts w:ascii="Arial Narrow" w:hAnsi="Arial Narrow" w:cs="Arial"/>
          <w:bCs/>
          <w:sz w:val="22"/>
          <w:szCs w:val="22"/>
        </w:rPr>
        <w:tab/>
        <w:t>předkládaná Informace o kvalifikaci obsahuje celkem ………… číslovaných listů vyjma oddělujících barevných listů,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………………………. dne ………………………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135906" w:rsidRDefault="00135906">
      <w:pPr>
        <w:ind w:left="42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Podpis dodavatele v souladu s výpisem z OR či jiné </w:t>
      </w:r>
    </w:p>
    <w:p w:rsidR="00135906" w:rsidRDefault="00135906">
      <w:pPr>
        <w:ind w:left="42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obdobné evidence nebo osob/-y oprávněné jednat </w:t>
      </w:r>
    </w:p>
    <w:p w:rsidR="00135906" w:rsidRDefault="00135906">
      <w:pPr>
        <w:ind w:left="42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dodavatele  </w:t>
      </w:r>
    </w:p>
    <w:p w:rsidR="00135906" w:rsidRDefault="00135906">
      <w:pPr>
        <w:pageBreakBefore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podlimitní </w:t>
      </w:r>
      <w:r>
        <w:rPr>
          <w:rFonts w:ascii="Arial Narrow" w:hAnsi="Arial Narrow" w:cs="Arial"/>
          <w:sz w:val="28"/>
          <w:szCs w:val="28"/>
        </w:rPr>
        <w:t xml:space="preserve">veřejná zakázka 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pStyle w:val="Nadpis2"/>
        <w:tabs>
          <w:tab w:val="center" w:pos="4500"/>
        </w:tabs>
        <w:jc w:val="center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ČESTNÉ PROHLÁŠENÍ</w:t>
      </w:r>
    </w:p>
    <w:p w:rsidR="00135906" w:rsidRDefault="00135906">
      <w:pPr>
        <w:pStyle w:val="Nadpis2"/>
        <w:tabs>
          <w:tab w:val="center" w:pos="4500"/>
        </w:tabs>
        <w:jc w:val="center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O SPLNĚNÍ ZÁKLADNÍCH KVALIFIKAČNÍCH PŘEDPOKLADŮ</w:t>
      </w:r>
    </w:p>
    <w:p w:rsidR="00135906" w:rsidRDefault="00135906">
      <w:pPr>
        <w:rPr>
          <w:rFonts w:ascii="Arial Narrow" w:hAnsi="Arial Narrow"/>
          <w:i/>
          <w:sz w:val="22"/>
          <w:szCs w:val="22"/>
        </w:rPr>
      </w:pPr>
    </w:p>
    <w:p w:rsidR="00135906" w:rsidRDefault="00135906">
      <w:pPr>
        <w:rPr>
          <w:rFonts w:ascii="Arial Narrow" w:hAnsi="Arial Narrow"/>
          <w:i/>
          <w:sz w:val="22"/>
          <w:szCs w:val="22"/>
        </w:rPr>
      </w:pP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Já (my) níže podepsaný(í) čestně prohlašuji(eme), že dodavatel (obchodní firma)  …………..……………………………………………………………………………………………………………………  splňuje základní kvalifikační předpoklady podle zákona č. 137/2006., o veřejných zakázkách, ve znění pozdějších předpisů, a to v rozsahu podle § 53 odst. 1 uvedeného zákona, a to tak, že: </w:t>
      </w:r>
    </w:p>
    <w:p w:rsidR="00135906" w:rsidRDefault="00135906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nikdo ze statutárního orgánu dodavatele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 </w:t>
      </w:r>
    </w:p>
    <w:p w:rsidR="00135906" w:rsidRDefault="00135906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nikdo ze statutárního orgánu dodavatele nebyl pravomocně odsouzen pro trestný čin, jehož skutková podstata souvisí s předmětem podnikání dodavatele podle zvláštních právních předpisů nebo došlo k zahlazení odsouzení za spáchání takového trestného činu </w:t>
      </w: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Upozornění pro písmena a) a b):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bydliště;</w:t>
      </w: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nikdo ze statutárního orgánu dodavatele ani jiná osoba dodavatele nenaplnil skutkovou podstatu jednání nekalé soutěže formou podplácení podle zvláštního právního předpisu;</w:t>
      </w:r>
    </w:p>
    <w:p w:rsidR="00135906" w:rsidRDefault="00135906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spacing w:before="120"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podle zákona č. 182/2006 Sb., o úpadku a způsobech jeho řešení (insolvenční zákon), ve znění pozdějších předpisů, nebo zavedena nucená správa podle zvláštních právních předpisů</w:t>
      </w:r>
      <w:r>
        <w:rPr>
          <w:rFonts w:ascii="Arial Narrow" w:hAnsi="Arial Narrow" w:cs="Arial"/>
          <w:sz w:val="22"/>
          <w:szCs w:val="22"/>
        </w:rPr>
        <w:t>;</w:t>
      </w: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není v likvidaci;</w:t>
      </w:r>
    </w:p>
    <w:p w:rsidR="00135906" w:rsidRDefault="00135906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nemá v evidenci daní zachyceny daňové nedoplatky</w:t>
      </w:r>
    </w:p>
    <w:p w:rsidR="00135906" w:rsidRDefault="00135906">
      <w:pPr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nemá nedoplatek na pojistném a na penále na veřejné zdravotní pojištění;</w:t>
      </w:r>
    </w:p>
    <w:p w:rsidR="00135906" w:rsidRDefault="00135906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nemá nedoplatek na pojistném a na penále na sociální zabezpečení a příspěvku na státní politiku zaměstnanosti;</w:t>
      </w:r>
    </w:p>
    <w:p w:rsidR="00135906" w:rsidRDefault="00135906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Upozornění pro písmena f) až h): v případě, že je dodavatelem zahraniční dodavatel, musí toto prohlášení doplnit o prohlášení vztahující se jak k České republice, tak k zemi sídla, místa podnikání či bydliště dodavatele;</w:t>
      </w:r>
    </w:p>
    <w:p w:rsidR="00135906" w:rsidRDefault="0013590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135906" w:rsidRDefault="00135906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nebyl v posledních 3 letech pravomocně disciplinárně potrestán ani mu nebylo pravomocně uloženo kárné opatření podle zvláštních právních předpisů</w:t>
      </w:r>
    </w:p>
    <w:p w:rsidR="00135906" w:rsidRDefault="00135906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pStyle w:val="FormtovanvHTM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není veden v rejstříku osob se zákazem plnění veřejných zakázek</w:t>
      </w:r>
    </w:p>
    <w:p w:rsidR="00135906" w:rsidRDefault="00135906">
      <w:pPr>
        <w:pStyle w:val="Odstavecseseznamem"/>
        <w:rPr>
          <w:rFonts w:ascii="Arial Narrow" w:hAnsi="Arial Narrow"/>
          <w:sz w:val="22"/>
          <w:szCs w:val="22"/>
        </w:rPr>
      </w:pPr>
    </w:p>
    <w:p w:rsidR="00135906" w:rsidRDefault="00135906">
      <w:pPr>
        <w:widowControl w:val="0"/>
        <w:numPr>
          <w:ilvl w:val="0"/>
          <w:numId w:val="25"/>
        </w:numPr>
        <w:autoSpaceDE w:val="0"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v posledních třech letech pracovali u zadavatele tito členové statutárních orgánů a statutární orgány: …</w:t>
      </w:r>
    </w:p>
    <w:p w:rsidR="00135906" w:rsidRDefault="00135906">
      <w:pPr>
        <w:widowControl w:val="0"/>
        <w:autoSpaceDE w:val="0"/>
        <w:ind w:left="720"/>
        <w:jc w:val="both"/>
        <w:rPr>
          <w:rFonts w:ascii="Arial Narrow" w:hAnsi="Arial Narrow" w:cs="Verdana"/>
          <w:sz w:val="22"/>
          <w:szCs w:val="22"/>
        </w:rPr>
      </w:pPr>
    </w:p>
    <w:p w:rsidR="00135906" w:rsidRDefault="00135906">
      <w:pPr>
        <w:widowControl w:val="0"/>
        <w:numPr>
          <w:ilvl w:val="0"/>
          <w:numId w:val="25"/>
        </w:numPr>
        <w:autoSpaceDE w:val="0"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nemá formu akciové společnosti/*) má formu akciové společnosti a předkládá tento aktuální seznam akcionářů s podílem akcií vyšším než 10 %*): …</w:t>
      </w:r>
    </w:p>
    <w:p w:rsidR="00135906" w:rsidRDefault="00135906">
      <w:pPr>
        <w:pStyle w:val="FormtovanvHTML"/>
        <w:ind w:left="720"/>
        <w:rPr>
          <w:rFonts w:ascii="Arial Narrow" w:hAnsi="Arial Narrow"/>
          <w:sz w:val="22"/>
          <w:szCs w:val="22"/>
        </w:rPr>
      </w:pPr>
    </w:p>
    <w:p w:rsidR="00135906" w:rsidRDefault="00135906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135906" w:rsidRDefault="0013590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V……………………. dne ……………………..</w:t>
      </w:r>
    </w:p>
    <w:p w:rsidR="00135906" w:rsidRDefault="0013590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135906" w:rsidRDefault="00135906">
      <w:pPr>
        <w:rPr>
          <w:rFonts w:ascii="Arial Narrow" w:hAnsi="Arial Narrow"/>
          <w:b/>
          <w:sz w:val="22"/>
          <w:szCs w:val="22"/>
        </w:rPr>
      </w:pPr>
    </w:p>
    <w:p w:rsidR="00135906" w:rsidRDefault="00135906">
      <w:pPr>
        <w:ind w:left="141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……………………………………………………………….</w:t>
      </w:r>
    </w:p>
    <w:p w:rsidR="00135906" w:rsidRDefault="00135906">
      <w:pPr>
        <w:ind w:left="3545" w:firstLine="13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Podpis dodavatele v souladu s výpisem z OR či jiné </w:t>
      </w:r>
    </w:p>
    <w:p w:rsidR="00135906" w:rsidRDefault="00135906">
      <w:pPr>
        <w:ind w:left="3545" w:firstLine="13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obdobné evidence nebo osob/-y oprávněné jednat </w:t>
      </w:r>
    </w:p>
    <w:p w:rsidR="00135906" w:rsidRDefault="00135906">
      <w:pPr>
        <w:ind w:left="2971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dodavatele </w:t>
      </w:r>
    </w:p>
    <w:p w:rsidR="00135906" w:rsidRDefault="00135906">
      <w:pPr>
        <w:pageBreakBefore/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příloha C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podlimitní veřejné zakázky 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NABÍDKA</w:t>
      </w: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35906" w:rsidRDefault="00135906">
      <w:pPr>
        <w:widowControl w:val="0"/>
        <w:numPr>
          <w:ilvl w:val="0"/>
          <w:numId w:val="20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krycí list nabídky</w:t>
      </w:r>
    </w:p>
    <w:p w:rsidR="00135906" w:rsidRDefault="00135906">
      <w:pPr>
        <w:pageBreakBefore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podlimitní </w:t>
      </w:r>
      <w:r>
        <w:rPr>
          <w:rFonts w:ascii="Arial Narrow" w:hAnsi="Arial Narrow" w:cs="Arial"/>
          <w:sz w:val="28"/>
          <w:szCs w:val="28"/>
        </w:rPr>
        <w:t xml:space="preserve">veřejná zakázka </w:t>
      </w:r>
    </w:p>
    <w:p w:rsidR="00135906" w:rsidRDefault="00135906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Natočení a zpracování e-learningových videomateriálů</w:t>
      </w:r>
    </w:p>
    <w:p w:rsidR="00135906" w:rsidRDefault="00135906">
      <w:pPr>
        <w:jc w:val="center"/>
        <w:rPr>
          <w:rFonts w:ascii="Arial Narrow" w:hAnsi="Arial Narrow"/>
          <w:b/>
          <w:sz w:val="28"/>
          <w:szCs w:val="28"/>
        </w:rPr>
      </w:pP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NABÍDKA</w:t>
      </w: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Zadavatel: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Masarykova univerzita, Žerotínovo náměstí 9, 601 77 Brno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IČ: 00216224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</w:p>
    <w:p w:rsidR="00135906" w:rsidRDefault="00135906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135906" w:rsidRDefault="0013590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Dodavatel: 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Obchodní firma dodavatele: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IČ:</w:t>
      </w:r>
    </w:p>
    <w:p w:rsidR="00135906" w:rsidRDefault="001359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Sídlo dodavatele:</w:t>
      </w:r>
    </w:p>
    <w:p w:rsidR="00135906" w:rsidRDefault="00135906">
      <w:r>
        <w:rPr>
          <w:rFonts w:ascii="Arial Narrow" w:hAnsi="Arial Narrow" w:cs="Arial"/>
          <w:sz w:val="22"/>
          <w:szCs w:val="22"/>
        </w:rPr>
        <w:t>Zapsaný v OR:</w:t>
      </w:r>
    </w:p>
    <w:sectPr w:rsidR="001359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93" w:rsidRDefault="00D27493">
      <w:r>
        <w:separator/>
      </w:r>
    </w:p>
  </w:endnote>
  <w:endnote w:type="continuationSeparator" w:id="0">
    <w:p w:rsidR="00D27493" w:rsidRDefault="00D2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>
    <w:pPr>
      <w:suppressAutoHyphens w:val="0"/>
      <w:spacing w:after="198"/>
      <w:rPr>
        <w:rFonts w:ascii="Arial Narrow" w:hAnsi="Arial Narrow"/>
        <w:b/>
        <w:bCs/>
        <w:i/>
        <w:iCs/>
        <w:sz w:val="18"/>
        <w:szCs w:val="18"/>
        <w:lang w:val="en-GB"/>
      </w:rPr>
    </w:pPr>
    <w:r>
      <w:rPr>
        <w:rFonts w:ascii="Arial Narrow" w:hAnsi="Arial Narrow"/>
        <w:i/>
        <w:iCs/>
        <w:sz w:val="18"/>
        <w:szCs w:val="18"/>
        <w:lang w:val="en-GB"/>
      </w:rPr>
      <w:t xml:space="preserve">Veřejná zakázka </w:t>
    </w:r>
    <w:r>
      <w:rPr>
        <w:rFonts w:ascii="Arial Narrow" w:hAnsi="Arial Narrow"/>
        <w:b/>
        <w:bCs/>
        <w:i/>
        <w:iCs/>
        <w:sz w:val="18"/>
        <w:szCs w:val="18"/>
        <w:lang w:val="en-GB"/>
      </w:rPr>
      <w:t>Natočení a zpracování výukových e-learningových videomateriálů</w:t>
    </w:r>
  </w:p>
  <w:p w:rsidR="00135906" w:rsidRDefault="00135906">
    <w:pPr>
      <w:jc w:val="center"/>
      <w:rPr>
        <w:rFonts w:ascii="Arial Narrow" w:hAnsi="Arial Narrow" w:cs="Arial"/>
        <w:sz w:val="18"/>
        <w:szCs w:val="18"/>
      </w:rPr>
    </w:pPr>
  </w:p>
  <w:p w:rsidR="00135906" w:rsidRDefault="00135906">
    <w:pPr>
      <w:pStyle w:val="Zpa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93" w:rsidRDefault="00D27493">
      <w:r>
        <w:separator/>
      </w:r>
    </w:p>
  </w:footnote>
  <w:footnote w:type="continuationSeparator" w:id="0">
    <w:p w:rsidR="00D27493" w:rsidRDefault="00D2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0445A">
    <w:pPr>
      <w:pStyle w:val="Zhlav"/>
    </w:pPr>
    <w:r>
      <w:rPr>
        <w:noProof/>
        <w:lang w:val="en-GB" w:eastAsia="en-GB"/>
      </w:rPr>
      <w:drawing>
        <wp:inline distT="0" distB="0" distL="0" distR="0">
          <wp:extent cx="6086475" cy="1485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35906" w:rsidRDefault="001359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737" w:hanging="73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1152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737" w:hanging="73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+NdBpzs2FOv50r7msE0dEm4L9d8=" w:salt="4rPnweAf3aAfDX/KmZSQ9g==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5"/>
    <w:rsid w:val="0010445A"/>
    <w:rsid w:val="00135906"/>
    <w:rsid w:val="00183002"/>
    <w:rsid w:val="006210F6"/>
    <w:rsid w:val="00D27493"/>
    <w:rsid w:val="00E830E8"/>
    <w:rsid w:val="00E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2282"/>
      </w:tabs>
      <w:spacing w:before="120"/>
      <w:ind w:left="2282" w:hanging="864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color w:val="auto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cs="Times New Roman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Times New Roman" w:hAnsi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urier New" w:hAnsi="Courier New" w:cs="Courier New"/>
    </w:rPr>
  </w:style>
  <w:style w:type="character" w:customStyle="1" w:styleId="WW8Num42z0">
    <w:name w:val="WW8Num42z0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Calibri" w:eastAsia="Times New Roman" w:hAnsi="Calibri" w:cs="Calibri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color w:val="auto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leaner">
    <w:name w:val="cleaner"/>
    <w:basedOn w:val="Standardnpsmoodstavce1"/>
  </w:style>
  <w:style w:type="character" w:styleId="Zvraznn">
    <w:name w:val="Emphasis"/>
    <w:qFormat/>
    <w:rPr>
      <w:i/>
      <w:i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apple-style-span">
    <w:name w:val="apple-style-span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1">
    <w:name w:val="N1"/>
    <w:basedOn w:val="Normln"/>
    <w:pPr>
      <w:numPr>
        <w:numId w:val="23"/>
      </w:numPr>
    </w:pPr>
  </w:style>
  <w:style w:type="paragraph" w:customStyle="1" w:styleId="N2">
    <w:name w:val="N2"/>
    <w:basedOn w:val="Normln"/>
    <w:pPr>
      <w:numPr>
        <w:numId w:val="23"/>
      </w:numPr>
    </w:pPr>
  </w:style>
  <w:style w:type="paragraph" w:customStyle="1" w:styleId="Zkladntextodsazen21">
    <w:name w:val="Základní text odsazený 21"/>
    <w:basedOn w:val="Normln"/>
    <w:pPr>
      <w:ind w:left="720"/>
    </w:pPr>
    <w:rPr>
      <w:rFonts w:ascii="Arial" w:hAnsi="Arial" w:cs="Arial"/>
      <w:b/>
      <w:bCs/>
    </w:rPr>
  </w:style>
  <w:style w:type="paragraph" w:customStyle="1" w:styleId="Normln0">
    <w:name w:val="Normální~"/>
    <w:basedOn w:val="Normln"/>
    <w:pPr>
      <w:widowControl w:val="0"/>
    </w:pPr>
    <w:rPr>
      <w:szCs w:val="20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dpiskapitol">
    <w:name w:val="Nadpis kapitol"/>
    <w:basedOn w:val="Nadpis2"/>
    <w:next w:val="Normln"/>
    <w:pPr>
      <w:spacing w:before="360" w:after="24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rticle-perex">
    <w:name w:val="article-perex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spacing w:before="360" w:after="240"/>
      <w:jc w:val="both"/>
    </w:pPr>
    <w:rPr>
      <w:rFonts w:ascii="Arial" w:eastAsia="Arial" w:hAnsi="Arial"/>
      <w:b/>
      <w:spacing w:val="8"/>
      <w:sz w:val="24"/>
      <w:lang w:val="cs-CZ" w:eastAsia="ar-SA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pPr>
      <w:spacing w:before="120"/>
    </w:pPr>
    <w:rPr>
      <w:i/>
      <w:sz w:val="20"/>
      <w:szCs w:val="20"/>
    </w:rPr>
  </w:style>
  <w:style w:type="paragraph" w:styleId="Pedmtkomente">
    <w:name w:val="annotation subject"/>
    <w:basedOn w:val="Textkomente1"/>
    <w:next w:val="Textkomente1"/>
    <w:pPr>
      <w:spacing w:before="0"/>
    </w:pPr>
    <w:rPr>
      <w:b/>
      <w:bCs/>
      <w:i w:val="0"/>
    </w:rPr>
  </w:style>
  <w:style w:type="paragraph" w:styleId="Normlnweb">
    <w:name w:val="Normal (Web)"/>
    <w:basedOn w:val="Normln"/>
    <w:pPr>
      <w:spacing w:before="280" w:after="280"/>
    </w:p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cs-CZ" w:eastAsia="ar-SA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2282"/>
      </w:tabs>
      <w:spacing w:before="120"/>
      <w:ind w:left="2282" w:hanging="864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color w:val="auto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cs="Times New Roman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Times New Roman" w:hAnsi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urier New" w:hAnsi="Courier New" w:cs="Courier New"/>
    </w:rPr>
  </w:style>
  <w:style w:type="character" w:customStyle="1" w:styleId="WW8Num42z0">
    <w:name w:val="WW8Num42z0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Calibri" w:eastAsia="Times New Roman" w:hAnsi="Calibri" w:cs="Calibri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color w:val="auto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leaner">
    <w:name w:val="cleaner"/>
    <w:basedOn w:val="Standardnpsmoodstavce1"/>
  </w:style>
  <w:style w:type="character" w:styleId="Zvraznn">
    <w:name w:val="Emphasis"/>
    <w:qFormat/>
    <w:rPr>
      <w:i/>
      <w:i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apple-style-span">
    <w:name w:val="apple-style-span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1">
    <w:name w:val="N1"/>
    <w:basedOn w:val="Normln"/>
    <w:pPr>
      <w:numPr>
        <w:numId w:val="23"/>
      </w:numPr>
    </w:pPr>
  </w:style>
  <w:style w:type="paragraph" w:customStyle="1" w:styleId="N2">
    <w:name w:val="N2"/>
    <w:basedOn w:val="Normln"/>
    <w:pPr>
      <w:numPr>
        <w:numId w:val="23"/>
      </w:numPr>
    </w:pPr>
  </w:style>
  <w:style w:type="paragraph" w:customStyle="1" w:styleId="Zkladntextodsazen21">
    <w:name w:val="Základní text odsazený 21"/>
    <w:basedOn w:val="Normln"/>
    <w:pPr>
      <w:ind w:left="720"/>
    </w:pPr>
    <w:rPr>
      <w:rFonts w:ascii="Arial" w:hAnsi="Arial" w:cs="Arial"/>
      <w:b/>
      <w:bCs/>
    </w:rPr>
  </w:style>
  <w:style w:type="paragraph" w:customStyle="1" w:styleId="Normln0">
    <w:name w:val="Normální~"/>
    <w:basedOn w:val="Normln"/>
    <w:pPr>
      <w:widowControl w:val="0"/>
    </w:pPr>
    <w:rPr>
      <w:szCs w:val="20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dpiskapitol">
    <w:name w:val="Nadpis kapitol"/>
    <w:basedOn w:val="Nadpis2"/>
    <w:next w:val="Normln"/>
    <w:pPr>
      <w:spacing w:before="360" w:after="24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rticle-perex">
    <w:name w:val="article-perex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spacing w:before="360" w:after="240"/>
      <w:jc w:val="both"/>
    </w:pPr>
    <w:rPr>
      <w:rFonts w:ascii="Arial" w:eastAsia="Arial" w:hAnsi="Arial"/>
      <w:b/>
      <w:spacing w:val="8"/>
      <w:sz w:val="24"/>
      <w:lang w:val="cs-CZ" w:eastAsia="ar-SA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pPr>
      <w:spacing w:before="120"/>
    </w:pPr>
    <w:rPr>
      <w:i/>
      <w:sz w:val="20"/>
      <w:szCs w:val="20"/>
    </w:rPr>
  </w:style>
  <w:style w:type="paragraph" w:styleId="Pedmtkomente">
    <w:name w:val="annotation subject"/>
    <w:basedOn w:val="Textkomente1"/>
    <w:next w:val="Textkomente1"/>
    <w:pPr>
      <w:spacing w:before="0"/>
    </w:pPr>
    <w:rPr>
      <w:b/>
      <w:bCs/>
      <w:i w:val="0"/>
    </w:rPr>
  </w:style>
  <w:style w:type="paragraph" w:styleId="Normlnweb">
    <w:name w:val="Normal (Web)"/>
    <w:basedOn w:val="Normln"/>
    <w:pPr>
      <w:spacing w:before="280" w:after="280"/>
    </w:p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cs-CZ" w:eastAsia="ar-SA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4313</Words>
  <Characters>24585</Characters>
  <Application>Microsoft Office Word</Application>
  <DocSecurity>8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Gnida</dc:creator>
  <cp:lastModifiedBy>Misa</cp:lastModifiedBy>
  <cp:revision>2</cp:revision>
  <cp:lastPrinted>2011-03-25T08:00:00Z</cp:lastPrinted>
  <dcterms:created xsi:type="dcterms:W3CDTF">2011-12-07T18:57:00Z</dcterms:created>
  <dcterms:modified xsi:type="dcterms:W3CDTF">2011-12-07T18:57:00Z</dcterms:modified>
</cp:coreProperties>
</file>