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2A8" w:rsidRDefault="005942A8" w:rsidP="00A71A71">
      <w:pPr>
        <w:spacing w:after="0"/>
        <w:ind w:right="-285"/>
      </w:pPr>
    </w:p>
    <w:p w:rsidR="00A71A71" w:rsidRPr="005942A8" w:rsidRDefault="00B016DA" w:rsidP="00A71A71">
      <w:pPr>
        <w:spacing w:after="0"/>
        <w:ind w:right="-285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SEZNAM VYLEPŠENÍ včetně příloh</w:t>
      </w:r>
    </w:p>
    <w:p w:rsidR="00A71A71" w:rsidRPr="005942A8" w:rsidRDefault="00A71A71" w:rsidP="00A71A71">
      <w:pPr>
        <w:spacing w:after="0"/>
        <w:ind w:right="-285"/>
        <w:rPr>
          <w:rFonts w:asciiTheme="minorHAnsi" w:hAnsiTheme="minorHAnsi" w:cstheme="minorHAnsi"/>
          <w:sz w:val="22"/>
        </w:rPr>
      </w:pPr>
    </w:p>
    <w:p w:rsidR="00A71A71" w:rsidRPr="005942A8" w:rsidRDefault="00A71A71" w:rsidP="00A71A71">
      <w:pPr>
        <w:spacing w:after="0"/>
        <w:ind w:right="-285"/>
        <w:rPr>
          <w:rFonts w:asciiTheme="minorHAnsi" w:hAnsiTheme="minorHAnsi" w:cstheme="minorHAnsi"/>
          <w:sz w:val="22"/>
        </w:rPr>
      </w:pPr>
    </w:p>
    <w:p w:rsidR="00A71A71" w:rsidRPr="005942A8" w:rsidRDefault="00A71A71" w:rsidP="00A71A71">
      <w:pPr>
        <w:spacing w:after="0"/>
        <w:ind w:right="-285"/>
        <w:rPr>
          <w:rFonts w:asciiTheme="minorHAnsi" w:hAnsiTheme="minorHAnsi" w:cstheme="minorHAnsi"/>
          <w:b/>
          <w:i/>
          <w:sz w:val="22"/>
        </w:rPr>
      </w:pPr>
      <w:r w:rsidRPr="005942A8">
        <w:rPr>
          <w:rFonts w:asciiTheme="minorHAnsi" w:hAnsiTheme="minorHAnsi" w:cstheme="minorHAnsi"/>
          <w:sz w:val="22"/>
        </w:rPr>
        <w:t xml:space="preserve">V rámci kritéria Přidaná hodnota bude zadavatel hodnotit </w:t>
      </w:r>
      <w:r w:rsidRPr="005942A8">
        <w:rPr>
          <w:rFonts w:asciiTheme="minorHAnsi" w:hAnsiTheme="minorHAnsi" w:cstheme="minorHAnsi"/>
          <w:b/>
          <w:sz w:val="22"/>
        </w:rPr>
        <w:t xml:space="preserve">dodavatelem nabídnutá vylepšení předmětu veřejné zakázky </w:t>
      </w:r>
      <w:r w:rsidRPr="005942A8">
        <w:rPr>
          <w:rFonts w:asciiTheme="minorHAnsi" w:hAnsiTheme="minorHAnsi" w:cstheme="minorHAnsi"/>
          <w:i/>
          <w:sz w:val="22"/>
        </w:rPr>
        <w:t>(dále jen „</w:t>
      </w:r>
      <w:r w:rsidRPr="005942A8">
        <w:rPr>
          <w:rFonts w:asciiTheme="minorHAnsi" w:hAnsiTheme="minorHAnsi" w:cstheme="minorHAnsi"/>
          <w:b/>
          <w:i/>
          <w:sz w:val="22"/>
        </w:rPr>
        <w:t xml:space="preserve">Vylepšení), o které má zájem. </w:t>
      </w:r>
    </w:p>
    <w:p w:rsidR="005942A8" w:rsidRPr="005942A8" w:rsidRDefault="005942A8" w:rsidP="00A71A71">
      <w:pPr>
        <w:spacing w:after="0"/>
        <w:ind w:right="-285"/>
        <w:rPr>
          <w:rFonts w:asciiTheme="minorHAnsi" w:hAnsiTheme="minorHAnsi" w:cstheme="minorHAnsi"/>
          <w:b/>
          <w:i/>
          <w:sz w:val="22"/>
        </w:rPr>
      </w:pPr>
    </w:p>
    <w:p w:rsidR="00A71A71" w:rsidRPr="005942A8" w:rsidRDefault="00A71A71" w:rsidP="00A71A71">
      <w:pPr>
        <w:spacing w:after="0"/>
        <w:ind w:right="-285"/>
        <w:rPr>
          <w:rFonts w:asciiTheme="minorHAnsi" w:hAnsiTheme="minorHAnsi" w:cstheme="minorHAnsi"/>
          <w:sz w:val="22"/>
        </w:rPr>
      </w:pPr>
      <w:r w:rsidRPr="005942A8">
        <w:rPr>
          <w:rFonts w:asciiTheme="minorHAnsi" w:hAnsiTheme="minorHAnsi" w:cstheme="minorHAnsi"/>
          <w:sz w:val="22"/>
        </w:rPr>
        <w:t xml:space="preserve">Pro snazší orientaci uchazeče, zda nabídne </w:t>
      </w:r>
      <w:r w:rsidR="00B016DA">
        <w:rPr>
          <w:rFonts w:asciiTheme="minorHAnsi" w:hAnsiTheme="minorHAnsi" w:cstheme="minorHAnsi"/>
          <w:sz w:val="22"/>
        </w:rPr>
        <w:t xml:space="preserve">nebo nenabídne </w:t>
      </w:r>
      <w:r w:rsidR="002752AB">
        <w:rPr>
          <w:rFonts w:asciiTheme="minorHAnsi" w:hAnsiTheme="minorHAnsi" w:cstheme="minorHAnsi"/>
          <w:sz w:val="22"/>
        </w:rPr>
        <w:t>V</w:t>
      </w:r>
      <w:r w:rsidRPr="005942A8">
        <w:rPr>
          <w:rFonts w:asciiTheme="minorHAnsi" w:hAnsiTheme="minorHAnsi" w:cstheme="minorHAnsi"/>
          <w:sz w:val="22"/>
        </w:rPr>
        <w:t xml:space="preserve">ylepšení, </w:t>
      </w:r>
      <w:r w:rsidR="005942A8">
        <w:rPr>
          <w:rFonts w:asciiTheme="minorHAnsi" w:hAnsiTheme="minorHAnsi" w:cstheme="minorHAnsi"/>
          <w:sz w:val="22"/>
        </w:rPr>
        <w:t xml:space="preserve">jsou k některým Vylepšením </w:t>
      </w:r>
      <w:r w:rsidRPr="005942A8">
        <w:rPr>
          <w:rFonts w:asciiTheme="minorHAnsi" w:hAnsiTheme="minorHAnsi" w:cstheme="minorHAnsi"/>
          <w:sz w:val="22"/>
        </w:rPr>
        <w:t>zpracov</w:t>
      </w:r>
      <w:r w:rsidR="005942A8">
        <w:rPr>
          <w:rFonts w:asciiTheme="minorHAnsi" w:hAnsiTheme="minorHAnsi" w:cstheme="minorHAnsi"/>
          <w:sz w:val="22"/>
        </w:rPr>
        <w:t xml:space="preserve">ané přílohy - </w:t>
      </w:r>
      <w:r w:rsidRPr="005942A8">
        <w:rPr>
          <w:rFonts w:asciiTheme="minorHAnsi" w:hAnsiTheme="minorHAnsi" w:cstheme="minorHAnsi"/>
          <w:sz w:val="22"/>
        </w:rPr>
        <w:t xml:space="preserve"> Technický </w:t>
      </w:r>
      <w:r w:rsidR="00B016DA">
        <w:rPr>
          <w:rFonts w:asciiTheme="minorHAnsi" w:hAnsiTheme="minorHAnsi" w:cstheme="minorHAnsi"/>
          <w:sz w:val="22"/>
        </w:rPr>
        <w:t xml:space="preserve">popis, Technické </w:t>
      </w:r>
      <w:r w:rsidRPr="005942A8">
        <w:rPr>
          <w:rFonts w:asciiTheme="minorHAnsi" w:hAnsiTheme="minorHAnsi" w:cstheme="minorHAnsi"/>
          <w:sz w:val="22"/>
        </w:rPr>
        <w:t>podmínk</w:t>
      </w:r>
      <w:r w:rsidR="00B016DA">
        <w:rPr>
          <w:rFonts w:asciiTheme="minorHAnsi" w:hAnsiTheme="minorHAnsi" w:cstheme="minorHAnsi"/>
          <w:sz w:val="22"/>
        </w:rPr>
        <w:t xml:space="preserve">y – </w:t>
      </w:r>
      <w:r w:rsidR="00B016DA" w:rsidRPr="005942A8">
        <w:rPr>
          <w:rFonts w:asciiTheme="minorHAnsi" w:hAnsiTheme="minorHAnsi" w:cstheme="minorHAnsi"/>
          <w:sz w:val="22"/>
        </w:rPr>
        <w:t>standard</w:t>
      </w:r>
      <w:r w:rsidR="00B016DA">
        <w:rPr>
          <w:rFonts w:asciiTheme="minorHAnsi" w:hAnsiTheme="minorHAnsi" w:cstheme="minorHAnsi"/>
          <w:sz w:val="22"/>
        </w:rPr>
        <w:t xml:space="preserve">y </w:t>
      </w:r>
      <w:r w:rsidR="00B016DA" w:rsidRPr="005942A8">
        <w:rPr>
          <w:rFonts w:asciiTheme="minorHAnsi" w:hAnsiTheme="minorHAnsi" w:cstheme="minorHAnsi"/>
          <w:sz w:val="22"/>
        </w:rPr>
        <w:t>a Orientačního</w:t>
      </w:r>
      <w:r w:rsidRPr="005942A8">
        <w:rPr>
          <w:rFonts w:asciiTheme="minorHAnsi" w:hAnsiTheme="minorHAnsi" w:cstheme="minorHAnsi"/>
          <w:sz w:val="22"/>
        </w:rPr>
        <w:t xml:space="preserve"> soupis prací. </w:t>
      </w:r>
    </w:p>
    <w:p w:rsidR="005942A8" w:rsidRDefault="005942A8" w:rsidP="00A71A71">
      <w:pPr>
        <w:spacing w:after="0"/>
        <w:ind w:right="-285"/>
        <w:rPr>
          <w:rFonts w:asciiTheme="minorHAnsi" w:hAnsiTheme="minorHAnsi" w:cstheme="minorHAnsi"/>
          <w:sz w:val="22"/>
        </w:rPr>
      </w:pPr>
    </w:p>
    <w:p w:rsidR="002752AB" w:rsidRPr="002752AB" w:rsidRDefault="002752AB" w:rsidP="00A71A71">
      <w:pPr>
        <w:spacing w:after="0"/>
        <w:ind w:right="-285"/>
        <w:rPr>
          <w:rFonts w:asciiTheme="minorHAnsi" w:hAnsiTheme="minorHAnsi" w:cstheme="minorHAnsi"/>
          <w:sz w:val="22"/>
        </w:rPr>
      </w:pPr>
    </w:p>
    <w:p w:rsidR="005942A8" w:rsidRPr="00B016DA" w:rsidRDefault="005942A8" w:rsidP="00A71A71">
      <w:pPr>
        <w:spacing w:after="0"/>
        <w:ind w:right="-285"/>
        <w:rPr>
          <w:rFonts w:asciiTheme="minorHAnsi" w:hAnsiTheme="minorHAnsi" w:cstheme="minorHAnsi"/>
          <w:b/>
          <w:sz w:val="22"/>
        </w:rPr>
      </w:pPr>
      <w:r w:rsidRPr="00B016DA">
        <w:rPr>
          <w:rFonts w:asciiTheme="minorHAnsi" w:hAnsiTheme="minorHAnsi" w:cstheme="minorHAnsi"/>
          <w:b/>
          <w:sz w:val="22"/>
        </w:rPr>
        <w:t>SEZNAM</w:t>
      </w:r>
      <w:r w:rsidR="002752AB" w:rsidRPr="00B016DA">
        <w:rPr>
          <w:rFonts w:asciiTheme="minorHAnsi" w:hAnsiTheme="minorHAnsi" w:cstheme="minorHAnsi"/>
          <w:b/>
          <w:sz w:val="22"/>
        </w:rPr>
        <w:t xml:space="preserve"> Příloh</w:t>
      </w:r>
      <w:r w:rsidRPr="00B016DA">
        <w:rPr>
          <w:rFonts w:asciiTheme="minorHAnsi" w:hAnsiTheme="minorHAnsi" w:cstheme="minorHAnsi"/>
          <w:b/>
          <w:sz w:val="22"/>
        </w:rPr>
        <w:t>:</w:t>
      </w:r>
    </w:p>
    <w:p w:rsidR="005942A8" w:rsidRPr="002752AB" w:rsidRDefault="005942A8" w:rsidP="00A71A71">
      <w:pPr>
        <w:spacing w:after="0"/>
        <w:ind w:right="-285"/>
        <w:rPr>
          <w:rFonts w:asciiTheme="minorHAnsi" w:hAnsiTheme="minorHAnsi" w:cstheme="minorHAnsi"/>
          <w:sz w:val="22"/>
        </w:rPr>
      </w:pPr>
    </w:p>
    <w:p w:rsidR="005942A8" w:rsidRPr="002752AB" w:rsidRDefault="005942A8" w:rsidP="005942A8">
      <w:pPr>
        <w:pStyle w:val="Odstavecseseznamem"/>
        <w:numPr>
          <w:ilvl w:val="0"/>
          <w:numId w:val="1"/>
        </w:numPr>
        <w:spacing w:after="0"/>
        <w:ind w:right="-285"/>
        <w:rPr>
          <w:rFonts w:asciiTheme="minorHAnsi" w:hAnsiTheme="minorHAnsi" w:cstheme="minorHAnsi"/>
          <w:sz w:val="22"/>
        </w:rPr>
      </w:pPr>
      <w:r w:rsidRPr="002752AB">
        <w:rPr>
          <w:rFonts w:asciiTheme="minorHAnsi" w:hAnsiTheme="minorHAnsi" w:cstheme="minorHAnsi"/>
          <w:sz w:val="22"/>
        </w:rPr>
        <w:t>1. Zkrácení Doby pro dokončení Díla</w:t>
      </w:r>
    </w:p>
    <w:p w:rsidR="005942A8" w:rsidRPr="00B7174F" w:rsidRDefault="005942A8" w:rsidP="005942A8">
      <w:pPr>
        <w:pStyle w:val="Odstavecseseznamem"/>
        <w:numPr>
          <w:ilvl w:val="1"/>
          <w:numId w:val="1"/>
        </w:numPr>
        <w:spacing w:after="0"/>
        <w:ind w:right="-285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Pro zvážení Uchazeče, zda nabídne toto </w:t>
      </w:r>
      <w:r w:rsidR="00560A9C">
        <w:rPr>
          <w:rFonts w:asciiTheme="minorHAnsi" w:hAnsiTheme="minorHAnsi" w:cstheme="minorHAnsi"/>
          <w:sz w:val="22"/>
        </w:rPr>
        <w:t>vylepšení, postačuje</w:t>
      </w:r>
      <w:r>
        <w:rPr>
          <w:rFonts w:asciiTheme="minorHAnsi" w:hAnsiTheme="minorHAnsi" w:cstheme="minorHAnsi"/>
          <w:sz w:val="22"/>
        </w:rPr>
        <w:t xml:space="preserve"> předaná Zadávací dokumentace - </w:t>
      </w:r>
      <w:r w:rsidR="00CA53C4">
        <w:rPr>
          <w:rFonts w:asciiTheme="minorHAnsi" w:hAnsiTheme="minorHAnsi" w:cstheme="minorHAnsi"/>
          <w:sz w:val="22"/>
        </w:rPr>
        <w:t>Uchazeč na základě svých odborných zkušeností posoudí, zda je schopen nabídnout výše uvedené Vylepšení</w:t>
      </w:r>
    </w:p>
    <w:p w:rsidR="00CA53C4" w:rsidRPr="005942A8" w:rsidRDefault="00CA53C4" w:rsidP="00CA53C4">
      <w:pPr>
        <w:pStyle w:val="Odstavecseseznamem"/>
        <w:spacing w:after="0"/>
        <w:ind w:left="1440" w:right="-285"/>
        <w:rPr>
          <w:rFonts w:asciiTheme="minorHAnsi" w:hAnsiTheme="minorHAnsi" w:cstheme="minorHAnsi"/>
        </w:rPr>
      </w:pPr>
    </w:p>
    <w:p w:rsidR="005942A8" w:rsidRPr="005942A8" w:rsidRDefault="005942A8" w:rsidP="005942A8">
      <w:pPr>
        <w:pStyle w:val="Odstavecseseznamem"/>
        <w:numPr>
          <w:ilvl w:val="0"/>
          <w:numId w:val="1"/>
        </w:numPr>
        <w:spacing w:after="0"/>
        <w:ind w:right="-28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</w:rPr>
        <w:t xml:space="preserve">2. </w:t>
      </w:r>
      <w:r w:rsidRPr="005942A8">
        <w:rPr>
          <w:rFonts w:asciiTheme="minorHAnsi" w:hAnsiTheme="minorHAnsi" w:cstheme="minorHAnsi"/>
          <w:sz w:val="22"/>
        </w:rPr>
        <w:t>Provozní úkony a údržba – nadstandardní ujednání</w:t>
      </w:r>
    </w:p>
    <w:p w:rsidR="00B7174F" w:rsidRPr="00B7174F" w:rsidRDefault="00B7174F" w:rsidP="00B7174F">
      <w:pPr>
        <w:pStyle w:val="Odstavecseseznamem"/>
        <w:numPr>
          <w:ilvl w:val="1"/>
          <w:numId w:val="1"/>
        </w:numPr>
        <w:spacing w:after="0"/>
        <w:ind w:right="-285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Pro zvážení Uchazeče, zda nabídne toto </w:t>
      </w:r>
      <w:r w:rsidR="00560A9C">
        <w:rPr>
          <w:rFonts w:asciiTheme="minorHAnsi" w:hAnsiTheme="minorHAnsi" w:cstheme="minorHAnsi"/>
          <w:sz w:val="22"/>
        </w:rPr>
        <w:t>vylepšení, postačuje</w:t>
      </w:r>
      <w:r>
        <w:rPr>
          <w:rFonts w:asciiTheme="minorHAnsi" w:hAnsiTheme="minorHAnsi" w:cstheme="minorHAnsi"/>
          <w:sz w:val="22"/>
        </w:rPr>
        <w:t xml:space="preserve"> předaná Zadávací dokumentace - Uchazeč na základě svých odborných zkušeností posoudí, zda je schopen nabídnout výše uvedené Vylepšení</w:t>
      </w:r>
    </w:p>
    <w:p w:rsidR="005942A8" w:rsidRPr="005942A8" w:rsidRDefault="005942A8" w:rsidP="005942A8">
      <w:pPr>
        <w:pStyle w:val="Odstavecseseznamem"/>
        <w:spacing w:after="0"/>
        <w:ind w:left="1440" w:right="-285"/>
        <w:rPr>
          <w:rFonts w:asciiTheme="minorHAnsi" w:hAnsiTheme="minorHAnsi" w:cstheme="minorHAnsi"/>
        </w:rPr>
      </w:pPr>
    </w:p>
    <w:p w:rsidR="005942A8" w:rsidRPr="005942A8" w:rsidRDefault="00560A9C" w:rsidP="005942A8">
      <w:pPr>
        <w:pStyle w:val="Odstavecseseznamem"/>
        <w:numPr>
          <w:ilvl w:val="0"/>
          <w:numId w:val="1"/>
        </w:numPr>
        <w:spacing w:after="0"/>
        <w:ind w:right="-28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</w:rPr>
        <w:t>3</w:t>
      </w:r>
      <w:r w:rsidR="005942A8">
        <w:rPr>
          <w:rFonts w:asciiTheme="minorHAnsi" w:hAnsiTheme="minorHAnsi" w:cstheme="minorHAnsi"/>
          <w:sz w:val="22"/>
        </w:rPr>
        <w:t xml:space="preserve">. </w:t>
      </w:r>
      <w:r w:rsidR="005942A8" w:rsidRPr="005942A8">
        <w:rPr>
          <w:rFonts w:asciiTheme="minorHAnsi" w:hAnsiTheme="minorHAnsi" w:cstheme="minorHAnsi"/>
          <w:sz w:val="22"/>
        </w:rPr>
        <w:t>Dodávka a montáž dveří s původní předepsanou váženou laboratorní neprůzvučností</w:t>
      </w:r>
    </w:p>
    <w:p w:rsidR="005942A8" w:rsidRPr="005942A8" w:rsidRDefault="00560A9C" w:rsidP="005942A8">
      <w:pPr>
        <w:pStyle w:val="Odstavecseseznamem"/>
        <w:numPr>
          <w:ilvl w:val="1"/>
          <w:numId w:val="1"/>
        </w:numPr>
        <w:spacing w:after="0"/>
        <w:ind w:right="-28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</w:rPr>
        <w:t>3</w:t>
      </w:r>
      <w:r w:rsidR="002752AB">
        <w:rPr>
          <w:rFonts w:asciiTheme="minorHAnsi" w:hAnsiTheme="minorHAnsi" w:cstheme="minorHAnsi"/>
          <w:sz w:val="22"/>
        </w:rPr>
        <w:t xml:space="preserve">.1 </w:t>
      </w:r>
      <w:r w:rsidR="00B7174F">
        <w:rPr>
          <w:rFonts w:asciiTheme="minorHAnsi" w:hAnsiTheme="minorHAnsi" w:cstheme="minorHAnsi"/>
          <w:sz w:val="22"/>
        </w:rPr>
        <w:t xml:space="preserve">Technický popis </w:t>
      </w:r>
      <w:r w:rsidR="002752AB">
        <w:rPr>
          <w:rFonts w:asciiTheme="minorHAnsi" w:hAnsiTheme="minorHAnsi" w:cstheme="minorHAnsi"/>
          <w:sz w:val="22"/>
        </w:rPr>
        <w:t>s uvedením počtu dotčených dveří a parametrů</w:t>
      </w:r>
    </w:p>
    <w:p w:rsidR="005942A8" w:rsidRPr="005942A8" w:rsidRDefault="00560A9C" w:rsidP="005942A8">
      <w:pPr>
        <w:pStyle w:val="Odstavecseseznamem"/>
        <w:numPr>
          <w:ilvl w:val="1"/>
          <w:numId w:val="1"/>
        </w:numPr>
        <w:spacing w:after="0"/>
        <w:ind w:right="-28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</w:rPr>
        <w:t>3</w:t>
      </w:r>
      <w:r w:rsidR="002752AB">
        <w:rPr>
          <w:rFonts w:asciiTheme="minorHAnsi" w:hAnsiTheme="minorHAnsi" w:cstheme="minorHAnsi"/>
          <w:sz w:val="22"/>
        </w:rPr>
        <w:t xml:space="preserve">.2 </w:t>
      </w:r>
      <w:r w:rsidR="00B7174F">
        <w:rPr>
          <w:rFonts w:asciiTheme="minorHAnsi" w:hAnsiTheme="minorHAnsi" w:cstheme="minorHAnsi"/>
          <w:sz w:val="22"/>
        </w:rPr>
        <w:t>Technické podmínky - Standardy</w:t>
      </w:r>
    </w:p>
    <w:p w:rsidR="005942A8" w:rsidRPr="005942A8" w:rsidRDefault="005942A8" w:rsidP="005942A8">
      <w:pPr>
        <w:pStyle w:val="Odstavecseseznamem"/>
        <w:spacing w:after="0"/>
        <w:ind w:right="-285"/>
        <w:rPr>
          <w:rFonts w:asciiTheme="minorHAnsi" w:hAnsiTheme="minorHAnsi" w:cstheme="minorHAnsi"/>
        </w:rPr>
      </w:pPr>
    </w:p>
    <w:p w:rsidR="005942A8" w:rsidRPr="005942A8" w:rsidRDefault="00560A9C" w:rsidP="005942A8">
      <w:pPr>
        <w:pStyle w:val="Odstavecseseznamem"/>
        <w:numPr>
          <w:ilvl w:val="0"/>
          <w:numId w:val="1"/>
        </w:numPr>
        <w:spacing w:after="0"/>
        <w:ind w:right="-28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</w:rPr>
        <w:t>4</w:t>
      </w:r>
      <w:r w:rsidR="005942A8">
        <w:rPr>
          <w:rFonts w:asciiTheme="minorHAnsi" w:hAnsiTheme="minorHAnsi" w:cstheme="minorHAnsi"/>
          <w:sz w:val="22"/>
        </w:rPr>
        <w:t xml:space="preserve">. </w:t>
      </w:r>
      <w:r w:rsidR="005942A8" w:rsidRPr="005942A8">
        <w:rPr>
          <w:rFonts w:asciiTheme="minorHAnsi" w:hAnsiTheme="minorHAnsi" w:cstheme="minorHAnsi"/>
          <w:sz w:val="22"/>
        </w:rPr>
        <w:t>Dodávka a montáž technologie hybridní fotovoltaické elektrárny - fotovoltaické panely</w:t>
      </w:r>
    </w:p>
    <w:p w:rsidR="005942A8" w:rsidRPr="005942A8" w:rsidRDefault="00560A9C" w:rsidP="005942A8">
      <w:pPr>
        <w:pStyle w:val="Odstavecseseznamem"/>
        <w:numPr>
          <w:ilvl w:val="1"/>
          <w:numId w:val="1"/>
        </w:numPr>
        <w:spacing w:after="0"/>
        <w:ind w:right="-28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</w:rPr>
        <w:t>4</w:t>
      </w:r>
      <w:r w:rsidR="002752AB">
        <w:rPr>
          <w:rFonts w:asciiTheme="minorHAnsi" w:hAnsiTheme="minorHAnsi" w:cstheme="minorHAnsi"/>
          <w:sz w:val="22"/>
        </w:rPr>
        <w:t xml:space="preserve">.1 </w:t>
      </w:r>
      <w:r w:rsidR="00B7174F">
        <w:rPr>
          <w:rFonts w:asciiTheme="minorHAnsi" w:hAnsiTheme="minorHAnsi" w:cstheme="minorHAnsi"/>
          <w:sz w:val="22"/>
        </w:rPr>
        <w:t>Technický popis</w:t>
      </w:r>
    </w:p>
    <w:p w:rsidR="005942A8" w:rsidRPr="005942A8" w:rsidRDefault="00560A9C" w:rsidP="005942A8">
      <w:pPr>
        <w:pStyle w:val="Odstavecseseznamem"/>
        <w:numPr>
          <w:ilvl w:val="1"/>
          <w:numId w:val="1"/>
        </w:numPr>
        <w:spacing w:after="0"/>
        <w:ind w:right="-28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</w:rPr>
        <w:t>4</w:t>
      </w:r>
      <w:r w:rsidR="002752AB">
        <w:rPr>
          <w:rFonts w:asciiTheme="minorHAnsi" w:hAnsiTheme="minorHAnsi" w:cstheme="minorHAnsi"/>
          <w:sz w:val="22"/>
        </w:rPr>
        <w:t xml:space="preserve">.2 </w:t>
      </w:r>
      <w:r w:rsidR="00B7174F">
        <w:rPr>
          <w:rFonts w:asciiTheme="minorHAnsi" w:hAnsiTheme="minorHAnsi" w:cstheme="minorHAnsi"/>
          <w:sz w:val="22"/>
        </w:rPr>
        <w:t>Technické podmínky - Standardy</w:t>
      </w:r>
    </w:p>
    <w:p w:rsidR="005942A8" w:rsidRPr="005942A8" w:rsidRDefault="005942A8" w:rsidP="005942A8">
      <w:pPr>
        <w:pStyle w:val="Odstavecseseznamem"/>
        <w:spacing w:after="0"/>
        <w:ind w:right="-285"/>
        <w:rPr>
          <w:rFonts w:asciiTheme="minorHAnsi" w:hAnsiTheme="minorHAnsi" w:cstheme="minorHAnsi"/>
        </w:rPr>
      </w:pPr>
    </w:p>
    <w:p w:rsidR="005942A8" w:rsidRPr="005942A8" w:rsidRDefault="00560A9C" w:rsidP="005942A8">
      <w:pPr>
        <w:pStyle w:val="Odstavecseseznamem"/>
        <w:numPr>
          <w:ilvl w:val="0"/>
          <w:numId w:val="1"/>
        </w:numPr>
        <w:spacing w:after="0"/>
        <w:ind w:right="-28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</w:rPr>
        <w:t>5</w:t>
      </w:r>
      <w:bookmarkStart w:id="0" w:name="_GoBack"/>
      <w:bookmarkEnd w:id="0"/>
      <w:r w:rsidR="005942A8">
        <w:rPr>
          <w:rFonts w:asciiTheme="minorHAnsi" w:hAnsiTheme="minorHAnsi" w:cstheme="minorHAnsi"/>
          <w:sz w:val="22"/>
        </w:rPr>
        <w:t xml:space="preserve">. </w:t>
      </w:r>
      <w:r w:rsidR="005942A8" w:rsidRPr="005942A8">
        <w:rPr>
          <w:rFonts w:asciiTheme="minorHAnsi" w:hAnsiTheme="minorHAnsi" w:cstheme="minorHAnsi"/>
          <w:sz w:val="22"/>
        </w:rPr>
        <w:t xml:space="preserve">Pokrytí signálem GSM pro operátory O2, </w:t>
      </w:r>
      <w:proofErr w:type="spellStart"/>
      <w:r w:rsidR="005942A8" w:rsidRPr="005942A8">
        <w:rPr>
          <w:rFonts w:asciiTheme="minorHAnsi" w:hAnsiTheme="minorHAnsi" w:cstheme="minorHAnsi"/>
          <w:sz w:val="22"/>
        </w:rPr>
        <w:t>T-mobile</w:t>
      </w:r>
      <w:proofErr w:type="spellEnd"/>
      <w:r w:rsidR="005942A8" w:rsidRPr="005942A8">
        <w:rPr>
          <w:rFonts w:asciiTheme="minorHAnsi" w:hAnsiTheme="minorHAnsi" w:cstheme="minorHAnsi"/>
          <w:sz w:val="22"/>
        </w:rPr>
        <w:t>, Vodafone</w:t>
      </w:r>
      <w:r w:rsidR="00B016DA">
        <w:rPr>
          <w:rFonts w:asciiTheme="minorHAnsi" w:hAnsiTheme="minorHAnsi" w:cstheme="minorHAnsi"/>
          <w:sz w:val="22"/>
        </w:rPr>
        <w:t xml:space="preserve"> ve všech podlažích SIMU</w:t>
      </w:r>
    </w:p>
    <w:p w:rsidR="00B7174F" w:rsidRPr="00B7174F" w:rsidRDefault="00B7174F" w:rsidP="00B7174F">
      <w:pPr>
        <w:pStyle w:val="Odstavecseseznamem"/>
        <w:numPr>
          <w:ilvl w:val="1"/>
          <w:numId w:val="1"/>
        </w:numPr>
        <w:spacing w:after="0"/>
        <w:ind w:right="-285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Pro zvážení Uchazeče, zda nabídne toto </w:t>
      </w:r>
      <w:r w:rsidR="00B016DA">
        <w:rPr>
          <w:rFonts w:asciiTheme="minorHAnsi" w:hAnsiTheme="minorHAnsi" w:cstheme="minorHAnsi"/>
          <w:sz w:val="22"/>
        </w:rPr>
        <w:t>vylepšení, postačuje</w:t>
      </w:r>
      <w:r>
        <w:rPr>
          <w:rFonts w:asciiTheme="minorHAnsi" w:hAnsiTheme="minorHAnsi" w:cstheme="minorHAnsi"/>
          <w:sz w:val="22"/>
        </w:rPr>
        <w:t xml:space="preserve"> předaná Zadávací dokumentace - Uchazeč na základě svých odborných zkušeností posoudí, zda je schopen nabídnout výše uvedené Vylepšení</w:t>
      </w:r>
    </w:p>
    <w:p w:rsidR="000842F5" w:rsidRPr="005942A8" w:rsidRDefault="000842F5">
      <w:pPr>
        <w:rPr>
          <w:rFonts w:asciiTheme="minorHAnsi" w:hAnsiTheme="minorHAnsi" w:cstheme="minorHAnsi"/>
        </w:rPr>
      </w:pPr>
    </w:p>
    <w:sectPr w:rsidR="000842F5" w:rsidRPr="005942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otham Book">
    <w:altName w:val="Times New Roman"/>
    <w:charset w:val="EE"/>
    <w:family w:val="auto"/>
    <w:pitch w:val="variable"/>
    <w:sig w:usb0="00000001" w:usb1="4000005B" w:usb2="00000000" w:usb3="00000000" w:csb0="0000009B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F93893"/>
    <w:multiLevelType w:val="hybridMultilevel"/>
    <w:tmpl w:val="77DE0C90"/>
    <w:lvl w:ilvl="0" w:tplc="612AEDBA">
      <w:start w:val="3"/>
      <w:numFmt w:val="bullet"/>
      <w:lvlText w:val="-"/>
      <w:lvlJc w:val="left"/>
      <w:pPr>
        <w:ind w:left="720" w:hanging="360"/>
      </w:pPr>
      <w:rPr>
        <w:rFonts w:ascii="Gotham Book" w:eastAsia="Times New Roman" w:hAnsi="Gotham Book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A71"/>
    <w:rsid w:val="000842F5"/>
    <w:rsid w:val="002752AB"/>
    <w:rsid w:val="00560A9C"/>
    <w:rsid w:val="005942A8"/>
    <w:rsid w:val="00A71A71"/>
    <w:rsid w:val="00B016DA"/>
    <w:rsid w:val="00B7174F"/>
    <w:rsid w:val="00C76A04"/>
    <w:rsid w:val="00CA5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02F5C"/>
  <w15:docId w15:val="{A6552F51-E8AE-4D2C-9A0F-02E3799A5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71A71"/>
    <w:pPr>
      <w:spacing w:after="120" w:line="240" w:lineRule="auto"/>
    </w:pPr>
    <w:rPr>
      <w:rFonts w:ascii="Gotham Book" w:eastAsia="Times New Roman" w:hAnsi="Gotham Book" w:cs="Arial"/>
      <w:sz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4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216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Rosta</dc:creator>
  <cp:lastModifiedBy>Sitarčík</cp:lastModifiedBy>
  <cp:revision>6</cp:revision>
  <dcterms:created xsi:type="dcterms:W3CDTF">2018-01-14T15:47:00Z</dcterms:created>
  <dcterms:modified xsi:type="dcterms:W3CDTF">2018-02-18T15:31:00Z</dcterms:modified>
</cp:coreProperties>
</file>