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5C" w:rsidRPr="00CD467D" w:rsidRDefault="004B695C" w:rsidP="004B695C">
      <w:pPr>
        <w:spacing w:after="0"/>
        <w:rPr>
          <w:rFonts w:ascii="Century Gothic" w:hAnsi="Century Gothic"/>
          <w:caps/>
        </w:rPr>
      </w:pPr>
    </w:p>
    <w:p w:rsidR="0041350B" w:rsidRPr="008E48AA" w:rsidRDefault="008E48AA">
      <w:pPr>
        <w:rPr>
          <w:rFonts w:ascii="Arial" w:hAnsi="Arial" w:cs="Arial"/>
          <w:b/>
          <w:caps/>
          <w:sz w:val="20"/>
          <w:szCs w:val="20"/>
        </w:rPr>
      </w:pPr>
      <w:r w:rsidRPr="008E48AA">
        <w:rPr>
          <w:rFonts w:ascii="Arial" w:hAnsi="Arial" w:cs="Arial"/>
          <w:b/>
          <w:caps/>
          <w:sz w:val="20"/>
          <w:szCs w:val="20"/>
        </w:rPr>
        <w:t>Technický popis</w:t>
      </w:r>
      <w:r w:rsidR="0041350B" w:rsidRPr="008E48AA">
        <w:rPr>
          <w:rFonts w:ascii="Arial" w:hAnsi="Arial" w:cs="Arial"/>
          <w:b/>
          <w:caps/>
          <w:sz w:val="20"/>
          <w:szCs w:val="20"/>
        </w:rPr>
        <w:t>:</w:t>
      </w:r>
    </w:p>
    <w:p w:rsidR="00A729BB" w:rsidRPr="007D4BDA" w:rsidRDefault="00FC56F0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ELEKTROTECHNICKÁ ČÁST:</w:t>
      </w:r>
    </w:p>
    <w:p w:rsidR="004B695C" w:rsidRPr="00CD467D" w:rsidRDefault="004B695C" w:rsidP="004B695C">
      <w:pPr>
        <w:spacing w:after="0"/>
        <w:rPr>
          <w:rFonts w:ascii="Century Gothic" w:hAnsi="Century Gothic"/>
          <w:caps/>
        </w:rPr>
      </w:pPr>
      <w:r>
        <w:rPr>
          <w:b/>
          <w:caps/>
        </w:rPr>
        <w:t xml:space="preserve">Vylepšení </w:t>
      </w:r>
      <w:r w:rsidRPr="00CD467D">
        <w:rPr>
          <w:b/>
          <w:caps/>
        </w:rPr>
        <w:t>– část technologie hybridní fotovoltaické elektrárny - fotovoltaické panely</w:t>
      </w:r>
      <w:r w:rsidRPr="00CD467D">
        <w:rPr>
          <w:rFonts w:ascii="Century Gothic" w:hAnsi="Century Gothic"/>
          <w:caps/>
        </w:rPr>
        <w:t xml:space="preserve"> </w:t>
      </w:r>
    </w:p>
    <w:p w:rsidR="005C3DF7" w:rsidRDefault="005C3DF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C3DF7" w:rsidRPr="005C3DF7" w:rsidRDefault="005C3DF7" w:rsidP="005C3DF7">
      <w:pPr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I - </w:t>
      </w:r>
      <w:r w:rsidRPr="005C3DF7">
        <w:rPr>
          <w:rFonts w:ascii="Arial" w:hAnsi="Arial" w:cs="Arial"/>
          <w:b/>
          <w:caps/>
          <w:sz w:val="20"/>
          <w:szCs w:val="20"/>
        </w:rPr>
        <w:t>Technologie fotovoltaiky</w:t>
      </w:r>
    </w:p>
    <w:p w:rsidR="005C3DF7" w:rsidRDefault="005C3DF7" w:rsidP="005C3DF7">
      <w:pPr>
        <w:spacing w:after="0"/>
        <w:jc w:val="both"/>
        <w:rPr>
          <w:rFonts w:cs="Calibri"/>
          <w:b/>
        </w:rPr>
      </w:pPr>
    </w:p>
    <w:p w:rsidR="005C3DF7" w:rsidRPr="005C3DF7" w:rsidRDefault="005C3DF7" w:rsidP="005C3DF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Dodatkovým zdrojem el. </w:t>
      </w:r>
      <w:proofErr w:type="gramStart"/>
      <w:r w:rsidRPr="005C3DF7">
        <w:rPr>
          <w:rFonts w:ascii="Arial" w:hAnsi="Arial" w:cs="Arial"/>
          <w:sz w:val="20"/>
          <w:szCs w:val="20"/>
        </w:rPr>
        <w:t>energie</w:t>
      </w:r>
      <w:proofErr w:type="gramEnd"/>
      <w:r w:rsidRPr="005C3DF7">
        <w:rPr>
          <w:rFonts w:ascii="Arial" w:hAnsi="Arial" w:cs="Arial"/>
          <w:sz w:val="20"/>
          <w:szCs w:val="20"/>
        </w:rPr>
        <w:t xml:space="preserve">  je technologie hybridní </w:t>
      </w:r>
      <w:proofErr w:type="spellStart"/>
      <w:r w:rsidRPr="005C3DF7">
        <w:rPr>
          <w:rFonts w:ascii="Arial" w:hAnsi="Arial" w:cs="Arial"/>
          <w:sz w:val="20"/>
          <w:szCs w:val="20"/>
        </w:rPr>
        <w:t>fotovoltaická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 elektrárna. Fotovoltaické panely jsou osazeny na střeše objektu, bateriová a řídící část je umístěna v rámci rozvodny NN v 1. PP. Výkon bude kompletně využit pro pokrytí základního odběru pavilonu bez </w:t>
      </w:r>
      <w:proofErr w:type="gramStart"/>
      <w:r w:rsidRPr="005C3DF7">
        <w:rPr>
          <w:rFonts w:ascii="Arial" w:hAnsi="Arial" w:cs="Arial"/>
          <w:sz w:val="20"/>
          <w:szCs w:val="20"/>
        </w:rPr>
        <w:t>zpětné  dodávky</w:t>
      </w:r>
      <w:proofErr w:type="gramEnd"/>
      <w:r w:rsidRPr="005C3DF7">
        <w:rPr>
          <w:rFonts w:ascii="Arial" w:hAnsi="Arial" w:cs="Arial"/>
          <w:sz w:val="20"/>
          <w:szCs w:val="20"/>
        </w:rPr>
        <w:t xml:space="preserve"> do distribuční sítě. Případné přebytky budou ukládány do baterie. </w:t>
      </w:r>
    </w:p>
    <w:p w:rsidR="005C3DF7" w:rsidRDefault="005C3DF7" w:rsidP="005C3DF7">
      <w:pPr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Standard technologie fotovoltaiky je vykázán vzhledem k úzké návaznosti jednotlivých komponent jako komplet. Dodavatel je povinen dodat funkční systémové řešení o minimálních požadovaných parametrech: </w:t>
      </w:r>
    </w:p>
    <w:p w:rsidR="005C3DF7" w:rsidRPr="005C3DF7" w:rsidRDefault="005C3DF7" w:rsidP="005C3DF7">
      <w:pPr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>Připojení do sítě: jednofázové (230 V / 50 Hz)</w:t>
      </w:r>
    </w:p>
    <w:p w:rsidR="005C3DF7" w:rsidRPr="005C3DF7" w:rsidRDefault="005C3DF7" w:rsidP="005C3DF7">
      <w:pPr>
        <w:spacing w:after="120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>Využití vyrobené elektřiny: vlastní spotřeba v objektu, přebytky do baterie</w:t>
      </w:r>
    </w:p>
    <w:p w:rsidR="005C3DF7" w:rsidRPr="005C3DF7" w:rsidRDefault="005C3DF7" w:rsidP="005C3DF7">
      <w:pPr>
        <w:spacing w:after="120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Fotovoltaické panely: monokrystalické solární panely, požadovaný minimální výkon 100 </w:t>
      </w:r>
      <w:proofErr w:type="spellStart"/>
      <w:r w:rsidRPr="005C3DF7">
        <w:rPr>
          <w:rFonts w:ascii="Arial" w:hAnsi="Arial" w:cs="Arial"/>
          <w:sz w:val="20"/>
          <w:szCs w:val="20"/>
        </w:rPr>
        <w:t>kWp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5C3DF7">
        <w:rPr>
          <w:rFonts w:ascii="Arial" w:hAnsi="Arial" w:cs="Arial"/>
          <w:sz w:val="20"/>
          <w:szCs w:val="20"/>
        </w:rPr>
        <w:t>předpoklad  cca</w:t>
      </w:r>
      <w:proofErr w:type="gramEnd"/>
      <w:r w:rsidRPr="005C3DF7">
        <w:rPr>
          <w:rFonts w:ascii="Arial" w:hAnsi="Arial" w:cs="Arial"/>
          <w:sz w:val="20"/>
          <w:szCs w:val="20"/>
        </w:rPr>
        <w:t xml:space="preserve"> 400 ks panelů). Včetně rámové nosné podkonstrukce a kotvení do nosné části střešního pláště.</w:t>
      </w:r>
    </w:p>
    <w:p w:rsidR="005C3DF7" w:rsidRPr="005C3DF7" w:rsidRDefault="005C3DF7" w:rsidP="005C3DF7">
      <w:pPr>
        <w:spacing w:after="120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Hybridní měnič napětí: čistě </w:t>
      </w:r>
      <w:proofErr w:type="spellStart"/>
      <w:r w:rsidRPr="005C3DF7">
        <w:rPr>
          <w:rFonts w:ascii="Arial" w:hAnsi="Arial" w:cs="Arial"/>
          <w:sz w:val="20"/>
          <w:szCs w:val="20"/>
        </w:rPr>
        <w:t>sínusový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, jednofázový a třífázový systém střídače/nabíječe; </w:t>
      </w:r>
      <w:proofErr w:type="spellStart"/>
      <w:r w:rsidRPr="005C3DF7">
        <w:rPr>
          <w:rFonts w:ascii="Arial" w:hAnsi="Arial" w:cs="Arial"/>
          <w:sz w:val="20"/>
          <w:szCs w:val="20"/>
        </w:rPr>
        <w:t>fotovoltaický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 regulátor nabíjení, automatický spouštěč generátoru AGS. Počet hybridních měničů závislý na návrhu systému, max. počet 4.</w:t>
      </w:r>
    </w:p>
    <w:p w:rsidR="005C3DF7" w:rsidRPr="005C3DF7" w:rsidRDefault="005C3DF7" w:rsidP="005C3DF7">
      <w:pPr>
        <w:spacing w:after="120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Baterie: sestava akumulátorů o celkové kapacitě 200 kWh; bezúdržbová, cyklická odolnost min. 5000 cyklů při 80% vybíjení. Předpoklad použití lithium iontových akumulátorů. </w:t>
      </w:r>
    </w:p>
    <w:p w:rsidR="005C3DF7" w:rsidRPr="005C3DF7" w:rsidRDefault="005C3DF7" w:rsidP="005C3DF7">
      <w:pPr>
        <w:spacing w:after="120"/>
        <w:rPr>
          <w:rFonts w:ascii="Arial" w:hAnsi="Arial" w:cs="Arial"/>
          <w:sz w:val="20"/>
          <w:szCs w:val="20"/>
        </w:rPr>
      </w:pPr>
      <w:r w:rsidRPr="005C3DF7">
        <w:rPr>
          <w:rFonts w:ascii="Arial" w:hAnsi="Arial" w:cs="Arial"/>
          <w:sz w:val="20"/>
          <w:szCs w:val="20"/>
        </w:rPr>
        <w:t xml:space="preserve">Systém bude monitorován BMS, komunikace dle požadavků Metodiky BMS MU (komunikační protokol </w:t>
      </w:r>
      <w:proofErr w:type="spellStart"/>
      <w:r w:rsidRPr="005C3DF7">
        <w:rPr>
          <w:rFonts w:ascii="Arial" w:hAnsi="Arial" w:cs="Arial"/>
          <w:sz w:val="20"/>
          <w:szCs w:val="20"/>
        </w:rPr>
        <w:t>BACnet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 / IP nebo </w:t>
      </w:r>
      <w:proofErr w:type="spellStart"/>
      <w:r w:rsidRPr="005C3DF7">
        <w:rPr>
          <w:rFonts w:ascii="Arial" w:hAnsi="Arial" w:cs="Arial"/>
          <w:sz w:val="20"/>
          <w:szCs w:val="20"/>
        </w:rPr>
        <w:t>BACnet</w:t>
      </w:r>
      <w:proofErr w:type="spellEnd"/>
      <w:r w:rsidRPr="005C3DF7">
        <w:rPr>
          <w:rFonts w:ascii="Arial" w:hAnsi="Arial" w:cs="Arial"/>
          <w:sz w:val="20"/>
          <w:szCs w:val="20"/>
        </w:rPr>
        <w:t xml:space="preserve"> / MS-TP).</w:t>
      </w:r>
    </w:p>
    <w:p w:rsidR="005C3DF7" w:rsidRPr="007D4BDA" w:rsidRDefault="005C3DF7">
      <w:pPr>
        <w:rPr>
          <w:rFonts w:ascii="Arial" w:hAnsi="Arial" w:cs="Arial"/>
          <w:sz w:val="20"/>
          <w:szCs w:val="20"/>
        </w:rPr>
      </w:pPr>
    </w:p>
    <w:p w:rsidR="0064744A" w:rsidRPr="007D4BDA" w:rsidRDefault="0064744A">
      <w:pPr>
        <w:rPr>
          <w:rFonts w:ascii="Arial" w:hAnsi="Arial" w:cs="Arial"/>
          <w:sz w:val="20"/>
          <w:szCs w:val="20"/>
        </w:rPr>
      </w:pPr>
    </w:p>
    <w:sectPr w:rsidR="0064744A" w:rsidRPr="007D4BDA" w:rsidSect="00A72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3D" w:rsidRDefault="00FD183D" w:rsidP="00D728EF">
      <w:pPr>
        <w:spacing w:after="0" w:line="240" w:lineRule="auto"/>
      </w:pPr>
      <w:r>
        <w:separator/>
      </w:r>
    </w:p>
  </w:endnote>
  <w:endnote w:type="continuationSeparator" w:id="0">
    <w:p w:rsidR="00FD183D" w:rsidRDefault="00FD183D" w:rsidP="00D7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3D" w:rsidRDefault="00FD183D" w:rsidP="00D728EF">
      <w:pPr>
        <w:spacing w:after="0" w:line="240" w:lineRule="auto"/>
      </w:pPr>
      <w:r>
        <w:separator/>
      </w:r>
    </w:p>
  </w:footnote>
  <w:footnote w:type="continuationSeparator" w:id="0">
    <w:p w:rsidR="00FD183D" w:rsidRDefault="00FD183D" w:rsidP="00D72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B7"/>
    <w:rsid w:val="00004F14"/>
    <w:rsid w:val="001E7886"/>
    <w:rsid w:val="00201042"/>
    <w:rsid w:val="00297D90"/>
    <w:rsid w:val="003449BB"/>
    <w:rsid w:val="003A5558"/>
    <w:rsid w:val="003A6CF8"/>
    <w:rsid w:val="003D2D4B"/>
    <w:rsid w:val="0041350B"/>
    <w:rsid w:val="004800DD"/>
    <w:rsid w:val="004B695C"/>
    <w:rsid w:val="00581948"/>
    <w:rsid w:val="005956D9"/>
    <w:rsid w:val="005C3DF7"/>
    <w:rsid w:val="00627E92"/>
    <w:rsid w:val="006325DA"/>
    <w:rsid w:val="0064744A"/>
    <w:rsid w:val="006A06C2"/>
    <w:rsid w:val="006F39DD"/>
    <w:rsid w:val="006F63EA"/>
    <w:rsid w:val="00710D91"/>
    <w:rsid w:val="007255C3"/>
    <w:rsid w:val="00731D9A"/>
    <w:rsid w:val="00740950"/>
    <w:rsid w:val="007D4BDA"/>
    <w:rsid w:val="00820EF7"/>
    <w:rsid w:val="008E48AA"/>
    <w:rsid w:val="009A1E8B"/>
    <w:rsid w:val="00A13EB5"/>
    <w:rsid w:val="00A729BB"/>
    <w:rsid w:val="00AA6EB7"/>
    <w:rsid w:val="00BA3DDA"/>
    <w:rsid w:val="00CB4478"/>
    <w:rsid w:val="00D629D1"/>
    <w:rsid w:val="00D62B75"/>
    <w:rsid w:val="00D728EF"/>
    <w:rsid w:val="00DD7F14"/>
    <w:rsid w:val="00E06D13"/>
    <w:rsid w:val="00E12A5B"/>
    <w:rsid w:val="00EC026D"/>
    <w:rsid w:val="00EC2D67"/>
    <w:rsid w:val="00FC56F0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C56F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C56F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C5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C56F0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8EF"/>
  </w:style>
  <w:style w:type="paragraph" w:styleId="Zpat">
    <w:name w:val="footer"/>
    <w:basedOn w:val="Normln"/>
    <w:link w:val="ZpatChar"/>
    <w:uiPriority w:val="99"/>
    <w:unhideWhenUsed/>
    <w:rsid w:val="00D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8EF"/>
  </w:style>
  <w:style w:type="table" w:styleId="Mkatabulky">
    <w:name w:val="Table Grid"/>
    <w:basedOn w:val="Normlntabulka"/>
    <w:uiPriority w:val="59"/>
    <w:rsid w:val="00D72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C56F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C56F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C5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C56F0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8EF"/>
  </w:style>
  <w:style w:type="paragraph" w:styleId="Zpat">
    <w:name w:val="footer"/>
    <w:basedOn w:val="Normln"/>
    <w:link w:val="ZpatChar"/>
    <w:uiPriority w:val="99"/>
    <w:unhideWhenUsed/>
    <w:rsid w:val="00D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8EF"/>
  </w:style>
  <w:style w:type="table" w:styleId="Mkatabulky">
    <w:name w:val="Table Grid"/>
    <w:basedOn w:val="Normlntabulka"/>
    <w:uiPriority w:val="59"/>
    <w:rsid w:val="00D72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0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Valášek</dc:creator>
  <cp:lastModifiedBy>Rosta</cp:lastModifiedBy>
  <cp:revision>5</cp:revision>
  <cp:lastPrinted>2016-08-04T12:51:00Z</cp:lastPrinted>
  <dcterms:created xsi:type="dcterms:W3CDTF">2018-01-14T15:17:00Z</dcterms:created>
  <dcterms:modified xsi:type="dcterms:W3CDTF">2018-01-14T17:11:00Z</dcterms:modified>
</cp:coreProperties>
</file>