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A16" w14:textId="307ED974" w:rsidR="004E7938" w:rsidRPr="0022654F" w:rsidRDefault="004E7938" w:rsidP="004435D0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22654F">
        <w:rPr>
          <w:rFonts w:ascii="Arial Narrow" w:hAnsi="Arial Narrow"/>
          <w:b/>
          <w:lang w:val="cs-CZ"/>
        </w:rPr>
        <w:t>Technické podmínky</w:t>
      </w:r>
    </w:p>
    <w:bookmarkEnd w:id="0"/>
    <w:p w14:paraId="09722CE0" w14:textId="77777777" w:rsidR="00DE20CC" w:rsidRPr="0022654F" w:rsidRDefault="00DE20CC" w:rsidP="007B7326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22654F">
        <w:rPr>
          <w:rFonts w:ascii="Arial Narrow" w:hAnsi="Arial Narrow"/>
          <w:b/>
          <w:lang w:val="cs-CZ"/>
        </w:rPr>
        <w:t xml:space="preserve">Pikosekundový fotonásobič </w:t>
      </w:r>
    </w:p>
    <w:p w14:paraId="26C27504" w14:textId="0760037B" w:rsidR="007B7326" w:rsidRPr="0022654F" w:rsidRDefault="007B7326" w:rsidP="007B7326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22654F">
        <w:rPr>
          <w:rFonts w:ascii="Arial Narrow" w:hAnsi="Arial Narrow"/>
          <w:b/>
          <w:lang w:val="cs-CZ"/>
        </w:rPr>
        <w:t>Popis zařízení a jeho využití</w:t>
      </w:r>
    </w:p>
    <w:p w14:paraId="5A89E77C" w14:textId="0B3E2DA7" w:rsidR="007B3AFE" w:rsidRPr="0022654F" w:rsidRDefault="00A66514" w:rsidP="007B3AFE">
      <w:pPr>
        <w:spacing w:line="240" w:lineRule="auto"/>
        <w:jc w:val="both"/>
        <w:rPr>
          <w:rFonts w:ascii="Arial Narrow" w:hAnsi="Arial Narrow" w:cs="Arial"/>
          <w:color w:val="000000" w:themeColor="text1"/>
          <w:lang w:val="cs-CZ"/>
        </w:rPr>
      </w:pPr>
      <w:bookmarkStart w:id="1" w:name="_Hlk36816946"/>
      <w:r w:rsidRPr="00C7378F">
        <w:rPr>
          <w:rFonts w:ascii="Arial Narrow" w:hAnsi="Arial Narrow" w:cs="Arial"/>
          <w:color w:val="000000" w:themeColor="text1"/>
          <w:lang w:val="cs-CZ"/>
        </w:rPr>
        <w:t>Fotonásobič s multikanálovým intenzifikátorem umožňující "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hradlování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>" (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gating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) a zdroj vysokého napětí pro tento fotonásobič. Fotonásobič musí být vhodný pro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jednofotonovou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 detekci. Požadujeme spektrální rozsah alespoň </w:t>
      </w:r>
      <w:r w:rsidR="00C7378F" w:rsidRPr="00C7378F">
        <w:rPr>
          <w:rFonts w:ascii="Arial Narrow" w:hAnsi="Arial Narrow" w:cs="Arial"/>
          <w:color w:val="000000" w:themeColor="text1"/>
          <w:lang w:val="cs-CZ"/>
        </w:rPr>
        <w:br/>
        <w:t>250–800</w:t>
      </w:r>
      <w:r w:rsidRPr="00C7378F">
        <w:rPr>
          <w:rFonts w:ascii="Arial Narrow" w:hAnsi="Arial Narrow" w:cs="Arial"/>
          <w:color w:val="000000" w:themeColor="text1"/>
          <w:lang w:val="cs-CZ"/>
        </w:rPr>
        <w:t xml:space="preserve"> nm (kvantovou účinnost alespoň 15% pro 300 nm, 10% pro 532 nm a 3% pro 700 nm), náběhovou dobu ("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rise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time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") pod 150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ps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, nejistotu doby odezvy ("transit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time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 spread") v polovině výšky pod 80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ps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, šířku pulzu </w:t>
      </w:r>
      <w:r w:rsidR="00C7378F">
        <w:rPr>
          <w:rFonts w:ascii="Arial Narrow" w:hAnsi="Arial Narrow" w:cs="Arial"/>
          <w:color w:val="000000" w:themeColor="text1"/>
          <w:lang w:val="cs-CZ"/>
        </w:rPr>
        <w:br/>
      </w:r>
      <w:r w:rsidRPr="00C7378F">
        <w:rPr>
          <w:rFonts w:ascii="Arial Narrow" w:hAnsi="Arial Narrow" w:cs="Arial"/>
          <w:color w:val="000000" w:themeColor="text1"/>
          <w:lang w:val="cs-CZ"/>
        </w:rPr>
        <w:t xml:space="preserve">(v polovině výšky) pod 200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ps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>, detekční plochu s průměrem přes 7 mm, zisk alespoň 10 000 000, temný signál maximálně 500 detekcí za sekundu a možnost "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gatingu</w:t>
      </w:r>
      <w:proofErr w:type="spellEnd"/>
      <w:r w:rsidRPr="00C7378F">
        <w:rPr>
          <w:rFonts w:ascii="Arial Narrow" w:hAnsi="Arial Narrow" w:cs="Arial"/>
          <w:color w:val="000000" w:themeColor="text1"/>
          <w:lang w:val="cs-CZ"/>
        </w:rPr>
        <w:t xml:space="preserve">" řiditelného TTL signálem s nejkratším možným časem pod 4 </w:t>
      </w:r>
      <w:proofErr w:type="spellStart"/>
      <w:r w:rsidRPr="00C7378F">
        <w:rPr>
          <w:rFonts w:ascii="Arial Narrow" w:hAnsi="Arial Narrow" w:cs="Arial"/>
          <w:color w:val="000000" w:themeColor="text1"/>
          <w:lang w:val="cs-CZ"/>
        </w:rPr>
        <w:t>ns</w:t>
      </w:r>
      <w:proofErr w:type="spellEnd"/>
      <w:r w:rsidR="007B3AFE" w:rsidRPr="00C7378F">
        <w:rPr>
          <w:rFonts w:ascii="Arial Narrow" w:hAnsi="Arial Narrow" w:cs="Arial"/>
          <w:color w:val="000000" w:themeColor="text1"/>
          <w:lang w:val="cs-CZ"/>
        </w:rPr>
        <w:t>.</w:t>
      </w:r>
      <w:r w:rsidR="007B3AFE" w:rsidRPr="0022654F">
        <w:rPr>
          <w:rFonts w:ascii="Arial Narrow" w:hAnsi="Arial Narrow" w:cs="Arial"/>
          <w:color w:val="000000" w:themeColor="text1"/>
          <w:lang w:val="cs-CZ"/>
        </w:rPr>
        <w:t xml:space="preserve">   </w:t>
      </w:r>
    </w:p>
    <w:p w14:paraId="77826B44" w14:textId="77777777" w:rsidR="007B3AFE" w:rsidRPr="0022654F" w:rsidRDefault="007B3AFE" w:rsidP="007B3AFE">
      <w:pPr>
        <w:pStyle w:val="Bezmezer"/>
        <w:jc w:val="both"/>
        <w:rPr>
          <w:rFonts w:ascii="Arial Narrow" w:hAnsi="Arial Narrow" w:cs="Arial"/>
        </w:rPr>
      </w:pPr>
    </w:p>
    <w:p w14:paraId="615A0D22" w14:textId="14F36F12" w:rsidR="007B3AFE" w:rsidRPr="0022654F" w:rsidRDefault="007B3AFE" w:rsidP="007B3AFE">
      <w:pPr>
        <w:pStyle w:val="Bezmezer"/>
        <w:jc w:val="both"/>
        <w:rPr>
          <w:rFonts w:ascii="Arial Narrow" w:hAnsi="Arial Narrow" w:cs="Arial"/>
        </w:rPr>
      </w:pPr>
      <w:r w:rsidRPr="0022654F">
        <w:rPr>
          <w:rFonts w:ascii="Arial Narrow" w:hAnsi="Arial Narrow" w:cs="Arial"/>
        </w:rPr>
        <w:t>Předmětem dodávky je kompletní, nové</w:t>
      </w:r>
      <w:r w:rsidR="001F1631" w:rsidRPr="0022654F">
        <w:rPr>
          <w:rFonts w:ascii="Arial Narrow" w:hAnsi="Arial Narrow" w:cs="Arial"/>
        </w:rPr>
        <w:t>, nerepasované</w:t>
      </w:r>
      <w:r w:rsidRPr="0022654F">
        <w:rPr>
          <w:rFonts w:ascii="Arial Narrow" w:hAnsi="Arial Narrow" w:cs="Arial"/>
        </w:rPr>
        <w:t xml:space="preserve"> a zcela funkční zařízení. </w:t>
      </w:r>
    </w:p>
    <w:p w14:paraId="32320306" w14:textId="00C12EE4" w:rsidR="007B7326" w:rsidRPr="0022654F" w:rsidRDefault="007B7326" w:rsidP="007B7326">
      <w:pPr>
        <w:rPr>
          <w:rFonts w:ascii="Arial Narrow" w:eastAsia="Arial Narrow" w:hAnsi="Arial Narrow" w:cs="Arial Narrow"/>
          <w:color w:val="000000"/>
          <w:lang w:val="cs-CZ"/>
        </w:rPr>
      </w:pPr>
      <w:r w:rsidRPr="0022654F">
        <w:rPr>
          <w:rFonts w:ascii="Arial Narrow" w:eastAsia="Arial Narrow" w:hAnsi="Arial Narrow" w:cs="Arial Narrow"/>
          <w:color w:val="000000"/>
          <w:lang w:val="cs-CZ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459"/>
      </w:tblGrid>
      <w:tr w:rsidR="007B7326" w:rsidRPr="0022654F" w14:paraId="59DD7B50" w14:textId="77777777" w:rsidTr="007B732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452A" w14:textId="77777777" w:rsidR="007B7326" w:rsidRPr="0022654F" w:rsidRDefault="007B732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22654F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9BD" w14:textId="77777777" w:rsidR="007B7326" w:rsidRPr="0022654F" w:rsidRDefault="007B7326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22654F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7B7326" w:rsidRPr="0022654F" w14:paraId="54B97DA9" w14:textId="77777777" w:rsidTr="007B732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C3B" w14:textId="77777777" w:rsidR="007B7326" w:rsidRPr="0022654F" w:rsidRDefault="007B732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22654F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0C" w14:textId="77777777" w:rsidR="007B7326" w:rsidRPr="0022654F" w:rsidRDefault="007B7326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7B7326" w:rsidRPr="0022654F" w14:paraId="400FDC05" w14:textId="77777777" w:rsidTr="007B732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AD9C" w14:textId="77777777" w:rsidR="007B7326" w:rsidRPr="0022654F" w:rsidRDefault="007B732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22654F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251E" w14:textId="77777777" w:rsidR="007B7326" w:rsidRPr="0022654F" w:rsidRDefault="007B7326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3B7889C7" w14:textId="77777777" w:rsidR="007B7326" w:rsidRPr="0022654F" w:rsidRDefault="007B7326" w:rsidP="007B7326">
      <w:pPr>
        <w:autoSpaceDE w:val="0"/>
        <w:autoSpaceDN w:val="0"/>
        <w:adjustRightInd w:val="0"/>
        <w:rPr>
          <w:rFonts w:ascii="Arial Narrow" w:hAnsi="Arial Narrow" w:cs="Calibri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06DE6" w:rsidRPr="0022654F" w14:paraId="77D6DFBF" w14:textId="77777777" w:rsidTr="00806DE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436E" w14:textId="77777777" w:rsidR="00806DE6" w:rsidRPr="0022654F" w:rsidRDefault="00806DE6" w:rsidP="00B22317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22654F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9DF8" w14:textId="77777777" w:rsidR="00806DE6" w:rsidRPr="0022654F" w:rsidRDefault="00806DE6" w:rsidP="00B22317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22654F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</w:tc>
      </w:tr>
      <w:tr w:rsidR="00247539" w:rsidRPr="0022654F" w14:paraId="47BA29DF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2AC7C" w14:textId="4308DC94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Fotonásobič je vhodný pro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lang w:val="cs-CZ"/>
              </w:rPr>
              <w:t>jednofotonovou</w:t>
            </w:r>
            <w:proofErr w:type="spellEnd"/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 detekci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BB88" w14:textId="7A0ED590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47539" w:rsidRPr="0022654F" w14:paraId="6340B5D1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2534" w14:textId="4D57D1A6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Spektrální rozsah alespoň 250–800 nm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29E3" w14:textId="0DA07F44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247539" w:rsidRPr="0022654F" w14:paraId="2EA797A1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F049" w14:textId="6301F251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Kvantová účinnost zařízení je alespoň </w:t>
            </w:r>
            <w:r w:rsidR="00603DDB">
              <w:rPr>
                <w:rFonts w:ascii="Arial Narrow" w:hAnsi="Arial Narrow" w:cs="Arial"/>
                <w:color w:val="000000" w:themeColor="text1"/>
                <w:lang w:val="cs-CZ"/>
              </w:rPr>
              <w:br/>
            </w:r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15% </w:t>
            </w:r>
            <w:r w:rsidR="00603DDB">
              <w:rPr>
                <w:rFonts w:ascii="Arial Narrow" w:hAnsi="Arial Narrow" w:cs="Arial"/>
                <w:color w:val="000000" w:themeColor="text1"/>
                <w:lang w:val="cs-CZ"/>
              </w:rPr>
              <w:t>p</w:t>
            </w:r>
            <w:r>
              <w:rPr>
                <w:rFonts w:ascii="Arial Narrow" w:hAnsi="Arial Narrow" w:cs="Arial"/>
                <w:color w:val="000000" w:themeColor="text1"/>
                <w:lang w:val="cs-CZ"/>
              </w:rPr>
              <w:t>ro 300 nm, 10% pro 532 nm a 3% pro 700 nm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06CC" w14:textId="7B051601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skutečné hodnoty)</w:t>
            </w:r>
          </w:p>
        </w:tc>
      </w:tr>
      <w:tr w:rsidR="00247539" w:rsidRPr="0022654F" w14:paraId="10C45F37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B4F5" w14:textId="2196655C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 w:themeColor="text1"/>
                <w:lang w:val="cs-CZ"/>
              </w:rPr>
              <w:t>Náběhová doba ("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lang w:val="cs-CZ"/>
              </w:rPr>
              <w:t>rise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lang w:val="cs-CZ"/>
              </w:rPr>
              <w:t>time</w:t>
            </w:r>
            <w:proofErr w:type="spellEnd"/>
            <w:r>
              <w:rPr>
                <w:rFonts w:ascii="Arial Narrow" w:hAnsi="Arial Narrow" w:cs="Arial"/>
                <w:color w:val="000000" w:themeColor="text1"/>
                <w:lang w:val="cs-CZ"/>
              </w:rPr>
              <w:t xml:space="preserve">") fotonásobiče je </w:t>
            </w:r>
            <w:r>
              <w:rPr>
                <w:rFonts w:ascii="Arial Narrow" w:hAnsi="Arial Narrow" w:cs="Arial"/>
                <w:color w:val="000000" w:themeColor="text1"/>
                <w:lang w:val="cs-CZ"/>
              </w:rPr>
              <w:br/>
              <w:t xml:space="preserve">pod 150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lang w:val="cs-CZ"/>
              </w:rPr>
              <w:t>ps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010E" w14:textId="24ABC46D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47539" w:rsidRPr="0022654F" w14:paraId="13E1467D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6E76" w14:textId="1F317DA6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Calibri"/>
                <w:color w:val="000000"/>
                <w:lang w:val="cs-CZ"/>
              </w:rPr>
              <w:t xml:space="preserve">Nejistota doby odezvy ("transit </w:t>
            </w:r>
            <w:proofErr w:type="spellStart"/>
            <w:r>
              <w:rPr>
                <w:rFonts w:ascii="Arial Narrow" w:hAnsi="Arial Narrow" w:cs="Calibri"/>
                <w:color w:val="000000"/>
                <w:lang w:val="cs-CZ"/>
              </w:rPr>
              <w:t>time</w:t>
            </w:r>
            <w:proofErr w:type="spellEnd"/>
            <w:r>
              <w:rPr>
                <w:rFonts w:ascii="Arial Narrow" w:hAnsi="Arial Narrow" w:cs="Calibri"/>
                <w:color w:val="000000"/>
                <w:lang w:val="cs-CZ"/>
              </w:rPr>
              <w:t xml:space="preserve"> spread") </w:t>
            </w:r>
            <w:r>
              <w:rPr>
                <w:rFonts w:ascii="Arial Narrow" w:hAnsi="Arial Narrow" w:cs="Calibri"/>
                <w:color w:val="000000"/>
                <w:lang w:val="cs-CZ"/>
              </w:rPr>
              <w:br/>
              <w:t xml:space="preserve">v polovině výšky je pod 80 </w:t>
            </w:r>
            <w:proofErr w:type="spellStart"/>
            <w:r>
              <w:rPr>
                <w:rFonts w:ascii="Arial Narrow" w:hAnsi="Arial Narrow" w:cs="Calibri"/>
                <w:color w:val="000000"/>
                <w:lang w:val="cs-CZ"/>
              </w:rPr>
              <w:t>ps</w:t>
            </w:r>
            <w:proofErr w:type="spellEnd"/>
            <w:r>
              <w:rPr>
                <w:rFonts w:ascii="Arial Narrow" w:hAnsi="Arial Narrow" w:cs="Calibri"/>
                <w:color w:val="000000"/>
                <w:lang w:val="cs-CZ"/>
              </w:rPr>
              <w:t xml:space="preserve">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8886" w14:textId="56E6C965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47539" w:rsidRPr="0022654F" w14:paraId="2EBC971B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BB02" w14:textId="31B6BFC9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t>Š</w:t>
            </w:r>
            <w:r>
              <w:rPr>
                <w:rFonts w:ascii="Arial Narrow" w:hAnsi="Arial Narrow" w:cs="Arial"/>
                <w:color w:val="000000"/>
                <w:lang w:val="cs-CZ"/>
              </w:rPr>
              <w:t xml:space="preserve">ířka pulzu (v polovině výšky) je pod 200 </w:t>
            </w:r>
            <w:proofErr w:type="spellStart"/>
            <w:r>
              <w:rPr>
                <w:rFonts w:ascii="Arial Narrow" w:hAnsi="Arial Narrow" w:cs="Arial"/>
                <w:color w:val="000000"/>
                <w:lang w:val="cs-CZ"/>
              </w:rPr>
              <w:t>ps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2275" w14:textId="4BF3FCCE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47539" w:rsidRPr="0022654F" w14:paraId="1E224F09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BD23" w14:textId="3F572E1F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/>
                <w:lang w:val="cs-CZ"/>
              </w:rPr>
              <w:t xml:space="preserve">Detekční plocha má průměr přes 7 mm.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A0AA" w14:textId="759D61DF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247539" w:rsidRPr="0022654F" w14:paraId="00CB22A5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C55E" w14:textId="6FD62936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Calibri"/>
                <w:color w:val="000000"/>
                <w:lang w:val="cs-CZ"/>
              </w:rPr>
              <w:t xml:space="preserve">Zisk násobiče dosahuje alespoň </w:t>
            </w:r>
            <w:r w:rsidR="0029261D">
              <w:rPr>
                <w:rFonts w:ascii="Arial Narrow" w:hAnsi="Arial Narrow" w:cs="Calibri"/>
                <w:color w:val="000000"/>
                <w:lang w:val="cs-CZ"/>
              </w:rPr>
              <w:t>10</w:t>
            </w:r>
            <w:r>
              <w:rPr>
                <w:rFonts w:ascii="Arial Narrow" w:hAnsi="Arial Narrow" w:cs="Calibri"/>
                <w:color w:val="000000"/>
                <w:lang w:val="cs-CZ"/>
              </w:rPr>
              <w:t xml:space="preserve"> 000 000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6A5B" w14:textId="417093E0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247539" w:rsidRPr="0022654F" w14:paraId="760B624F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B18B" w14:textId="076594AF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/>
                <w:lang w:val="cs-CZ"/>
              </w:rPr>
              <w:t>Temný signál fotonásobiče je maximálně 500 detekcí za sekundu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CB4E" w14:textId="7AECD44B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247539" w:rsidRPr="0022654F" w14:paraId="19976C37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79BF" w14:textId="22826B3B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 xml:space="preserve">Fotonásobič </w:t>
            </w:r>
            <w:r w:rsidR="004F20FB">
              <w:rPr>
                <w:rFonts w:ascii="Arial Narrow" w:hAnsi="Arial Narrow" w:cs="Arial"/>
                <w:lang w:val="cs-CZ"/>
              </w:rPr>
              <w:t>má možnost</w:t>
            </w:r>
            <w:r>
              <w:rPr>
                <w:rFonts w:ascii="Arial Narrow" w:hAnsi="Arial Narrow" w:cs="Arial"/>
                <w:lang w:val="cs-CZ"/>
              </w:rPr>
              <w:t xml:space="preserve"> "</w:t>
            </w:r>
            <w:proofErr w:type="spellStart"/>
            <w:r>
              <w:rPr>
                <w:rFonts w:ascii="Arial Narrow" w:hAnsi="Arial Narrow" w:cs="Arial"/>
                <w:lang w:val="cs-CZ"/>
              </w:rPr>
              <w:t>gating</w:t>
            </w:r>
            <w:r w:rsidR="004F20FB">
              <w:rPr>
                <w:rFonts w:ascii="Arial Narrow" w:hAnsi="Arial Narrow" w:cs="Arial"/>
                <w:lang w:val="cs-CZ"/>
              </w:rPr>
              <w:t>u</w:t>
            </w:r>
            <w:proofErr w:type="spellEnd"/>
            <w:r>
              <w:rPr>
                <w:rFonts w:ascii="Arial Narrow" w:hAnsi="Arial Narrow" w:cs="Arial"/>
                <w:lang w:val="cs-CZ"/>
              </w:rPr>
              <w:t>" řiditeln</w:t>
            </w:r>
            <w:r w:rsidR="003F181E">
              <w:rPr>
                <w:rFonts w:ascii="Arial Narrow" w:hAnsi="Arial Narrow" w:cs="Arial"/>
                <w:lang w:val="cs-CZ"/>
              </w:rPr>
              <w:t>ého</w:t>
            </w:r>
            <w:r>
              <w:rPr>
                <w:rFonts w:ascii="Arial Narrow" w:hAnsi="Arial Narrow" w:cs="Arial"/>
                <w:lang w:val="cs-CZ"/>
              </w:rPr>
              <w:t xml:space="preserve"> TTL signálem s nejkratším možným časem pod 4 </w:t>
            </w:r>
            <w:proofErr w:type="spellStart"/>
            <w:r>
              <w:rPr>
                <w:rFonts w:ascii="Arial Narrow" w:hAnsi="Arial Narrow" w:cs="Arial"/>
                <w:lang w:val="cs-CZ"/>
              </w:rPr>
              <w:t>ns</w:t>
            </w:r>
            <w:proofErr w:type="spellEnd"/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5067" w14:textId="25EA0BC6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 xml:space="preserve">(Dodavatel uvede ANO/ NE, skutečnou hodnotu 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br/>
              <w:t>a technické řešení)</w:t>
            </w:r>
          </w:p>
        </w:tc>
      </w:tr>
      <w:tr w:rsidR="00247539" w:rsidRPr="0022654F" w14:paraId="3EEC46D8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93EF" w14:textId="64E11535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color w:val="000000"/>
                <w:lang w:val="cs-CZ"/>
              </w:rPr>
              <w:t>Zařízení je zcela nové (nejedná se o repasi staršího zařízení).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2E70" w14:textId="1944897B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47539" w:rsidRPr="0022654F" w14:paraId="2DF253C5" w14:textId="77777777" w:rsidTr="00B2231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FF9E" w14:textId="3DA4A793" w:rsidR="00247539" w:rsidRPr="0022654F" w:rsidRDefault="00247539" w:rsidP="00247539">
            <w:pPr>
              <w:spacing w:before="40" w:after="40" w:line="240" w:lineRule="auto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Záruční doba minimálně 12 měsíců na všechny součásti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1A0E" w14:textId="2F44A007" w:rsidR="00247539" w:rsidRPr="0022654F" w:rsidRDefault="00247539" w:rsidP="00247539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</w:tbl>
    <w:bookmarkEnd w:id="1"/>
    <w:p w14:paraId="6FEB640C" w14:textId="692F1764" w:rsidR="007B7326" w:rsidRPr="0022654F" w:rsidRDefault="007B7326" w:rsidP="00B567F6">
      <w:pPr>
        <w:jc w:val="both"/>
        <w:rPr>
          <w:rFonts w:ascii="Arial Narrow" w:eastAsia="Times New Roman" w:hAnsi="Arial Narrow" w:cs="Arial"/>
          <w:b/>
          <w:lang w:val="cs-CZ"/>
        </w:rPr>
      </w:pPr>
      <w:r w:rsidRPr="0022654F">
        <w:rPr>
          <w:rFonts w:ascii="Arial Narrow" w:hAnsi="Arial Narrow" w:cs="Arial"/>
          <w:i/>
          <w:iCs/>
          <w:lang w:val="cs-CZ"/>
        </w:rPr>
        <w:lastRenderedPageBreak/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2D35DD8" w14:textId="77777777" w:rsidR="006817BD" w:rsidRPr="0022654F" w:rsidRDefault="006817BD" w:rsidP="006817BD">
      <w:pPr>
        <w:pStyle w:val="Normlnweb"/>
        <w:rPr>
          <w:rFonts w:ascii="Arial Narrow" w:eastAsia="Times New Roman" w:hAnsi="Arial Narrow" w:cs="Arial"/>
          <w:b/>
          <w:sz w:val="22"/>
          <w:szCs w:val="22"/>
        </w:rPr>
      </w:pPr>
    </w:p>
    <w:p w14:paraId="3D188EC8" w14:textId="77777777" w:rsidR="00E87585" w:rsidRPr="00456D9B" w:rsidRDefault="00E87585" w:rsidP="00E87585">
      <w:pPr>
        <w:rPr>
          <w:rFonts w:ascii="Arial Narrow" w:hAnsi="Arial Narrow" w:cs="Arial"/>
          <w:b/>
          <w:bCs/>
          <w:lang w:val="en-GB"/>
        </w:rPr>
      </w:pPr>
      <w:r w:rsidRPr="00456D9B">
        <w:rPr>
          <w:rFonts w:ascii="Arial Narrow" w:hAnsi="Arial Narrow"/>
          <w:b/>
          <w:bCs/>
          <w:lang w:val="en-GB"/>
        </w:rPr>
        <w:t xml:space="preserve">The </w:t>
      </w:r>
      <w:r>
        <w:rPr>
          <w:rFonts w:ascii="Arial Narrow" w:hAnsi="Arial Narrow"/>
          <w:b/>
          <w:bCs/>
          <w:lang w:val="en-GB"/>
        </w:rPr>
        <w:t>T</w:t>
      </w:r>
      <w:r w:rsidRPr="00456D9B">
        <w:rPr>
          <w:rFonts w:ascii="Arial Narrow" w:hAnsi="Arial Narrow"/>
          <w:b/>
          <w:bCs/>
          <w:lang w:val="en-GB"/>
        </w:rPr>
        <w:t>echnical conditions</w:t>
      </w:r>
    </w:p>
    <w:p w14:paraId="6C38E5A0" w14:textId="5788F284" w:rsidR="008024FB" w:rsidRPr="00BF3481" w:rsidRDefault="008024FB" w:rsidP="008024FB">
      <w:pPr>
        <w:rPr>
          <w:rFonts w:ascii="Arial Narrow" w:hAnsi="Arial Narrow"/>
          <w:b/>
          <w:lang w:val="en-GB"/>
        </w:rPr>
      </w:pPr>
      <w:r w:rsidRPr="00BF3481">
        <w:rPr>
          <w:rFonts w:ascii="Arial Narrow" w:hAnsi="Arial Narrow"/>
          <w:b/>
          <w:lang w:val="en-GB"/>
        </w:rPr>
        <w:t>Picosecond photomultiplier</w:t>
      </w:r>
    </w:p>
    <w:p w14:paraId="0E7A983D" w14:textId="77777777" w:rsidR="00080951" w:rsidRPr="00BF3481" w:rsidRDefault="00080951" w:rsidP="00080951">
      <w:pPr>
        <w:tabs>
          <w:tab w:val="left" w:pos="6663"/>
        </w:tabs>
        <w:rPr>
          <w:rFonts w:ascii="Arial Narrow" w:hAnsi="Arial Narrow" w:cs="Calibri"/>
          <w:b/>
          <w:lang w:val="en-GB"/>
        </w:rPr>
      </w:pPr>
      <w:r w:rsidRPr="00BF3481">
        <w:rPr>
          <w:rFonts w:ascii="Arial Narrow" w:hAnsi="Arial Narrow" w:cs="Calibri"/>
          <w:b/>
          <w:lang w:val="en-GB"/>
        </w:rPr>
        <w:t>Device description</w:t>
      </w:r>
    </w:p>
    <w:p w14:paraId="3E8DF349" w14:textId="77777777" w:rsidR="00450B82" w:rsidRPr="00BF3481" w:rsidRDefault="00450B82" w:rsidP="00450B82">
      <w:pPr>
        <w:spacing w:line="240" w:lineRule="auto"/>
        <w:jc w:val="both"/>
        <w:rPr>
          <w:rFonts w:ascii="Arial Narrow" w:hAnsi="Arial Narrow" w:cs="Arial"/>
          <w:color w:val="000000" w:themeColor="text1"/>
          <w:lang w:val="en-GB"/>
        </w:rPr>
      </w:pPr>
      <w:r w:rsidRPr="00BF3481">
        <w:rPr>
          <w:rFonts w:ascii="Arial Narrow" w:hAnsi="Arial Narrow" w:cs="Arial"/>
          <w:color w:val="000000" w:themeColor="text1"/>
          <w:lang w:val="en-GB"/>
        </w:rPr>
        <w:t xml:space="preserve">We ask for a photomultiplier with a multichannel plate </w:t>
      </w:r>
      <w:proofErr w:type="spellStart"/>
      <w:r w:rsidRPr="00BF3481">
        <w:rPr>
          <w:rFonts w:ascii="Arial Narrow" w:hAnsi="Arial Narrow" w:cs="Arial"/>
          <w:color w:val="000000" w:themeColor="text1"/>
          <w:lang w:val="en-GB"/>
        </w:rPr>
        <w:t>intensificator</w:t>
      </w:r>
      <w:proofErr w:type="spellEnd"/>
      <w:r w:rsidRPr="00BF3481">
        <w:rPr>
          <w:rFonts w:ascii="Arial Narrow" w:hAnsi="Arial Narrow" w:cs="Arial"/>
          <w:color w:val="000000" w:themeColor="text1"/>
          <w:lang w:val="en-GB"/>
        </w:rPr>
        <w:t xml:space="preserve">, gating unit and a high voltage power supply. The photomultiplier must be suitable for </w:t>
      </w:r>
      <w:proofErr w:type="gramStart"/>
      <w:r w:rsidRPr="00BF3481">
        <w:rPr>
          <w:rFonts w:ascii="Arial Narrow" w:hAnsi="Arial Narrow" w:cs="Arial"/>
          <w:color w:val="000000" w:themeColor="text1"/>
          <w:lang w:val="en-GB"/>
        </w:rPr>
        <w:t>single-photon</w:t>
      </w:r>
      <w:proofErr w:type="gramEnd"/>
      <w:r w:rsidRPr="00BF3481">
        <w:rPr>
          <w:rFonts w:ascii="Arial Narrow" w:hAnsi="Arial Narrow" w:cs="Arial"/>
          <w:color w:val="000000" w:themeColor="text1"/>
          <w:lang w:val="en-GB"/>
        </w:rPr>
        <w:t xml:space="preserve"> counting. We require spectral range at least 250 - 800 nm (QE at least 15, 10 and 3% at 300, 532 and 700 nm), rise time below 150 </w:t>
      </w:r>
      <w:proofErr w:type="spellStart"/>
      <w:r w:rsidRPr="00BF3481">
        <w:rPr>
          <w:rFonts w:ascii="Arial Narrow" w:hAnsi="Arial Narrow" w:cs="Arial"/>
          <w:color w:val="000000" w:themeColor="text1"/>
          <w:lang w:val="en-GB"/>
        </w:rPr>
        <w:t>ps</w:t>
      </w:r>
      <w:proofErr w:type="spellEnd"/>
      <w:r w:rsidRPr="00BF3481">
        <w:rPr>
          <w:rFonts w:ascii="Arial Narrow" w:hAnsi="Arial Narrow" w:cs="Arial"/>
          <w:color w:val="000000" w:themeColor="text1"/>
          <w:lang w:val="en-GB"/>
        </w:rPr>
        <w:t xml:space="preserve">, transit time spread (FWHM) below 80 </w:t>
      </w:r>
      <w:proofErr w:type="spellStart"/>
      <w:r w:rsidRPr="00BF3481">
        <w:rPr>
          <w:rFonts w:ascii="Arial Narrow" w:hAnsi="Arial Narrow" w:cs="Arial"/>
          <w:color w:val="000000" w:themeColor="text1"/>
          <w:lang w:val="en-GB"/>
        </w:rPr>
        <w:t>ps</w:t>
      </w:r>
      <w:proofErr w:type="spellEnd"/>
      <w:r w:rsidRPr="00BF3481">
        <w:rPr>
          <w:rFonts w:ascii="Arial Narrow" w:hAnsi="Arial Narrow" w:cs="Arial"/>
          <w:color w:val="000000" w:themeColor="text1"/>
          <w:lang w:val="en-GB"/>
        </w:rPr>
        <w:t xml:space="preserve">, pulse FWHM below 200 </w:t>
      </w:r>
      <w:proofErr w:type="spellStart"/>
      <w:r w:rsidRPr="00BF3481">
        <w:rPr>
          <w:rFonts w:ascii="Arial Narrow" w:hAnsi="Arial Narrow" w:cs="Arial"/>
          <w:color w:val="000000" w:themeColor="text1"/>
          <w:lang w:val="en-GB"/>
        </w:rPr>
        <w:t>ps</w:t>
      </w:r>
      <w:proofErr w:type="spellEnd"/>
      <w:r w:rsidRPr="00BF3481">
        <w:rPr>
          <w:rFonts w:ascii="Arial Narrow" w:hAnsi="Arial Narrow" w:cs="Arial"/>
          <w:color w:val="000000" w:themeColor="text1"/>
          <w:lang w:val="en-GB"/>
        </w:rPr>
        <w:t>, detector area with diameter above 7 mm, gain at least 10 000 000, dark count rate max. 500 cps, gating (by TTL) option with shortest possible gating time below 4 ns.</w:t>
      </w:r>
    </w:p>
    <w:p w14:paraId="1CEE3C47" w14:textId="77777777" w:rsidR="008024FB" w:rsidRPr="00BF3481" w:rsidRDefault="008024FB" w:rsidP="008024FB">
      <w:pPr>
        <w:pStyle w:val="Bezmezer"/>
        <w:jc w:val="both"/>
        <w:rPr>
          <w:rFonts w:ascii="Arial Narrow" w:hAnsi="Arial Narrow" w:cs="Arial"/>
          <w:lang w:val="en-GB"/>
        </w:rPr>
      </w:pPr>
    </w:p>
    <w:p w14:paraId="7A8B1E52" w14:textId="649290D3" w:rsidR="008024FB" w:rsidRPr="00BF3481" w:rsidRDefault="00DF7BDC" w:rsidP="008024FB">
      <w:pPr>
        <w:pStyle w:val="Bezmezer"/>
        <w:jc w:val="both"/>
        <w:rPr>
          <w:rFonts w:ascii="Arial Narrow" w:hAnsi="Arial Narrow" w:cs="Arial"/>
          <w:lang w:val="en-GB"/>
        </w:rPr>
      </w:pPr>
      <w:r w:rsidRPr="00BF3481">
        <w:rPr>
          <w:rFonts w:ascii="Arial Narrow" w:hAnsi="Arial Narrow" w:cs="Arial"/>
          <w:lang w:val="en-GB"/>
        </w:rPr>
        <w:t>The subject of delivery is a complete, new, non-refurbished and fully functional device</w:t>
      </w:r>
      <w:r w:rsidR="008024FB" w:rsidRPr="00BF3481">
        <w:rPr>
          <w:rFonts w:ascii="Arial Narrow" w:hAnsi="Arial Narrow" w:cs="Arial"/>
          <w:lang w:val="en-GB"/>
        </w:rPr>
        <w:t xml:space="preserve">. </w:t>
      </w:r>
    </w:p>
    <w:p w14:paraId="46172846" w14:textId="77777777" w:rsidR="008024FB" w:rsidRPr="00BF3481" w:rsidRDefault="008024FB" w:rsidP="008024FB">
      <w:pPr>
        <w:spacing w:after="0" w:line="240" w:lineRule="auto"/>
        <w:jc w:val="both"/>
        <w:rPr>
          <w:rFonts w:ascii="Arial Narrow" w:hAnsi="Arial Narrow" w:cs="Calibri"/>
          <w:lang w:val="en-GB"/>
        </w:rPr>
      </w:pPr>
    </w:p>
    <w:tbl>
      <w:tblPr>
        <w:tblW w:w="9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2"/>
        <w:gridCol w:w="4458"/>
      </w:tblGrid>
      <w:tr w:rsidR="008024FB" w:rsidRPr="00BF3481" w14:paraId="74C556AD" w14:textId="77777777" w:rsidTr="00CC3582">
        <w:trPr>
          <w:trHeight w:val="51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E245" w14:textId="65CADB99" w:rsidR="008024FB" w:rsidRPr="00BF3481" w:rsidRDefault="008024FB" w:rsidP="00A84481">
            <w:pPr>
              <w:widowControl w:val="0"/>
              <w:spacing w:line="240" w:lineRule="auto"/>
              <w:ind w:left="34"/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BF3481">
              <w:rPr>
                <w:rFonts w:ascii="Arial Narrow" w:hAnsi="Arial Narrow" w:cs="Arial"/>
                <w:b/>
                <w:lang w:val="en-GB"/>
              </w:rPr>
              <w:t>Paramet</w:t>
            </w:r>
            <w:r w:rsidR="00DF7BDC" w:rsidRPr="00BF3481">
              <w:rPr>
                <w:rFonts w:ascii="Arial Narrow" w:hAnsi="Arial Narrow" w:cs="Arial"/>
                <w:b/>
                <w:lang w:val="en-GB"/>
              </w:rPr>
              <w:t>e</w:t>
            </w:r>
            <w:r w:rsidRPr="00BF3481">
              <w:rPr>
                <w:rFonts w:ascii="Arial Narrow" w:hAnsi="Arial Narrow" w:cs="Arial"/>
                <w:b/>
                <w:lang w:val="en-GB"/>
              </w:rPr>
              <w:t>r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2690" w14:textId="0A8336AA" w:rsidR="008024FB" w:rsidRPr="00BF3481" w:rsidRDefault="00DF7BDC" w:rsidP="00A84481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lang w:val="en-GB"/>
              </w:rPr>
            </w:pPr>
            <w:r w:rsidRPr="00BF3481">
              <w:rPr>
                <w:rFonts w:ascii="Arial Narrow" w:hAnsi="Arial Narrow" w:cs="Arial"/>
                <w:b/>
                <w:lang w:val="en-GB"/>
              </w:rPr>
              <w:t>Parameter</w:t>
            </w:r>
          </w:p>
        </w:tc>
      </w:tr>
      <w:tr w:rsidR="00CC3582" w:rsidRPr="00BF3481" w14:paraId="14C9F149" w14:textId="77777777" w:rsidTr="00CC3582">
        <w:trPr>
          <w:trHeight w:val="548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1386" w14:textId="44290920" w:rsidR="00CC3582" w:rsidRPr="00BF3481" w:rsidRDefault="00CC3582" w:rsidP="00CC3582">
            <w:pPr>
              <w:widowControl w:val="0"/>
              <w:spacing w:line="240" w:lineRule="auto"/>
              <w:ind w:left="34"/>
              <w:rPr>
                <w:rFonts w:ascii="Arial Narrow" w:hAnsi="Arial Narrow" w:cs="Arial"/>
                <w:lang w:val="en-GB"/>
              </w:rPr>
            </w:pPr>
            <w:r w:rsidRPr="00BF3481">
              <w:rPr>
                <w:rFonts w:ascii="Arial Narrow" w:hAnsi="Arial Narrow" w:cs="Arial"/>
                <w:lang w:val="en-GB"/>
              </w:rPr>
              <w:t xml:space="preserve">Manufacturer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CC14" w14:textId="631EA65F" w:rsidR="00CC3582" w:rsidRPr="00BF3481" w:rsidRDefault="00CC3582" w:rsidP="00CC3582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</w:t>
            </w:r>
            <w:r w:rsidR="005600E2" w:rsidRPr="00BF3481">
              <w:rPr>
                <w:rFonts w:ascii="Arial Narrow" w:hAnsi="Arial Narrow" w:cs="Arial"/>
                <w:i/>
                <w:color w:val="FF0000"/>
                <w:lang w:val="en-GB"/>
              </w:rPr>
              <w:t>true value)</w:t>
            </w:r>
          </w:p>
        </w:tc>
      </w:tr>
      <w:tr w:rsidR="00CC3582" w:rsidRPr="00BF3481" w14:paraId="26A922CA" w14:textId="77777777" w:rsidTr="00CC3582">
        <w:trPr>
          <w:trHeight w:val="556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4514" w14:textId="12FFEA24" w:rsidR="00CC3582" w:rsidRPr="00BF3481" w:rsidRDefault="00CC3582" w:rsidP="00CC3582">
            <w:pPr>
              <w:widowControl w:val="0"/>
              <w:spacing w:after="0" w:line="360" w:lineRule="auto"/>
              <w:jc w:val="both"/>
              <w:rPr>
                <w:rFonts w:ascii="Arial Narrow" w:hAnsi="Arial Narrow" w:cs="Arial"/>
                <w:b/>
                <w:lang w:val="en-GB"/>
              </w:rPr>
            </w:pPr>
            <w:r w:rsidRPr="00BF3481">
              <w:rPr>
                <w:rFonts w:ascii="Arial Narrow" w:hAnsi="Arial Narrow" w:cs="Arial"/>
                <w:lang w:val="en-GB"/>
              </w:rPr>
              <w:t xml:space="preserve">Type/Model    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D5A7" w14:textId="4A154854" w:rsidR="00CC3582" w:rsidRPr="00BF3481" w:rsidRDefault="005600E2" w:rsidP="00CC3582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i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(true value)</w:t>
            </w:r>
          </w:p>
        </w:tc>
      </w:tr>
    </w:tbl>
    <w:p w14:paraId="41A85EEC" w14:textId="77777777" w:rsidR="008024FB" w:rsidRPr="00BF3481" w:rsidRDefault="008024FB" w:rsidP="008024FB">
      <w:pPr>
        <w:spacing w:after="0" w:line="240" w:lineRule="auto"/>
        <w:jc w:val="both"/>
        <w:rPr>
          <w:rFonts w:ascii="Arial Narrow" w:hAnsi="Arial Narrow" w:cs="Calibri"/>
          <w:lang w:val="en-GB"/>
        </w:rPr>
      </w:pPr>
    </w:p>
    <w:p w14:paraId="734E5EC5" w14:textId="77777777" w:rsidR="008024FB" w:rsidRPr="00BF3481" w:rsidRDefault="008024FB" w:rsidP="008024FB">
      <w:pPr>
        <w:spacing w:after="0" w:line="240" w:lineRule="auto"/>
        <w:jc w:val="both"/>
        <w:rPr>
          <w:rFonts w:ascii="Arial Narrow" w:hAnsi="Arial Narrow" w:cs="Calibri"/>
          <w:lang w:val="en-GB"/>
        </w:rPr>
      </w:pPr>
    </w:p>
    <w:tbl>
      <w:tblPr>
        <w:tblW w:w="8926" w:type="dxa"/>
        <w:tblLayout w:type="fixed"/>
        <w:tblLook w:val="0000" w:firstRow="0" w:lastRow="0" w:firstColumn="0" w:lastColumn="0" w:noHBand="0" w:noVBand="0"/>
      </w:tblPr>
      <w:tblGrid>
        <w:gridCol w:w="4605"/>
        <w:gridCol w:w="4321"/>
      </w:tblGrid>
      <w:tr w:rsidR="00896704" w:rsidRPr="00BF3481" w14:paraId="08C3AA76" w14:textId="77777777" w:rsidTr="008024FB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A002" w14:textId="15B0BF14" w:rsidR="00896704" w:rsidRPr="00BF3481" w:rsidRDefault="00896704" w:rsidP="00896704">
            <w:pPr>
              <w:widowControl w:val="0"/>
              <w:spacing w:before="40" w:after="40"/>
              <w:rPr>
                <w:rFonts w:ascii="Arial Narrow" w:hAnsi="Arial Narrow" w:cs="Arial"/>
                <w:b/>
                <w:lang w:val="en-GB"/>
              </w:rPr>
            </w:pPr>
            <w:r w:rsidRPr="00BF3481">
              <w:rPr>
                <w:rFonts w:ascii="Arial Narrow" w:hAnsi="Arial Narrow" w:cs="Arial"/>
                <w:b/>
                <w:lang w:val="en-GB"/>
              </w:rPr>
              <w:t>Minimal required technical parameters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2AB1" w14:textId="0FFD1CBD" w:rsidR="00896704" w:rsidRPr="00BF3481" w:rsidRDefault="00896704" w:rsidP="00896704">
            <w:pPr>
              <w:widowControl w:val="0"/>
              <w:spacing w:before="40" w:after="40"/>
              <w:rPr>
                <w:rFonts w:ascii="Arial Narrow" w:hAnsi="Arial Narrow" w:cs="Arial"/>
                <w:lang w:val="en-GB"/>
              </w:rPr>
            </w:pPr>
            <w:r w:rsidRPr="00BF3481">
              <w:rPr>
                <w:rFonts w:ascii="Arial Narrow" w:hAnsi="Arial Narrow" w:cs="Arial"/>
                <w:b/>
                <w:lang w:val="en-GB"/>
              </w:rPr>
              <w:t>Technical parameters provided by the supplier*</w:t>
            </w:r>
          </w:p>
        </w:tc>
      </w:tr>
      <w:tr w:rsidR="008024FB" w:rsidRPr="00BF3481" w14:paraId="1A6E4CD0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2265" w14:textId="77777777" w:rsidR="008024FB" w:rsidRPr="00BF3481" w:rsidRDefault="008024FB" w:rsidP="00A84481">
            <w:pPr>
              <w:widowControl w:val="0"/>
              <w:spacing w:before="40" w:after="40" w:line="240" w:lineRule="auto"/>
              <w:rPr>
                <w:rFonts w:ascii="Arial Narrow" w:hAnsi="Arial Narrow" w:cs="Arial"/>
                <w:color w:val="000000" w:themeColor="text1"/>
                <w:lang w:val="en-GB"/>
              </w:rPr>
            </w:pP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The photomultiplier is suitable for </w:t>
            </w:r>
            <w:proofErr w:type="gramStart"/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>single-photon</w:t>
            </w:r>
            <w:proofErr w:type="gramEnd"/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 counting.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5901" w14:textId="3C1DEAB0" w:rsidR="008024FB" w:rsidRPr="00BF3481" w:rsidRDefault="009C1B4C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(YES/NO)</w:t>
            </w:r>
          </w:p>
        </w:tc>
      </w:tr>
      <w:tr w:rsidR="008024FB" w:rsidRPr="00BF3481" w14:paraId="455E6EE8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8C0D" w14:textId="5F20FFAB" w:rsidR="008024FB" w:rsidRPr="00BF3481" w:rsidRDefault="008024FB" w:rsidP="00A84481">
            <w:pPr>
              <w:widowControl w:val="0"/>
              <w:spacing w:before="40" w:after="40" w:line="240" w:lineRule="auto"/>
              <w:rPr>
                <w:rFonts w:ascii="Arial Narrow" w:hAnsi="Arial Narrow" w:cs="Arial"/>
                <w:color w:val="000000" w:themeColor="text1"/>
                <w:lang w:val="en-GB"/>
              </w:rPr>
            </w:pPr>
            <w:r w:rsidRPr="00BF3481">
              <w:rPr>
                <w:rFonts w:ascii="Arial Narrow" w:hAnsi="Arial Narrow" w:cs="Arial"/>
                <w:lang w:val="en-GB"/>
              </w:rPr>
              <w:t xml:space="preserve">The spectral range is at least </w:t>
            </w:r>
            <w:r w:rsidR="00896704" w:rsidRPr="00BF3481">
              <w:rPr>
                <w:rFonts w:ascii="Arial Narrow" w:hAnsi="Arial Narrow" w:cs="Arial"/>
                <w:lang w:val="en-GB"/>
              </w:rPr>
              <w:t>250–800</w:t>
            </w:r>
            <w:r w:rsidRPr="00BF3481">
              <w:rPr>
                <w:rFonts w:ascii="Arial Narrow" w:hAnsi="Arial Narrow" w:cs="Arial"/>
                <w:lang w:val="en-GB"/>
              </w:rPr>
              <w:t xml:space="preserve"> nm.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82F2" w14:textId="085D7E53" w:rsidR="008024FB" w:rsidRPr="00BF3481" w:rsidRDefault="006853F7" w:rsidP="00A84481">
            <w:pPr>
              <w:widowControl w:val="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 and description of the technical solution)</w:t>
            </w:r>
          </w:p>
        </w:tc>
      </w:tr>
      <w:tr w:rsidR="008024FB" w:rsidRPr="00BF3481" w14:paraId="40C38906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90D3" w14:textId="6B408962" w:rsidR="008024FB" w:rsidRPr="00BF3481" w:rsidRDefault="008024FB" w:rsidP="00A84481">
            <w:pPr>
              <w:widowControl w:val="0"/>
              <w:spacing w:before="40" w:after="40" w:line="240" w:lineRule="auto"/>
              <w:rPr>
                <w:rFonts w:ascii="Arial Narrow" w:hAnsi="Arial Narrow" w:cs="Arial"/>
                <w:color w:val="000000" w:themeColor="text1"/>
                <w:lang w:val="en-GB"/>
              </w:rPr>
            </w:pP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The quantum efficiency of the device is at least 15% </w:t>
            </w:r>
            <w:r w:rsidR="009E5DB0" w:rsidRPr="00BF3481">
              <w:rPr>
                <w:rFonts w:ascii="Arial Narrow" w:hAnsi="Arial Narrow" w:cs="Arial"/>
                <w:color w:val="000000" w:themeColor="text1"/>
                <w:lang w:val="en-GB"/>
              </w:rPr>
              <w:t>for</w:t>
            </w: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 300 nm, 10% </w:t>
            </w:r>
            <w:r w:rsidR="009E5DB0" w:rsidRPr="00BF3481">
              <w:rPr>
                <w:rFonts w:ascii="Arial Narrow" w:hAnsi="Arial Narrow" w:cs="Arial"/>
                <w:color w:val="000000" w:themeColor="text1"/>
                <w:lang w:val="en-GB"/>
              </w:rPr>
              <w:t>for</w:t>
            </w: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 532 nm and 3% </w:t>
            </w:r>
            <w:r w:rsidR="009E5DB0" w:rsidRPr="00BF3481">
              <w:rPr>
                <w:rFonts w:ascii="Arial Narrow" w:hAnsi="Arial Narrow" w:cs="Arial"/>
                <w:color w:val="000000" w:themeColor="text1"/>
                <w:lang w:val="en-GB"/>
              </w:rPr>
              <w:t>for</w:t>
            </w: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 700 nm.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C0A0" w14:textId="5EDA65F2" w:rsidR="008024FB" w:rsidRPr="00BF3481" w:rsidRDefault="00CA4344" w:rsidP="00A84481">
            <w:pPr>
              <w:widowControl w:val="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value)</w:t>
            </w:r>
          </w:p>
        </w:tc>
      </w:tr>
      <w:tr w:rsidR="008024FB" w:rsidRPr="00BF3481" w14:paraId="0CA759D3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8F49" w14:textId="77777777" w:rsidR="008024FB" w:rsidRPr="00BF3481" w:rsidRDefault="008024FB" w:rsidP="00A84481">
            <w:pPr>
              <w:widowControl w:val="0"/>
              <w:spacing w:before="40" w:after="40" w:line="240" w:lineRule="auto"/>
              <w:rPr>
                <w:rFonts w:ascii="Arial Narrow" w:hAnsi="Arial Narrow" w:cs="Arial"/>
                <w:color w:val="000000" w:themeColor="text1"/>
                <w:lang w:val="en-GB"/>
              </w:rPr>
            </w:pPr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The photomultiplier rise time is </w:t>
            </w:r>
            <w:proofErr w:type="spellStart"/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>bellow</w:t>
            </w:r>
            <w:proofErr w:type="spellEnd"/>
            <w:r w:rsidRPr="00BF3481">
              <w:rPr>
                <w:rFonts w:ascii="Arial Narrow" w:hAnsi="Arial Narrow" w:cs="Arial"/>
                <w:color w:val="000000" w:themeColor="text1"/>
                <w:lang w:val="en-GB"/>
              </w:rPr>
              <w:t xml:space="preserve"> 150 ps.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B0C5" w14:textId="61FEDC8A" w:rsidR="008024FB" w:rsidRPr="00BF3481" w:rsidRDefault="00CA4344" w:rsidP="00A84481">
            <w:pPr>
              <w:widowControl w:val="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value)</w:t>
            </w:r>
          </w:p>
        </w:tc>
      </w:tr>
      <w:tr w:rsidR="008024FB" w:rsidRPr="00BF3481" w14:paraId="68A294D0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A87B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Calibri"/>
                <w:color w:val="000000"/>
                <w:lang w:val="en-GB"/>
              </w:rPr>
              <w:t xml:space="preserve">The transit time spread (FWHM) is </w:t>
            </w:r>
            <w:proofErr w:type="spellStart"/>
            <w:r w:rsidRPr="00BF3481">
              <w:rPr>
                <w:rFonts w:ascii="Arial Narrow" w:hAnsi="Arial Narrow" w:cs="Calibri"/>
                <w:color w:val="000000"/>
                <w:lang w:val="en-GB"/>
              </w:rPr>
              <w:t>bellow</w:t>
            </w:r>
            <w:proofErr w:type="spellEnd"/>
            <w:r w:rsidRPr="00BF3481">
              <w:rPr>
                <w:rFonts w:ascii="Arial Narrow" w:hAnsi="Arial Narrow" w:cs="Calibri"/>
                <w:color w:val="000000"/>
                <w:lang w:val="en-GB"/>
              </w:rPr>
              <w:t xml:space="preserve"> 80 ps.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2C54" w14:textId="61C6879E" w:rsidR="008024FB" w:rsidRPr="00BF3481" w:rsidRDefault="00CA4344" w:rsidP="00A84481">
            <w:pPr>
              <w:widowControl w:val="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value)</w:t>
            </w:r>
          </w:p>
        </w:tc>
      </w:tr>
      <w:tr w:rsidR="008024FB" w:rsidRPr="00BF3481" w14:paraId="3C4108C3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EAF8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Arial"/>
                <w:color w:val="000000"/>
                <w:lang w:val="en-GB"/>
              </w:rPr>
              <w:t xml:space="preserve">The pulse FWHM is </w:t>
            </w:r>
            <w:proofErr w:type="spellStart"/>
            <w:r w:rsidRPr="00BF3481">
              <w:rPr>
                <w:rFonts w:ascii="Arial Narrow" w:hAnsi="Arial Narrow" w:cs="Arial"/>
                <w:color w:val="000000"/>
                <w:lang w:val="en-GB"/>
              </w:rPr>
              <w:t>bellow</w:t>
            </w:r>
            <w:proofErr w:type="spellEnd"/>
            <w:r w:rsidRPr="00BF3481">
              <w:rPr>
                <w:rFonts w:ascii="Arial Narrow" w:hAnsi="Arial Narrow" w:cs="Arial"/>
                <w:color w:val="000000"/>
                <w:lang w:val="en-GB"/>
              </w:rPr>
              <w:t xml:space="preserve"> 200 ps.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A0C27" w14:textId="7F04168E" w:rsidR="008024FB" w:rsidRPr="00BF3481" w:rsidRDefault="00CA4344" w:rsidP="00A84481">
            <w:pPr>
              <w:widowControl w:val="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value)</w:t>
            </w:r>
          </w:p>
        </w:tc>
      </w:tr>
      <w:tr w:rsidR="008024FB" w:rsidRPr="00BF3481" w14:paraId="132C2373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FD74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Arial"/>
                <w:color w:val="000000"/>
                <w:lang w:val="en-GB"/>
              </w:rPr>
              <w:t xml:space="preserve">The detector area has its diameter above 7 mm.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121A" w14:textId="306C1F9D" w:rsidR="008024FB" w:rsidRPr="00BF3481" w:rsidRDefault="006853F7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 and description of the technical solution)</w:t>
            </w:r>
          </w:p>
        </w:tc>
      </w:tr>
      <w:tr w:rsidR="008024FB" w:rsidRPr="00BF3481" w14:paraId="245EF3EE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A881" w14:textId="09B056C1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Calibri"/>
                <w:color w:val="000000"/>
                <w:lang w:val="en-GB"/>
              </w:rPr>
              <w:t xml:space="preserve">The multiplier reaches a gain at least </w:t>
            </w:r>
            <w:r w:rsidR="00962B4F" w:rsidRPr="00BF3481">
              <w:rPr>
                <w:rFonts w:ascii="Arial Narrow" w:hAnsi="Arial Narrow" w:cs="Calibri"/>
                <w:color w:val="000000"/>
                <w:lang w:val="en-GB"/>
              </w:rPr>
              <w:t>10</w:t>
            </w:r>
            <w:r w:rsidRPr="00BF3481">
              <w:rPr>
                <w:rFonts w:ascii="Arial Narrow" w:hAnsi="Arial Narrow" w:cs="Calibri"/>
                <w:color w:val="000000"/>
                <w:lang w:val="en-GB"/>
              </w:rPr>
              <w:t xml:space="preserve"> 000 000.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3069" w14:textId="13CD4CDB" w:rsidR="008024FB" w:rsidRPr="00BF3481" w:rsidRDefault="006853F7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 and description of the technical solution)</w:t>
            </w:r>
          </w:p>
        </w:tc>
      </w:tr>
      <w:tr w:rsidR="008024FB" w:rsidRPr="00BF3481" w14:paraId="6C91B8A7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A562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Arial"/>
                <w:color w:val="000000"/>
                <w:lang w:val="en-GB"/>
              </w:rPr>
              <w:t xml:space="preserve">The dark count rate is </w:t>
            </w:r>
            <w:proofErr w:type="spellStart"/>
            <w:proofErr w:type="gramStart"/>
            <w:r w:rsidRPr="00BF3481">
              <w:rPr>
                <w:rFonts w:ascii="Arial Narrow" w:hAnsi="Arial Narrow" w:cs="Arial"/>
                <w:color w:val="000000"/>
                <w:lang w:val="en-GB"/>
              </w:rPr>
              <w:t>bellow</w:t>
            </w:r>
            <w:proofErr w:type="spellEnd"/>
            <w:proofErr w:type="gramEnd"/>
            <w:r w:rsidRPr="00BF3481">
              <w:rPr>
                <w:rFonts w:ascii="Arial Narrow" w:hAnsi="Arial Narrow" w:cs="Arial"/>
                <w:color w:val="000000"/>
                <w:lang w:val="en-GB"/>
              </w:rPr>
              <w:t xml:space="preserve"> 500 cps.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9C16" w14:textId="593AE169" w:rsidR="008024FB" w:rsidRPr="00BF3481" w:rsidRDefault="00CA4344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 and description of the technical solution)</w:t>
            </w:r>
          </w:p>
        </w:tc>
      </w:tr>
      <w:tr w:rsidR="008024FB" w:rsidRPr="00BF3481" w14:paraId="7B60385E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D581" w14:textId="72FB55DD" w:rsidR="008024FB" w:rsidRPr="00BF3481" w:rsidRDefault="00435B70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Arial"/>
                <w:lang w:val="en-GB"/>
              </w:rPr>
              <w:t xml:space="preserve">The photomultiplier can be gated. The gating is driven by a TTL signal. The shortest gating time is </w:t>
            </w:r>
            <w:proofErr w:type="spellStart"/>
            <w:proofErr w:type="gramStart"/>
            <w:r w:rsidRPr="00BF3481">
              <w:rPr>
                <w:rFonts w:ascii="Arial Narrow" w:hAnsi="Arial Narrow" w:cs="Arial"/>
                <w:lang w:val="en-GB"/>
              </w:rPr>
              <w:t>bellow</w:t>
            </w:r>
            <w:proofErr w:type="spellEnd"/>
            <w:proofErr w:type="gramEnd"/>
            <w:r w:rsidRPr="00BF3481">
              <w:rPr>
                <w:rFonts w:ascii="Arial Narrow" w:hAnsi="Arial Narrow" w:cs="Arial"/>
                <w:lang w:val="en-GB"/>
              </w:rPr>
              <w:t xml:space="preserve"> 4 ns.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9300" w14:textId="0F35C1CB" w:rsidR="008024FB" w:rsidRPr="00BF3481" w:rsidRDefault="006853F7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 and description of the technical solution)</w:t>
            </w:r>
          </w:p>
        </w:tc>
      </w:tr>
      <w:tr w:rsidR="008024FB" w:rsidRPr="00BF3481" w14:paraId="23132A29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186B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Arial"/>
                <w:color w:val="000000"/>
                <w:lang w:val="en-GB"/>
              </w:rPr>
              <w:lastRenderedPageBreak/>
              <w:t>The device is fully new (it is not refurbished device).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A7D2" w14:textId="51B41D4C" w:rsidR="008024FB" w:rsidRPr="00BF3481" w:rsidRDefault="009C1B4C" w:rsidP="00A84481">
            <w:pPr>
              <w:widowControl w:val="0"/>
              <w:spacing w:before="40" w:after="40"/>
              <w:rPr>
                <w:rFonts w:ascii="Arial Narrow" w:hAnsi="Arial Narrow" w:cs="Arial"/>
                <w:color w:val="FF0000"/>
                <w:lang w:val="en-GB"/>
              </w:rPr>
            </w:pPr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(YES/NO)</w:t>
            </w:r>
          </w:p>
        </w:tc>
      </w:tr>
      <w:tr w:rsidR="008024FB" w:rsidRPr="00BF3481" w14:paraId="47A93F1B" w14:textId="77777777" w:rsidTr="008024F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3EF0" w14:textId="77777777" w:rsidR="008024FB" w:rsidRPr="00BF3481" w:rsidRDefault="008024FB" w:rsidP="00A84481">
            <w:pPr>
              <w:widowControl w:val="0"/>
              <w:rPr>
                <w:rFonts w:ascii="Arial Narrow" w:hAnsi="Arial Narrow" w:cs="Calibri"/>
                <w:color w:val="000000"/>
                <w:lang w:val="en-GB"/>
              </w:rPr>
            </w:pPr>
            <w:r w:rsidRPr="00BF3481">
              <w:rPr>
                <w:rFonts w:ascii="Arial Narrow" w:hAnsi="Arial Narrow" w:cs="Calibri"/>
                <w:color w:val="000000"/>
                <w:lang w:val="en-GB"/>
              </w:rPr>
              <w:t xml:space="preserve">Warranty period is at least 12 months on all parts.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4113" w14:textId="3E4E4573" w:rsidR="008024FB" w:rsidRPr="00BF3481" w:rsidRDefault="00CA4344" w:rsidP="00A84481">
            <w:pPr>
              <w:widowControl w:val="0"/>
              <w:rPr>
                <w:rFonts w:ascii="Arial Narrow" w:hAnsi="Arial Narrow"/>
                <w:color w:val="FF0000"/>
                <w:lang w:val="en-GB"/>
              </w:rPr>
            </w:pPr>
            <w:bookmarkStart w:id="2" w:name="_Hlk36816946_Copy_1"/>
            <w:bookmarkEnd w:id="2"/>
            <w:r w:rsidRPr="00BF3481">
              <w:rPr>
                <w:rFonts w:ascii="Arial Narrow" w:hAnsi="Arial Narrow" w:cs="Arial"/>
                <w:i/>
                <w:color w:val="FF0000"/>
                <w:lang w:val="en-GB"/>
              </w:rPr>
              <w:t>(YES/NO, true value)</w:t>
            </w:r>
          </w:p>
        </w:tc>
      </w:tr>
    </w:tbl>
    <w:p w14:paraId="127F1FFA" w14:textId="77777777" w:rsidR="006B3F50" w:rsidRPr="00BF3481" w:rsidRDefault="006B3F50" w:rsidP="006B3F50">
      <w:pPr>
        <w:jc w:val="both"/>
        <w:rPr>
          <w:rFonts w:ascii="Arial Narrow" w:hAnsi="Arial Narrow"/>
          <w:lang w:val="en-GB"/>
        </w:rPr>
      </w:pPr>
      <w:r w:rsidRPr="00BF3481">
        <w:rPr>
          <w:rFonts w:ascii="Arial Narrow" w:hAnsi="Arial Narrow"/>
          <w:i/>
          <w:iCs/>
          <w:lang w:val="en-GB"/>
        </w:rPr>
        <w:t xml:space="preserve">*The supplier shall indicate YES/NO and complete the required information. If the Supplier adds NO to the Minimum Required Technical Parameters, this shall be grounds for disqualification of the Bidder from further participation </w:t>
      </w:r>
      <w:r w:rsidRPr="00BF3481">
        <w:rPr>
          <w:rFonts w:ascii="Arial Narrow" w:hAnsi="Arial Narrow"/>
          <w:i/>
          <w:iCs/>
          <w:lang w:val="en-GB"/>
        </w:rPr>
        <w:br/>
        <w:t>in the procurement process. The Supplier shall be required to attach its own technical specification or its own description of the equipment to this Technical Specification.</w:t>
      </w:r>
    </w:p>
    <w:p w14:paraId="16CFF42B" w14:textId="2033551E" w:rsidR="000F6A74" w:rsidRPr="006B3F50" w:rsidRDefault="000F6A74" w:rsidP="006817BD">
      <w:pPr>
        <w:tabs>
          <w:tab w:val="left" w:pos="6663"/>
        </w:tabs>
        <w:rPr>
          <w:rFonts w:ascii="Arial Narrow" w:hAnsi="Arial Narrow"/>
          <w:lang w:val="en-GB"/>
        </w:rPr>
      </w:pPr>
    </w:p>
    <w:sectPr w:rsidR="000F6A74" w:rsidRPr="006B3F50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7168" w14:textId="77777777" w:rsidR="00313197" w:rsidRDefault="00313197" w:rsidP="001F66A8">
      <w:pPr>
        <w:spacing w:after="0" w:line="240" w:lineRule="auto"/>
      </w:pPr>
      <w:r>
        <w:separator/>
      </w:r>
    </w:p>
  </w:endnote>
  <w:endnote w:type="continuationSeparator" w:id="0">
    <w:p w14:paraId="2DCFA505" w14:textId="77777777" w:rsidR="00313197" w:rsidRDefault="00313197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BA0C" w14:textId="77777777" w:rsidR="00313197" w:rsidRDefault="00313197" w:rsidP="001F66A8">
      <w:pPr>
        <w:spacing w:after="0" w:line="240" w:lineRule="auto"/>
      </w:pPr>
      <w:r>
        <w:separator/>
      </w:r>
    </w:p>
  </w:footnote>
  <w:footnote w:type="continuationSeparator" w:id="0">
    <w:p w14:paraId="650789BE" w14:textId="77777777" w:rsidR="00313197" w:rsidRDefault="00313197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8"/>
    <w:rsid w:val="00006E6F"/>
    <w:rsid w:val="00013841"/>
    <w:rsid w:val="00017354"/>
    <w:rsid w:val="00025212"/>
    <w:rsid w:val="00026AE6"/>
    <w:rsid w:val="00036AC3"/>
    <w:rsid w:val="00057FDD"/>
    <w:rsid w:val="0007577E"/>
    <w:rsid w:val="00080951"/>
    <w:rsid w:val="0008456C"/>
    <w:rsid w:val="000A19F3"/>
    <w:rsid w:val="000A4D4F"/>
    <w:rsid w:val="000A560B"/>
    <w:rsid w:val="000A5B0C"/>
    <w:rsid w:val="000B4E73"/>
    <w:rsid w:val="000D1DE3"/>
    <w:rsid w:val="000D4F7E"/>
    <w:rsid w:val="000E4A6D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37C2"/>
    <w:rsid w:val="001D7A3C"/>
    <w:rsid w:val="001F1631"/>
    <w:rsid w:val="001F66A8"/>
    <w:rsid w:val="00200CC6"/>
    <w:rsid w:val="00200D9B"/>
    <w:rsid w:val="0022632F"/>
    <w:rsid w:val="0022654F"/>
    <w:rsid w:val="0022682E"/>
    <w:rsid w:val="00240FED"/>
    <w:rsid w:val="002418DA"/>
    <w:rsid w:val="00241D06"/>
    <w:rsid w:val="00244FCF"/>
    <w:rsid w:val="00247539"/>
    <w:rsid w:val="00251C0F"/>
    <w:rsid w:val="002559F1"/>
    <w:rsid w:val="0026082E"/>
    <w:rsid w:val="00277B2D"/>
    <w:rsid w:val="0029261D"/>
    <w:rsid w:val="00292B56"/>
    <w:rsid w:val="00293035"/>
    <w:rsid w:val="002B1D83"/>
    <w:rsid w:val="002B210C"/>
    <w:rsid w:val="002B491C"/>
    <w:rsid w:val="002C6795"/>
    <w:rsid w:val="002D7C1F"/>
    <w:rsid w:val="002E4CB3"/>
    <w:rsid w:val="002F432A"/>
    <w:rsid w:val="003038A1"/>
    <w:rsid w:val="00311241"/>
    <w:rsid w:val="00313197"/>
    <w:rsid w:val="00314F05"/>
    <w:rsid w:val="0031724A"/>
    <w:rsid w:val="00317399"/>
    <w:rsid w:val="00323EBD"/>
    <w:rsid w:val="003277F4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463F"/>
    <w:rsid w:val="003B5197"/>
    <w:rsid w:val="003B56D8"/>
    <w:rsid w:val="003C7762"/>
    <w:rsid w:val="003E0622"/>
    <w:rsid w:val="003E22F6"/>
    <w:rsid w:val="003F181E"/>
    <w:rsid w:val="003F2414"/>
    <w:rsid w:val="0041209B"/>
    <w:rsid w:val="004273F7"/>
    <w:rsid w:val="004331A4"/>
    <w:rsid w:val="00435B70"/>
    <w:rsid w:val="00437DD5"/>
    <w:rsid w:val="004401CB"/>
    <w:rsid w:val="00441CA8"/>
    <w:rsid w:val="004435D0"/>
    <w:rsid w:val="00450021"/>
    <w:rsid w:val="00450B82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4A17"/>
    <w:rsid w:val="004C6D66"/>
    <w:rsid w:val="004E16E9"/>
    <w:rsid w:val="004E7938"/>
    <w:rsid w:val="004F20FB"/>
    <w:rsid w:val="004F30F3"/>
    <w:rsid w:val="004F3FF6"/>
    <w:rsid w:val="004F5D76"/>
    <w:rsid w:val="004F6F8B"/>
    <w:rsid w:val="00532ADD"/>
    <w:rsid w:val="00536DB8"/>
    <w:rsid w:val="0054200A"/>
    <w:rsid w:val="00550321"/>
    <w:rsid w:val="0055132C"/>
    <w:rsid w:val="005535C9"/>
    <w:rsid w:val="0055582A"/>
    <w:rsid w:val="005600E2"/>
    <w:rsid w:val="005638E4"/>
    <w:rsid w:val="00570C6E"/>
    <w:rsid w:val="005949E2"/>
    <w:rsid w:val="00596D65"/>
    <w:rsid w:val="005A3B84"/>
    <w:rsid w:val="005A49AB"/>
    <w:rsid w:val="005B58CF"/>
    <w:rsid w:val="005D7266"/>
    <w:rsid w:val="005E5F51"/>
    <w:rsid w:val="005F1B85"/>
    <w:rsid w:val="005F3C31"/>
    <w:rsid w:val="005F689C"/>
    <w:rsid w:val="005F75A7"/>
    <w:rsid w:val="00602BE0"/>
    <w:rsid w:val="00603DDB"/>
    <w:rsid w:val="006102F4"/>
    <w:rsid w:val="00633F5A"/>
    <w:rsid w:val="0063596A"/>
    <w:rsid w:val="00643EF8"/>
    <w:rsid w:val="00657150"/>
    <w:rsid w:val="00667932"/>
    <w:rsid w:val="00672CB4"/>
    <w:rsid w:val="00677808"/>
    <w:rsid w:val="00677CCA"/>
    <w:rsid w:val="006817BD"/>
    <w:rsid w:val="006853F7"/>
    <w:rsid w:val="006B3F50"/>
    <w:rsid w:val="006C0B4B"/>
    <w:rsid w:val="006C38BA"/>
    <w:rsid w:val="006C51AB"/>
    <w:rsid w:val="006C7236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0F80"/>
    <w:rsid w:val="007540B6"/>
    <w:rsid w:val="007543F3"/>
    <w:rsid w:val="00755D62"/>
    <w:rsid w:val="007648AB"/>
    <w:rsid w:val="00771197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3AFE"/>
    <w:rsid w:val="007B7326"/>
    <w:rsid w:val="007D2F72"/>
    <w:rsid w:val="007E018F"/>
    <w:rsid w:val="007E441C"/>
    <w:rsid w:val="008024FB"/>
    <w:rsid w:val="00806DE6"/>
    <w:rsid w:val="008229F6"/>
    <w:rsid w:val="008528CF"/>
    <w:rsid w:val="008815D2"/>
    <w:rsid w:val="008858C0"/>
    <w:rsid w:val="008912CC"/>
    <w:rsid w:val="0089537B"/>
    <w:rsid w:val="00896704"/>
    <w:rsid w:val="008A0847"/>
    <w:rsid w:val="008A130F"/>
    <w:rsid w:val="008A43C2"/>
    <w:rsid w:val="008A7994"/>
    <w:rsid w:val="008C6A1A"/>
    <w:rsid w:val="008D5163"/>
    <w:rsid w:val="008E08EB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62B4F"/>
    <w:rsid w:val="009854B3"/>
    <w:rsid w:val="00995CA8"/>
    <w:rsid w:val="00995DB0"/>
    <w:rsid w:val="009B1A99"/>
    <w:rsid w:val="009B54B4"/>
    <w:rsid w:val="009C1B4C"/>
    <w:rsid w:val="009E0612"/>
    <w:rsid w:val="009E5DB0"/>
    <w:rsid w:val="009E708B"/>
    <w:rsid w:val="00A142FA"/>
    <w:rsid w:val="00A210E1"/>
    <w:rsid w:val="00A35AAB"/>
    <w:rsid w:val="00A4106C"/>
    <w:rsid w:val="00A44CF1"/>
    <w:rsid w:val="00A54823"/>
    <w:rsid w:val="00A66514"/>
    <w:rsid w:val="00A67BCA"/>
    <w:rsid w:val="00A71D37"/>
    <w:rsid w:val="00A75947"/>
    <w:rsid w:val="00A95DC8"/>
    <w:rsid w:val="00AA445A"/>
    <w:rsid w:val="00AB555B"/>
    <w:rsid w:val="00AC23A2"/>
    <w:rsid w:val="00B052EB"/>
    <w:rsid w:val="00B1573F"/>
    <w:rsid w:val="00B159F7"/>
    <w:rsid w:val="00B16C4E"/>
    <w:rsid w:val="00B27D51"/>
    <w:rsid w:val="00B32FF9"/>
    <w:rsid w:val="00B33799"/>
    <w:rsid w:val="00B35D49"/>
    <w:rsid w:val="00B36E35"/>
    <w:rsid w:val="00B43D51"/>
    <w:rsid w:val="00B4402C"/>
    <w:rsid w:val="00B52FE4"/>
    <w:rsid w:val="00B567F6"/>
    <w:rsid w:val="00B81882"/>
    <w:rsid w:val="00B8474A"/>
    <w:rsid w:val="00B968A9"/>
    <w:rsid w:val="00BA520C"/>
    <w:rsid w:val="00BA57D4"/>
    <w:rsid w:val="00BB5A62"/>
    <w:rsid w:val="00BB68CA"/>
    <w:rsid w:val="00BC07F7"/>
    <w:rsid w:val="00BC5242"/>
    <w:rsid w:val="00BD110B"/>
    <w:rsid w:val="00BD5DC8"/>
    <w:rsid w:val="00BF3481"/>
    <w:rsid w:val="00C013AB"/>
    <w:rsid w:val="00C17675"/>
    <w:rsid w:val="00C27132"/>
    <w:rsid w:val="00C35557"/>
    <w:rsid w:val="00C57BD7"/>
    <w:rsid w:val="00C7378F"/>
    <w:rsid w:val="00C747AC"/>
    <w:rsid w:val="00C86D0D"/>
    <w:rsid w:val="00C977FA"/>
    <w:rsid w:val="00C97A56"/>
    <w:rsid w:val="00CA4344"/>
    <w:rsid w:val="00CB029A"/>
    <w:rsid w:val="00CB206F"/>
    <w:rsid w:val="00CC139B"/>
    <w:rsid w:val="00CC1F39"/>
    <w:rsid w:val="00CC2470"/>
    <w:rsid w:val="00CC3582"/>
    <w:rsid w:val="00CC4A5F"/>
    <w:rsid w:val="00CC7AEE"/>
    <w:rsid w:val="00CD0C0C"/>
    <w:rsid w:val="00CD537A"/>
    <w:rsid w:val="00CF13BC"/>
    <w:rsid w:val="00D040AC"/>
    <w:rsid w:val="00D0450B"/>
    <w:rsid w:val="00D17C68"/>
    <w:rsid w:val="00D2186F"/>
    <w:rsid w:val="00D42484"/>
    <w:rsid w:val="00D518F5"/>
    <w:rsid w:val="00D623DD"/>
    <w:rsid w:val="00D6343F"/>
    <w:rsid w:val="00D67721"/>
    <w:rsid w:val="00D763FA"/>
    <w:rsid w:val="00D9217A"/>
    <w:rsid w:val="00DC24F7"/>
    <w:rsid w:val="00DE20CC"/>
    <w:rsid w:val="00DE3814"/>
    <w:rsid w:val="00DF7BDC"/>
    <w:rsid w:val="00E02BDC"/>
    <w:rsid w:val="00E05045"/>
    <w:rsid w:val="00E34708"/>
    <w:rsid w:val="00E36F84"/>
    <w:rsid w:val="00E5518C"/>
    <w:rsid w:val="00E60617"/>
    <w:rsid w:val="00E65272"/>
    <w:rsid w:val="00E87585"/>
    <w:rsid w:val="00E92F2F"/>
    <w:rsid w:val="00E94313"/>
    <w:rsid w:val="00E94C83"/>
    <w:rsid w:val="00EA4B1F"/>
    <w:rsid w:val="00EB7C01"/>
    <w:rsid w:val="00EC09F1"/>
    <w:rsid w:val="00EC1630"/>
    <w:rsid w:val="00EC7CAA"/>
    <w:rsid w:val="00ED13D6"/>
    <w:rsid w:val="00ED2B72"/>
    <w:rsid w:val="00EE02E9"/>
    <w:rsid w:val="00EE235A"/>
    <w:rsid w:val="00EE6BAC"/>
    <w:rsid w:val="00EF1BC1"/>
    <w:rsid w:val="00F0121D"/>
    <w:rsid w:val="00F01666"/>
    <w:rsid w:val="00F0373B"/>
    <w:rsid w:val="00F32693"/>
    <w:rsid w:val="00F43ACF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51E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Poremska</dc:creator>
  <cp:lastModifiedBy>Pavel Vicherek</cp:lastModifiedBy>
  <cp:revision>36</cp:revision>
  <cp:lastPrinted>2022-05-10T12:26:00Z</cp:lastPrinted>
  <dcterms:created xsi:type="dcterms:W3CDTF">2024-08-26T12:17:00Z</dcterms:created>
  <dcterms:modified xsi:type="dcterms:W3CDTF">2025-03-19T08:52:00Z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