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777777" w:rsidR="002F344D" w:rsidRDefault="002F344D" w:rsidP="005E5B0F">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6BCB1F12" w14:textId="408E7912" w:rsidR="00E2760F" w:rsidRPr="00E2760F" w:rsidRDefault="00E2760F" w:rsidP="00E2760F">
      <w:pPr>
        <w:tabs>
          <w:tab w:val="left" w:pos="5580"/>
        </w:tabs>
        <w:spacing w:before="120" w:after="240"/>
        <w:ind w:left="142"/>
        <w:jc w:val="center"/>
        <w:outlineLvl w:val="3"/>
        <w:rPr>
          <w:b/>
          <w:caps/>
          <w:sz w:val="32"/>
          <w:szCs w:val="32"/>
          <w:lang w:eastAsia="en-US"/>
        </w:rPr>
      </w:pPr>
      <w:r w:rsidRPr="00E2760F">
        <w:rPr>
          <w:b/>
          <w:caps/>
          <w:sz w:val="32"/>
          <w:szCs w:val="32"/>
          <w:lang w:eastAsia="en-US"/>
        </w:rPr>
        <w:t>předloha smlouvy na veřejnou zakázku</w:t>
      </w:r>
    </w:p>
    <w:p w14:paraId="6A73E554" w14:textId="77777777" w:rsidR="00E2760F" w:rsidRPr="00E2760F" w:rsidRDefault="00E2760F" w:rsidP="00E2760F">
      <w:pPr>
        <w:rPr>
          <w:rFonts w:ascii="Times New Roman" w:eastAsia="Calibri" w:hAnsi="Times New Roman"/>
          <w:sz w:val="20"/>
          <w:lang w:eastAsia="en-US"/>
        </w:rPr>
      </w:pPr>
    </w:p>
    <w:p w14:paraId="7B31C804" w14:textId="77777777" w:rsidR="00E2760F" w:rsidRPr="00E2760F" w:rsidRDefault="00E2760F" w:rsidP="00E2760F">
      <w:pPr>
        <w:rPr>
          <w:rFonts w:ascii="Times New Roman" w:eastAsia="Calibri" w:hAnsi="Times New Roman"/>
          <w:sz w:val="20"/>
          <w:lang w:eastAsia="en-US"/>
        </w:rPr>
      </w:pPr>
    </w:p>
    <w:p w14:paraId="3FD32F00" w14:textId="77777777" w:rsidR="00E2760F" w:rsidRPr="00E2760F" w:rsidRDefault="00E2760F" w:rsidP="00E2760F">
      <w:pPr>
        <w:rPr>
          <w:rFonts w:ascii="Times New Roman" w:eastAsia="Calibri" w:hAnsi="Times New Roman"/>
          <w:sz w:val="20"/>
          <w:lang w:eastAsia="en-US"/>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9"/>
        <w:gridCol w:w="5025"/>
      </w:tblGrid>
      <w:tr w:rsidR="00E2760F" w:rsidRPr="00E2760F" w14:paraId="6C0CE2BE" w14:textId="77777777" w:rsidTr="00FC0ABA">
        <w:tc>
          <w:tcPr>
            <w:tcW w:w="9464" w:type="dxa"/>
            <w:gridSpan w:val="2"/>
            <w:shd w:val="clear" w:color="auto" w:fill="auto"/>
          </w:tcPr>
          <w:p w14:paraId="23BEDC0F" w14:textId="77777777" w:rsidR="00E2760F" w:rsidRPr="00E2760F" w:rsidRDefault="00E2760F" w:rsidP="00E2760F">
            <w:pPr>
              <w:tabs>
                <w:tab w:val="left" w:pos="5580"/>
              </w:tabs>
              <w:spacing w:before="60" w:after="60"/>
              <w:rPr>
                <w:rFonts w:eastAsia="Calibri" w:cs="Calibri"/>
                <w:b/>
                <w:sz w:val="28"/>
                <w:szCs w:val="28"/>
              </w:rPr>
            </w:pPr>
            <w:r w:rsidRPr="00E2760F">
              <w:rPr>
                <w:rFonts w:eastAsia="Calibri" w:cs="Calibri"/>
                <w:b/>
                <w:sz w:val="28"/>
                <w:szCs w:val="28"/>
              </w:rPr>
              <w:t>Identifikace veřejné zakázky</w:t>
            </w:r>
          </w:p>
        </w:tc>
      </w:tr>
      <w:tr w:rsidR="00E2760F" w:rsidRPr="00E2760F" w14:paraId="02249872" w14:textId="77777777" w:rsidTr="00180E0F">
        <w:tc>
          <w:tcPr>
            <w:tcW w:w="4439" w:type="dxa"/>
            <w:shd w:val="clear" w:color="auto" w:fill="auto"/>
          </w:tcPr>
          <w:p w14:paraId="4563952D" w14:textId="1A589CE9" w:rsidR="00E2760F" w:rsidRPr="00E2760F" w:rsidRDefault="00534514" w:rsidP="00E2760F">
            <w:pPr>
              <w:tabs>
                <w:tab w:val="left" w:pos="5580"/>
              </w:tabs>
              <w:spacing w:before="60" w:after="60"/>
              <w:jc w:val="right"/>
              <w:rPr>
                <w:rFonts w:eastAsia="Calibri" w:cs="Calibri"/>
                <w:b/>
              </w:rPr>
            </w:pPr>
            <w:r w:rsidRPr="00FB47AA">
              <w:rPr>
                <w:b/>
              </w:rPr>
              <w:t>Název:</w:t>
            </w:r>
          </w:p>
        </w:tc>
        <w:tc>
          <w:tcPr>
            <w:tcW w:w="5025" w:type="dxa"/>
            <w:shd w:val="clear" w:color="auto" w:fill="auto"/>
          </w:tcPr>
          <w:p w14:paraId="185EA675" w14:textId="61D31252" w:rsidR="00E2760F" w:rsidRPr="00E2760F" w:rsidRDefault="005B1703" w:rsidP="00BD0CBB">
            <w:pPr>
              <w:tabs>
                <w:tab w:val="left" w:pos="5580"/>
              </w:tabs>
              <w:spacing w:before="60" w:after="60"/>
              <w:rPr>
                <w:rFonts w:eastAsia="Calibri" w:cs="Calibri"/>
                <w:b/>
              </w:rPr>
            </w:pPr>
            <w:sdt>
              <w:sdtPr>
                <w:rPr>
                  <w:b/>
                </w:rPr>
                <w:id w:val="187959468"/>
                <w:placeholder>
                  <w:docPart w:val="84822A6334A04F6A967D0BE604FBBEBA"/>
                </w:placeholder>
              </w:sdtPr>
              <w:sdtEndPr/>
              <w:sdtContent>
                <w:sdt>
                  <w:sdtPr>
                    <w:rPr>
                      <w:b/>
                    </w:rPr>
                    <w:id w:val="1997453622"/>
                    <w:placeholder>
                      <w:docPart w:val="5554189A4C4B452E85C6855601CAE64E"/>
                    </w:placeholder>
                  </w:sdtPr>
                  <w:sdtEndPr/>
                  <w:sdtContent>
                    <w:bookmarkStart w:id="1" w:name="_Hlk170466928"/>
                    <w:sdt>
                      <w:sdtPr>
                        <w:rPr>
                          <w:b/>
                        </w:rPr>
                        <w:id w:val="-959260854"/>
                        <w:placeholder>
                          <w:docPart w:val="A230735905944C00A55A35A9B9BD0EDA"/>
                        </w:placeholder>
                      </w:sdtPr>
                      <w:sdtEndPr/>
                      <w:sdtContent>
                        <w:bookmarkStart w:id="2" w:name="_Hlk195005173"/>
                        <w:sdt>
                          <w:sdtPr>
                            <w:rPr>
                              <w:b/>
                            </w:rPr>
                            <w:id w:val="-1765525209"/>
                            <w:placeholder>
                              <w:docPart w:val="38AABFBD39D64156806B4373FFB63CB5"/>
                            </w:placeholder>
                          </w:sdtPr>
                          <w:sdtEndPr/>
                          <w:sdtContent>
                            <w:r w:rsidR="00180E0F" w:rsidRPr="00104D81">
                              <w:rPr>
                                <w:b/>
                                <w:bCs/>
                                <w:szCs w:val="22"/>
                              </w:rPr>
                              <w:t xml:space="preserve">Dodávka a montáž </w:t>
                            </w:r>
                            <w:proofErr w:type="gramStart"/>
                            <w:r w:rsidR="00180E0F" w:rsidRPr="00104D81">
                              <w:rPr>
                                <w:b/>
                                <w:bCs/>
                                <w:szCs w:val="22"/>
                              </w:rPr>
                              <w:t xml:space="preserve">regálů </w:t>
                            </w:r>
                            <w:r w:rsidR="00753A58">
                              <w:rPr>
                                <w:b/>
                                <w:bCs/>
                                <w:szCs w:val="22"/>
                              </w:rPr>
                              <w:t xml:space="preserve">- </w:t>
                            </w:r>
                            <w:r w:rsidR="00753A58">
                              <w:rPr>
                                <w:b/>
                              </w:rPr>
                              <w:t>Výzkumná</w:t>
                            </w:r>
                            <w:proofErr w:type="gramEnd"/>
                            <w:r w:rsidR="00753A58">
                              <w:rPr>
                                <w:b/>
                              </w:rPr>
                              <w:t xml:space="preserve"> </w:t>
                            </w:r>
                            <w:r w:rsidR="00180E0F">
                              <w:rPr>
                                <w:b/>
                              </w:rPr>
                              <w:t xml:space="preserve">stanice </w:t>
                            </w:r>
                            <w:r w:rsidR="004C60BE">
                              <w:rPr>
                                <w:b/>
                              </w:rPr>
                              <w:t xml:space="preserve">Panská </w:t>
                            </w:r>
                            <w:r w:rsidR="00180E0F">
                              <w:rPr>
                                <w:b/>
                              </w:rPr>
                              <w:t>Lhota</w:t>
                            </w:r>
                          </w:sdtContent>
                        </w:sdt>
                        <w:bookmarkEnd w:id="2"/>
                      </w:sdtContent>
                    </w:sdt>
                    <w:bookmarkEnd w:id="1"/>
                  </w:sdtContent>
                </w:sdt>
              </w:sdtContent>
            </w:sdt>
          </w:p>
        </w:tc>
      </w:tr>
      <w:tr w:rsidR="00E2760F" w:rsidRPr="00E2760F" w14:paraId="671993A3" w14:textId="77777777" w:rsidTr="00180E0F">
        <w:tc>
          <w:tcPr>
            <w:tcW w:w="4439" w:type="dxa"/>
            <w:shd w:val="clear" w:color="auto" w:fill="auto"/>
          </w:tcPr>
          <w:p w14:paraId="50F8FAE5" w14:textId="67513691" w:rsidR="00E2760F" w:rsidRPr="00E2760F" w:rsidRDefault="00534514" w:rsidP="00E2760F">
            <w:pPr>
              <w:tabs>
                <w:tab w:val="left" w:pos="5580"/>
              </w:tabs>
              <w:spacing w:before="60" w:after="60"/>
              <w:jc w:val="right"/>
              <w:rPr>
                <w:rFonts w:eastAsia="Calibri" w:cs="Calibri"/>
              </w:rPr>
            </w:pPr>
            <w:r w:rsidRPr="00FB47AA">
              <w:t>Druh veřejné zakázky:</w:t>
            </w:r>
          </w:p>
        </w:tc>
        <w:tc>
          <w:tcPr>
            <w:tcW w:w="5025" w:type="dxa"/>
            <w:shd w:val="clear" w:color="auto" w:fill="auto"/>
          </w:tcPr>
          <w:p w14:paraId="7ABE06D8" w14:textId="28B07085" w:rsidR="00E2760F" w:rsidRPr="00E2760F" w:rsidRDefault="005B1703" w:rsidP="00E2760F">
            <w:pPr>
              <w:tabs>
                <w:tab w:val="left" w:pos="5580"/>
              </w:tabs>
              <w:spacing w:before="60" w:after="60"/>
              <w:rPr>
                <w:rFonts w:eastAsia="Calibri" w:cs="Calibri"/>
              </w:rPr>
            </w:pPr>
            <w:sdt>
              <w:sdtPr>
                <w:id w:val="114494785"/>
                <w:placeholder>
                  <w:docPart w:val="4AC205ED748F44708778A83F1DDC80EA"/>
                </w:placeholder>
                <w:comboBox>
                  <w:listItem w:value="Zvolte položku."/>
                  <w:listItem w:displayText="Dodávky" w:value="Dodávky"/>
                  <w:listItem w:displayText="Služby" w:value="Služby"/>
                  <w:listItem w:displayText="Stavební práce" w:value="Stavební práce"/>
                </w:comboBox>
              </w:sdtPr>
              <w:sdtEndPr/>
              <w:sdtContent>
                <w:r w:rsidR="005C6393">
                  <w:t>Dodávky</w:t>
                </w:r>
              </w:sdtContent>
            </w:sdt>
          </w:p>
        </w:tc>
      </w:tr>
      <w:tr w:rsidR="00E2760F" w:rsidRPr="00E2760F" w14:paraId="04107DD2" w14:textId="77777777" w:rsidTr="00180E0F">
        <w:tc>
          <w:tcPr>
            <w:tcW w:w="4439" w:type="dxa"/>
            <w:shd w:val="clear" w:color="auto" w:fill="auto"/>
          </w:tcPr>
          <w:p w14:paraId="5B41C821" w14:textId="36A70AF2" w:rsidR="00E2760F" w:rsidRPr="00E2760F" w:rsidRDefault="00534514" w:rsidP="00E2760F">
            <w:pPr>
              <w:tabs>
                <w:tab w:val="left" w:pos="5580"/>
              </w:tabs>
              <w:spacing w:before="60" w:after="60"/>
              <w:jc w:val="right"/>
              <w:rPr>
                <w:rFonts w:eastAsia="Calibri" w:cs="Calibri"/>
              </w:rPr>
            </w:pPr>
            <w:r w:rsidRPr="00FB47AA">
              <w:t>Režim veřejné zakázky:</w:t>
            </w:r>
          </w:p>
        </w:tc>
        <w:tc>
          <w:tcPr>
            <w:tcW w:w="5025" w:type="dxa"/>
            <w:shd w:val="clear" w:color="auto" w:fill="auto"/>
          </w:tcPr>
          <w:p w14:paraId="05A773C2" w14:textId="3F7217D9" w:rsidR="00E2760F" w:rsidRPr="00E2760F" w:rsidRDefault="005638D4" w:rsidP="00E2760F">
            <w:pPr>
              <w:tabs>
                <w:tab w:val="left" w:pos="5580"/>
              </w:tabs>
              <w:spacing w:before="60" w:after="60"/>
              <w:rPr>
                <w:rFonts w:eastAsia="Calibri" w:cs="Calibri"/>
              </w:rPr>
            </w:pPr>
            <w:r>
              <w:t>Veřejná zakázka malého rozsahu</w:t>
            </w:r>
          </w:p>
        </w:tc>
      </w:tr>
      <w:tr w:rsidR="00FC0ABA" w14:paraId="4C753F2C" w14:textId="77777777" w:rsidTr="00FC0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0" w:type="auto"/>
            <w:tcBorders>
              <w:top w:val="nil"/>
              <w:left w:val="nil"/>
              <w:bottom w:val="nil"/>
              <w:right w:val="nil"/>
            </w:tcBorders>
            <w:hideMark/>
          </w:tcPr>
          <w:p w14:paraId="1118698E" w14:textId="455E29B0" w:rsidR="00FC0ABA" w:rsidRDefault="00FC0ABA">
            <w:pPr>
              <w:rPr>
                <w:rFonts w:ascii="Times New Roman" w:hAnsi="Times New Roman"/>
                <w:sz w:val="20"/>
              </w:rPr>
            </w:pPr>
            <w:r>
              <w:t xml:space="preserve">                                             </w:t>
            </w:r>
            <w:r w:rsidRPr="00FB47AA">
              <w:t>Adresa veřejné zakázky:</w:t>
            </w:r>
          </w:p>
        </w:tc>
        <w:tc>
          <w:tcPr>
            <w:tcW w:w="0" w:type="auto"/>
            <w:tcBorders>
              <w:top w:val="nil"/>
              <w:left w:val="nil"/>
              <w:bottom w:val="nil"/>
              <w:right w:val="nil"/>
            </w:tcBorders>
            <w:hideMark/>
          </w:tcPr>
          <w:p w14:paraId="3495A602" w14:textId="43E323BA" w:rsidR="00B82AD7" w:rsidRPr="004E4478" w:rsidRDefault="005B1703" w:rsidP="00916145">
            <w:hyperlink r:id="rId11" w:history="1">
              <w:r w:rsidRPr="005B1703">
                <w:rPr>
                  <w:rStyle w:val="Hypertextovodkaz"/>
                </w:rPr>
                <w:t>https://zakazky.muni.cz/vz00007655</w:t>
              </w:r>
            </w:hyperlink>
          </w:p>
          <w:p w14:paraId="70962E25" w14:textId="4106952D" w:rsidR="005638D4" w:rsidRPr="005638D4" w:rsidRDefault="00B82AD7" w:rsidP="00916145">
            <w:r w:rsidRPr="004E4478">
              <w:t xml:space="preserve"> </w:t>
            </w:r>
          </w:p>
        </w:tc>
      </w:tr>
      <w:tr w:rsidR="00E2760F" w:rsidRPr="00E2760F" w14:paraId="6958D7CB" w14:textId="77777777" w:rsidTr="00FC0ABA">
        <w:tc>
          <w:tcPr>
            <w:tcW w:w="9464" w:type="dxa"/>
            <w:gridSpan w:val="2"/>
            <w:shd w:val="clear" w:color="auto" w:fill="auto"/>
          </w:tcPr>
          <w:p w14:paraId="58239D5D" w14:textId="77777777" w:rsidR="00E2760F" w:rsidRPr="00E2760F" w:rsidRDefault="00E2760F" w:rsidP="00E2760F">
            <w:pPr>
              <w:spacing w:before="60" w:after="60"/>
              <w:rPr>
                <w:rFonts w:eastAsia="Calibri" w:cs="Calibri"/>
                <w:sz w:val="28"/>
                <w:szCs w:val="28"/>
              </w:rPr>
            </w:pPr>
            <w:r w:rsidRPr="00E2760F">
              <w:rPr>
                <w:rFonts w:eastAsia="Calibri" w:cs="Calibri"/>
                <w:b/>
                <w:sz w:val="28"/>
                <w:szCs w:val="28"/>
              </w:rPr>
              <w:t>Identifikační údaje zadavatele</w:t>
            </w:r>
          </w:p>
        </w:tc>
      </w:tr>
      <w:tr w:rsidR="00180E0F" w:rsidRPr="00E2760F" w14:paraId="46E7F6B7" w14:textId="77777777" w:rsidTr="00180E0F">
        <w:tc>
          <w:tcPr>
            <w:tcW w:w="4439" w:type="dxa"/>
            <w:shd w:val="clear" w:color="auto" w:fill="auto"/>
          </w:tcPr>
          <w:p w14:paraId="105B6CE0" w14:textId="61114793" w:rsidR="00180E0F" w:rsidRPr="00E2760F" w:rsidRDefault="00180E0F" w:rsidP="00180E0F">
            <w:pPr>
              <w:spacing w:before="60" w:after="60"/>
              <w:jc w:val="right"/>
              <w:rPr>
                <w:rFonts w:eastAsia="Calibri" w:cs="Calibri"/>
                <w:b/>
              </w:rPr>
            </w:pPr>
            <w:r w:rsidRPr="00FB47AA">
              <w:rPr>
                <w:b/>
              </w:rPr>
              <w:t>Název:</w:t>
            </w:r>
          </w:p>
        </w:tc>
        <w:tc>
          <w:tcPr>
            <w:tcW w:w="5025" w:type="dxa"/>
            <w:shd w:val="clear" w:color="auto" w:fill="auto"/>
            <w:vAlign w:val="center"/>
          </w:tcPr>
          <w:p w14:paraId="1E6C96F5" w14:textId="10AADF34" w:rsidR="00180E0F" w:rsidRPr="00E2760F" w:rsidRDefault="00180E0F" w:rsidP="00180E0F">
            <w:pPr>
              <w:spacing w:before="60" w:after="60"/>
              <w:rPr>
                <w:rFonts w:eastAsia="Calibri" w:cs="Calibri"/>
                <w:b/>
              </w:rPr>
            </w:pPr>
            <w:r w:rsidRPr="00A82A4A">
              <w:rPr>
                <w:b/>
              </w:rPr>
              <w:t xml:space="preserve">Masarykova </w:t>
            </w:r>
            <w:proofErr w:type="gramStart"/>
            <w:r w:rsidRPr="00A82A4A">
              <w:rPr>
                <w:b/>
              </w:rPr>
              <w:t xml:space="preserve">univerzita </w:t>
            </w:r>
            <w:r w:rsidR="004E5DAC">
              <w:rPr>
                <w:b/>
              </w:rPr>
              <w:t>-</w:t>
            </w:r>
            <w:r w:rsidRPr="00A82A4A">
              <w:rPr>
                <w:b/>
              </w:rPr>
              <w:t xml:space="preserve"> Filozofická</w:t>
            </w:r>
            <w:proofErr w:type="gramEnd"/>
            <w:r w:rsidRPr="00A82A4A">
              <w:rPr>
                <w:b/>
              </w:rPr>
              <w:t xml:space="preserve"> fakulta</w:t>
            </w:r>
          </w:p>
        </w:tc>
      </w:tr>
      <w:tr w:rsidR="00180E0F" w:rsidRPr="00E2760F" w14:paraId="3A596487" w14:textId="77777777" w:rsidTr="00180E0F">
        <w:tc>
          <w:tcPr>
            <w:tcW w:w="4439" w:type="dxa"/>
            <w:shd w:val="clear" w:color="auto" w:fill="auto"/>
          </w:tcPr>
          <w:p w14:paraId="4BF0AFC8" w14:textId="368DC058" w:rsidR="00180E0F" w:rsidRPr="00E2760F" w:rsidRDefault="00180E0F" w:rsidP="00180E0F">
            <w:pPr>
              <w:spacing w:before="60" w:after="60"/>
              <w:jc w:val="right"/>
              <w:rPr>
                <w:rFonts w:eastAsia="Calibri" w:cs="Calibri"/>
              </w:rPr>
            </w:pPr>
            <w:r w:rsidRPr="00FB47AA">
              <w:t>Sídlo:</w:t>
            </w:r>
          </w:p>
        </w:tc>
        <w:tc>
          <w:tcPr>
            <w:tcW w:w="5025" w:type="dxa"/>
            <w:shd w:val="clear" w:color="auto" w:fill="auto"/>
          </w:tcPr>
          <w:p w14:paraId="6B947BAC" w14:textId="7A0FC436" w:rsidR="00180E0F" w:rsidRPr="00E2760F" w:rsidRDefault="00180E0F" w:rsidP="00180E0F">
            <w:pPr>
              <w:spacing w:before="60" w:after="60"/>
              <w:rPr>
                <w:rFonts w:eastAsia="Calibri" w:cs="Calibri"/>
              </w:rPr>
            </w:pPr>
            <w:r w:rsidRPr="000074DF">
              <w:t>Arna Nováka 1/1, 602 00 Brno</w:t>
            </w:r>
          </w:p>
        </w:tc>
      </w:tr>
      <w:tr w:rsidR="00180E0F" w:rsidRPr="00E2760F" w14:paraId="07371D64" w14:textId="77777777" w:rsidTr="00180E0F">
        <w:tc>
          <w:tcPr>
            <w:tcW w:w="4439" w:type="dxa"/>
            <w:shd w:val="clear" w:color="auto" w:fill="auto"/>
          </w:tcPr>
          <w:p w14:paraId="12727061" w14:textId="094D7B7C" w:rsidR="00180E0F" w:rsidRPr="00E2760F" w:rsidRDefault="00180E0F" w:rsidP="00180E0F">
            <w:pPr>
              <w:spacing w:before="60" w:after="60"/>
              <w:jc w:val="right"/>
              <w:rPr>
                <w:rFonts w:eastAsia="Calibri" w:cs="Calibri"/>
              </w:rPr>
            </w:pPr>
            <w:r w:rsidRPr="00FB47AA">
              <w:t>IČ:</w:t>
            </w:r>
          </w:p>
        </w:tc>
        <w:tc>
          <w:tcPr>
            <w:tcW w:w="5025" w:type="dxa"/>
            <w:shd w:val="clear" w:color="auto" w:fill="auto"/>
          </w:tcPr>
          <w:p w14:paraId="4B4DEAD7" w14:textId="7D0A4A5E" w:rsidR="00180E0F" w:rsidRPr="00E2760F" w:rsidRDefault="00180E0F" w:rsidP="00180E0F">
            <w:pPr>
              <w:spacing w:before="60" w:after="60"/>
              <w:rPr>
                <w:rFonts w:eastAsia="Calibri" w:cs="Calibri"/>
              </w:rPr>
            </w:pPr>
            <w:r w:rsidRPr="00FB47AA">
              <w:t>00216224</w:t>
            </w:r>
          </w:p>
        </w:tc>
      </w:tr>
      <w:tr w:rsidR="00180E0F" w:rsidRPr="00E2760F" w14:paraId="69DB28DF" w14:textId="77777777" w:rsidTr="00180E0F">
        <w:tc>
          <w:tcPr>
            <w:tcW w:w="4439" w:type="dxa"/>
            <w:shd w:val="clear" w:color="auto" w:fill="auto"/>
          </w:tcPr>
          <w:p w14:paraId="686F2C4A" w14:textId="3EFB1540" w:rsidR="00180E0F" w:rsidRPr="00E2760F" w:rsidRDefault="00180E0F" w:rsidP="00180E0F">
            <w:pPr>
              <w:spacing w:before="60" w:after="60"/>
              <w:jc w:val="right"/>
              <w:rPr>
                <w:rFonts w:eastAsia="Calibri" w:cs="Calibri"/>
              </w:rPr>
            </w:pPr>
            <w:r w:rsidRPr="00FB47AA">
              <w:t>Zastoupen:</w:t>
            </w:r>
          </w:p>
        </w:tc>
        <w:tc>
          <w:tcPr>
            <w:tcW w:w="5025" w:type="dxa"/>
            <w:shd w:val="clear" w:color="auto" w:fill="auto"/>
          </w:tcPr>
          <w:p w14:paraId="7C0D4987" w14:textId="77777777" w:rsidR="00180E0F" w:rsidRDefault="00180E0F" w:rsidP="00180E0F">
            <w:pPr>
              <w:widowControl w:val="0"/>
              <w:spacing w:before="60" w:after="60"/>
            </w:pPr>
            <w:r>
              <w:t>doc. Mgr. Irenou Radovou, Ph.D., děkankou</w:t>
            </w:r>
          </w:p>
          <w:p w14:paraId="0C02FE1C" w14:textId="7050FBBC" w:rsidR="00180E0F" w:rsidRPr="00E2760F" w:rsidRDefault="00180E0F" w:rsidP="00180E0F">
            <w:pPr>
              <w:spacing w:before="60" w:after="60"/>
              <w:rPr>
                <w:rFonts w:eastAsia="Calibri" w:cs="Calibri"/>
              </w:rPr>
            </w:pPr>
          </w:p>
        </w:tc>
      </w:tr>
    </w:tbl>
    <w:p w14:paraId="17BBF5C4" w14:textId="77777777" w:rsidR="00E2760F" w:rsidRPr="00E2760F" w:rsidRDefault="00E2760F" w:rsidP="00E2760F">
      <w:pPr>
        <w:tabs>
          <w:tab w:val="left" w:pos="5580"/>
        </w:tabs>
        <w:spacing w:before="120" w:after="360"/>
        <w:rPr>
          <w:rFonts w:eastAsia="Calibri"/>
          <w:b/>
          <w:sz w:val="32"/>
          <w:szCs w:val="32"/>
          <w:lang w:eastAsia="en-US"/>
        </w:rPr>
      </w:pPr>
    </w:p>
    <w:p w14:paraId="20D01242" w14:textId="77777777" w:rsidR="00E2760F" w:rsidRPr="00E2760F" w:rsidRDefault="00E2760F" w:rsidP="00E2760F">
      <w:pPr>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69592E56" w14:textId="5D81D9B1" w:rsidR="00E2760F" w:rsidRPr="00E2760F" w:rsidRDefault="00E2760F" w:rsidP="00E2760F">
      <w:pPr>
        <w:spacing w:after="120"/>
        <w:jc w:val="both"/>
        <w:rPr>
          <w:rFonts w:eastAsia="Calibri"/>
        </w:rPr>
      </w:pPr>
      <w:r w:rsidRPr="00E2760F">
        <w:rPr>
          <w:rFonts w:eastAsia="Calibri"/>
        </w:rPr>
        <w:t xml:space="preserve">Veškeré </w:t>
      </w:r>
      <w:r w:rsidRPr="00E2760F">
        <w:t>technické, obchodní a jiné smluvní podmínky</w:t>
      </w:r>
      <w:r w:rsidRPr="00E2760F">
        <w:rPr>
          <w:rFonts w:eastAsia="Calibri"/>
        </w:rPr>
        <w:t>,</w:t>
      </w:r>
      <w:r w:rsidRPr="00E2760F">
        <w:rPr>
          <w:rFonts w:eastAsia="Calibri"/>
          <w:b/>
        </w:rPr>
        <w:t xml:space="preserve"> </w:t>
      </w:r>
      <w:r w:rsidRPr="00E2760F">
        <w:rPr>
          <w:rFonts w:eastAsia="Calibri"/>
        </w:rPr>
        <w:t>které jsou zadavatelem zpracovány ve formě předlohy</w:t>
      </w:r>
      <w:r w:rsidR="00353E12">
        <w:rPr>
          <w:rFonts w:eastAsia="Calibri"/>
        </w:rPr>
        <w:t xml:space="preserve"> </w:t>
      </w:r>
      <w:r w:rsidRPr="00E2760F">
        <w:rPr>
          <w:rFonts w:eastAsia="Calibri"/>
        </w:rPr>
        <w:t xml:space="preserve">smlouvy, </w:t>
      </w:r>
      <w:r w:rsidRPr="00E2760F">
        <w:rPr>
          <w:rFonts w:eastAsia="Calibri"/>
          <w:b/>
        </w:rPr>
        <w:t>musí být vybraným dodavatelem plně respektovány</w:t>
      </w:r>
      <w:r w:rsidRPr="00E2760F">
        <w:rPr>
          <w:rFonts w:eastAsia="Calibri"/>
        </w:rPr>
        <w:t>.</w:t>
      </w:r>
    </w:p>
    <w:p w14:paraId="4E7B4BCF" w14:textId="710AC069" w:rsidR="00AB0F9A" w:rsidRPr="00E2760F" w:rsidRDefault="005B1703" w:rsidP="00E2760F">
      <w:pPr>
        <w:spacing w:after="120"/>
        <w:jc w:val="both"/>
        <w:rPr>
          <w:rFonts w:eastAsia="Calibri"/>
          <w:szCs w:val="22"/>
        </w:rPr>
      </w:pPr>
      <w:sdt>
        <w:sdtPr>
          <w:rPr>
            <w:rFonts w:eastAsia="Calibri"/>
            <w:lang w:eastAsia="en-US"/>
          </w:rPr>
          <w:id w:val="-1847398097"/>
          <w:placeholder>
            <w:docPart w:val="C52F4D22730A4CC797B663574E959949"/>
          </w:placeholder>
        </w:sdtPr>
        <w:sdtEndPr/>
        <w:sdtContent>
          <w:r w:rsidR="00AB0F9A" w:rsidRPr="00BE178A">
            <w:rPr>
              <w:rFonts w:eastAsia="Calibri"/>
              <w:szCs w:val="22"/>
            </w:rPr>
            <w:t xml:space="preserve">Zadavatel </w:t>
          </w:r>
          <w:r w:rsidR="00AB0F9A" w:rsidRPr="00BE178A">
            <w:rPr>
              <w:rFonts w:eastAsia="Calibri"/>
              <w:b/>
              <w:szCs w:val="22"/>
            </w:rPr>
            <w:t xml:space="preserve">nevyžaduje, aby byl </w:t>
          </w:r>
          <w:r w:rsidR="00AB0F9A" w:rsidRPr="00BE178A">
            <w:rPr>
              <w:rFonts w:eastAsia="Calibri"/>
              <w:b/>
              <w:color w:val="000000"/>
              <w:szCs w:val="22"/>
              <w:lang w:eastAsia="en-US"/>
            </w:rPr>
            <w:t xml:space="preserve">návrh smlouvy předložen </w:t>
          </w:r>
          <w:r w:rsidR="00AB0F9A" w:rsidRPr="00BE178A">
            <w:rPr>
              <w:rFonts w:eastAsia="Calibri"/>
              <w:color w:val="000000"/>
              <w:szCs w:val="22"/>
              <w:lang w:eastAsia="en-US"/>
            </w:rPr>
            <w:t>v nabídce</w:t>
          </w:r>
          <w:r w:rsidR="00BD7DDA">
            <w:t>.</w:t>
          </w:r>
        </w:sdtContent>
      </w:sdt>
    </w:p>
    <w:p w14:paraId="2B5D9A26" w14:textId="25F3596A" w:rsidR="00E2760F" w:rsidRPr="00E2760F" w:rsidRDefault="00E2760F" w:rsidP="00E2760F">
      <w:pPr>
        <w:spacing w:after="120"/>
        <w:jc w:val="both"/>
        <w:rPr>
          <w:rFonts w:eastAsia="Calibri"/>
          <w:b/>
          <w:sz w:val="24"/>
          <w:szCs w:val="22"/>
          <w:lang w:eastAsia="en-US"/>
        </w:rPr>
      </w:pPr>
    </w:p>
    <w:p w14:paraId="40EF65BE" w14:textId="77777777" w:rsidR="00E2760F" w:rsidRPr="00E2760F" w:rsidRDefault="00E2760F" w:rsidP="00E2760F">
      <w:pPr>
        <w:rPr>
          <w:rFonts w:ascii="Times New Roman" w:eastAsia="Calibri" w:hAnsi="Times New Roman"/>
          <w:sz w:val="20"/>
          <w:lang w:eastAsia="en-US"/>
        </w:rPr>
      </w:pPr>
    </w:p>
    <w:p w14:paraId="4937C8AA" w14:textId="6C8A4037" w:rsidR="0002715E" w:rsidRDefault="0002715E" w:rsidP="005E5B0F">
      <w:pPr>
        <w:widowControl w:val="0"/>
        <w:spacing w:after="200"/>
        <w:jc w:val="both"/>
        <w:rPr>
          <w:rFonts w:eastAsia="Calibri"/>
          <w:szCs w:val="22"/>
        </w:rPr>
      </w:pPr>
    </w:p>
    <w:p w14:paraId="7B4D4040" w14:textId="60635F2A" w:rsidR="005E5B0F" w:rsidRDefault="005E5B0F">
      <w:pPr>
        <w:rPr>
          <w:rFonts w:eastAsia="Calibri"/>
          <w:szCs w:val="22"/>
          <w:highlight w:val="green"/>
        </w:rPr>
      </w:pPr>
      <w:r>
        <w:rPr>
          <w:rFonts w:eastAsia="Calibri"/>
          <w:szCs w:val="22"/>
          <w:highlight w:val="green"/>
        </w:rPr>
        <w:br w:type="page"/>
      </w:r>
    </w:p>
    <w:p w14:paraId="71B788E5" w14:textId="77777777" w:rsidR="0017199F" w:rsidRPr="0017199F" w:rsidRDefault="0017199F" w:rsidP="005E5B0F">
      <w:pPr>
        <w:widowControl w:val="0"/>
        <w:spacing w:before="1200" w:after="120" w:line="276" w:lineRule="auto"/>
        <w:jc w:val="center"/>
        <w:rPr>
          <w:rFonts w:eastAsia="Calibri"/>
          <w:bCs/>
          <w:color w:val="000000" w:themeColor="text1"/>
          <w:szCs w:val="22"/>
          <w:lang w:eastAsia="en-US"/>
        </w:rPr>
      </w:pPr>
    </w:p>
    <w:p w14:paraId="504222E0" w14:textId="4050AADC" w:rsidR="008D76AE" w:rsidRPr="008D76AE" w:rsidRDefault="008D76AE" w:rsidP="0017199F">
      <w:pPr>
        <w:widowControl w:val="0"/>
        <w:spacing w:before="1080" w:after="120" w:line="276" w:lineRule="auto"/>
        <w:jc w:val="center"/>
        <w:rPr>
          <w:rFonts w:eastAsia="Calibri"/>
          <w:color w:val="000000" w:themeColor="text1"/>
          <w:sz w:val="36"/>
          <w:szCs w:val="36"/>
          <w:lang w:eastAsia="en-US"/>
        </w:rPr>
      </w:pPr>
      <w:r w:rsidRPr="008D76AE">
        <w:rPr>
          <w:rFonts w:eastAsia="Calibri"/>
          <w:b/>
          <w:color w:val="000000" w:themeColor="text1"/>
          <w:sz w:val="36"/>
          <w:szCs w:val="36"/>
          <w:lang w:eastAsia="en-US"/>
        </w:rPr>
        <w:t>SMLOUVA O DÍLO</w:t>
      </w:r>
    </w:p>
    <w:p w14:paraId="2EDDABC4" w14:textId="59748C12" w:rsidR="00F006F5" w:rsidRPr="00F006F5" w:rsidRDefault="00F006F5" w:rsidP="005E5B0F">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podle § 2586 a násl. zákona č. 89/2012 Sb., občanský zákoník,</w:t>
      </w:r>
      <w:r w:rsidR="00353E12">
        <w:rPr>
          <w:rFonts w:eastAsia="Calibri"/>
          <w:color w:val="000000" w:themeColor="text1"/>
          <w:szCs w:val="22"/>
          <w:lang w:eastAsia="en-US"/>
        </w:rPr>
        <w:t xml:space="preserve"> ve znění pozdějších předpisů,</w:t>
      </w:r>
      <w:r w:rsidRPr="00F006F5">
        <w:rPr>
          <w:rFonts w:eastAsia="Calibri"/>
          <w:color w:val="000000" w:themeColor="text1"/>
          <w:szCs w:val="22"/>
          <w:lang w:eastAsia="en-US"/>
        </w:rPr>
        <w:t xml:space="preserve"> </w:t>
      </w:r>
      <w:r w:rsidRPr="00366D7A">
        <w:rPr>
          <w:rFonts w:eastAsia="Calibri"/>
          <w:i/>
          <w:color w:val="000000" w:themeColor="text1"/>
          <w:szCs w:val="22"/>
          <w:lang w:eastAsia="en-US"/>
        </w:rPr>
        <w:t>(dále jen „</w:t>
      </w:r>
      <w:r w:rsidRPr="00366D7A">
        <w:rPr>
          <w:rFonts w:eastAsia="Calibri"/>
          <w:b/>
          <w:i/>
          <w:color w:val="000000" w:themeColor="text1"/>
          <w:szCs w:val="22"/>
          <w:lang w:eastAsia="en-US"/>
        </w:rPr>
        <w:t>OZ</w:t>
      </w:r>
      <w:r w:rsidRPr="00366D7A">
        <w:rPr>
          <w:rFonts w:eastAsia="Calibri"/>
          <w:i/>
          <w:color w:val="000000" w:themeColor="text1"/>
          <w:szCs w:val="22"/>
          <w:lang w:eastAsia="en-US"/>
        </w:rPr>
        <w:t>“)</w:t>
      </w:r>
    </w:p>
    <w:p w14:paraId="09133A4D" w14:textId="7D95EC66" w:rsidR="00F006F5" w:rsidRPr="00F006F5" w:rsidRDefault="00353E12" w:rsidP="005E5B0F">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 xml:space="preserve">uzavřená </w:t>
      </w:r>
      <w:r w:rsidR="00F006F5" w:rsidRPr="00F006F5">
        <w:rPr>
          <w:rFonts w:eastAsia="Calibri"/>
          <w:color w:val="000000" w:themeColor="text1"/>
          <w:szCs w:val="22"/>
          <w:lang w:eastAsia="en-US"/>
        </w:rPr>
        <w:t xml:space="preserve">mezi </w:t>
      </w:r>
      <w:r w:rsidR="008D76AE">
        <w:rPr>
          <w:rFonts w:eastAsia="Calibri"/>
          <w:color w:val="000000" w:themeColor="text1"/>
          <w:szCs w:val="22"/>
          <w:lang w:eastAsia="en-US"/>
        </w:rPr>
        <w:t>s</w:t>
      </w:r>
      <w:r w:rsidR="00F006F5" w:rsidRPr="00F006F5">
        <w:rPr>
          <w:rFonts w:eastAsia="Calibri"/>
          <w:color w:val="000000" w:themeColor="text1"/>
          <w:szCs w:val="22"/>
          <w:lang w:eastAsia="en-US"/>
        </w:rPr>
        <w:t>mluvními stranami, kterými jsou:</w:t>
      </w:r>
    </w:p>
    <w:p w14:paraId="667007D9" w14:textId="0430DC3F" w:rsidR="00F006F5" w:rsidRDefault="00F006F5" w:rsidP="005E5B0F">
      <w:pPr>
        <w:widowControl w:val="0"/>
        <w:spacing w:after="120" w:line="276" w:lineRule="auto"/>
        <w:jc w:val="center"/>
        <w:rPr>
          <w:rFonts w:eastAsia="Calibri"/>
          <w:b/>
          <w:color w:val="000000" w:themeColor="text1"/>
          <w:szCs w:val="22"/>
          <w:lang w:eastAsia="en-US"/>
        </w:rPr>
      </w:pPr>
    </w:p>
    <w:p w14:paraId="617E0DE3" w14:textId="77777777" w:rsidR="008D76AE" w:rsidRPr="00EF5F21" w:rsidRDefault="008D76AE" w:rsidP="005E5B0F">
      <w:pPr>
        <w:widowControl w:val="0"/>
        <w:spacing w:after="120" w:line="276" w:lineRule="auto"/>
        <w:jc w:val="center"/>
        <w:rPr>
          <w:rFonts w:eastAsia="Calibri"/>
          <w:b/>
          <w:color w:val="000000" w:themeColor="text1"/>
          <w:szCs w:val="22"/>
          <w:lang w:eastAsia="en-US"/>
        </w:rPr>
      </w:pPr>
    </w:p>
    <w:p w14:paraId="21697DF3" w14:textId="1B4C9374" w:rsidR="00BA14EE" w:rsidRPr="00EF5F21" w:rsidRDefault="00F000B4" w:rsidP="005E5B0F">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Objednatel</w:t>
      </w:r>
    </w:p>
    <w:p w14:paraId="67118C4C" w14:textId="5619A581" w:rsidR="00BA14EE" w:rsidRPr="006E4A98" w:rsidRDefault="00BA14EE" w:rsidP="005E5B0F">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Název:</w:t>
      </w:r>
      <w:r w:rsidRPr="00EF5F21">
        <w:rPr>
          <w:rFonts w:eastAsia="Calibri"/>
          <w:color w:val="000000" w:themeColor="text1"/>
          <w:szCs w:val="22"/>
          <w:lang w:eastAsia="en-US"/>
        </w:rPr>
        <w:tab/>
      </w:r>
      <w:r w:rsidRPr="006E4A98">
        <w:rPr>
          <w:rFonts w:eastAsia="Calibri"/>
          <w:b/>
          <w:color w:val="000000" w:themeColor="text1"/>
          <w:szCs w:val="22"/>
          <w:lang w:eastAsia="en-US"/>
        </w:rPr>
        <w:t>Masarykova univerzita</w:t>
      </w:r>
    </w:p>
    <w:p w14:paraId="27402238" w14:textId="56F48854" w:rsidR="00BA14EE" w:rsidRPr="004A2D5C" w:rsidRDefault="00BA14EE" w:rsidP="005E5B0F">
      <w:pPr>
        <w:widowControl w:val="0"/>
        <w:tabs>
          <w:tab w:val="left" w:pos="2977"/>
        </w:tabs>
        <w:ind w:left="425"/>
        <w:jc w:val="both"/>
        <w:rPr>
          <w:rFonts w:eastAsia="Calibri"/>
          <w:color w:val="000000" w:themeColor="text1"/>
          <w:szCs w:val="22"/>
          <w:lang w:eastAsia="en-US"/>
        </w:rPr>
      </w:pPr>
      <w:r w:rsidRPr="006E4A98">
        <w:rPr>
          <w:rFonts w:eastAsia="Calibri"/>
          <w:color w:val="000000" w:themeColor="text1"/>
          <w:szCs w:val="22"/>
          <w:lang w:eastAsia="en-US"/>
        </w:rPr>
        <w:t>Sídlo:</w:t>
      </w:r>
      <w:r w:rsidRPr="006E4A98">
        <w:rPr>
          <w:rFonts w:eastAsia="Calibri"/>
          <w:color w:val="000000" w:themeColor="text1"/>
          <w:szCs w:val="22"/>
          <w:lang w:eastAsia="en-US"/>
        </w:rPr>
        <w:tab/>
      </w:r>
      <w:r w:rsidR="004A2D5C" w:rsidRPr="004A2D5C">
        <w:t>Žerotínovo nám. 617/9, 601 77 Brno</w:t>
      </w:r>
    </w:p>
    <w:p w14:paraId="626D7351" w14:textId="447BD801" w:rsidR="00BA14EE" w:rsidRPr="004A2D5C" w:rsidRDefault="00BA14EE" w:rsidP="005E5B0F">
      <w:pPr>
        <w:widowControl w:val="0"/>
        <w:tabs>
          <w:tab w:val="left" w:pos="2977"/>
        </w:tabs>
        <w:ind w:left="425"/>
        <w:jc w:val="both"/>
        <w:rPr>
          <w:rFonts w:eastAsia="Calibri"/>
          <w:color w:val="000000" w:themeColor="text1"/>
          <w:szCs w:val="22"/>
          <w:lang w:eastAsia="en-US"/>
        </w:rPr>
      </w:pPr>
      <w:r w:rsidRPr="004A2D5C">
        <w:rPr>
          <w:rFonts w:eastAsia="Calibri"/>
          <w:color w:val="000000" w:themeColor="text1"/>
          <w:szCs w:val="22"/>
          <w:lang w:eastAsia="en-US"/>
        </w:rPr>
        <w:t>IČ</w:t>
      </w:r>
      <w:r w:rsidR="002E16EC" w:rsidRPr="004A2D5C">
        <w:rPr>
          <w:rFonts w:eastAsia="Calibri"/>
          <w:color w:val="000000" w:themeColor="text1"/>
          <w:szCs w:val="22"/>
          <w:lang w:eastAsia="en-US"/>
        </w:rPr>
        <w:t>O</w:t>
      </w:r>
      <w:r w:rsidRPr="004A2D5C">
        <w:rPr>
          <w:rFonts w:eastAsia="Calibri"/>
          <w:color w:val="000000" w:themeColor="text1"/>
          <w:szCs w:val="22"/>
          <w:lang w:eastAsia="en-US"/>
        </w:rPr>
        <w:t>:</w:t>
      </w:r>
      <w:r w:rsidRPr="004A2D5C">
        <w:rPr>
          <w:rFonts w:eastAsia="Calibri"/>
          <w:color w:val="000000" w:themeColor="text1"/>
          <w:szCs w:val="22"/>
          <w:lang w:eastAsia="en-US"/>
        </w:rPr>
        <w:tab/>
        <w:t>00216224</w:t>
      </w:r>
      <w:r w:rsidRPr="004A2D5C">
        <w:rPr>
          <w:rFonts w:eastAsia="Calibri"/>
          <w:color w:val="000000" w:themeColor="text1"/>
          <w:szCs w:val="22"/>
          <w:lang w:eastAsia="en-US"/>
        </w:rPr>
        <w:tab/>
      </w:r>
    </w:p>
    <w:p w14:paraId="1BEDD460" w14:textId="77777777" w:rsidR="00BA14EE" w:rsidRPr="004A2D5C" w:rsidRDefault="00BA14EE" w:rsidP="005E5B0F">
      <w:pPr>
        <w:widowControl w:val="0"/>
        <w:tabs>
          <w:tab w:val="left" w:pos="2977"/>
        </w:tabs>
        <w:ind w:left="425"/>
        <w:jc w:val="both"/>
        <w:rPr>
          <w:rFonts w:eastAsia="Calibri"/>
          <w:color w:val="000000" w:themeColor="text1"/>
          <w:szCs w:val="22"/>
          <w:lang w:eastAsia="en-US"/>
        </w:rPr>
      </w:pPr>
      <w:r w:rsidRPr="004A2D5C">
        <w:rPr>
          <w:rFonts w:eastAsia="Calibri"/>
          <w:color w:val="000000" w:themeColor="text1"/>
          <w:szCs w:val="22"/>
          <w:lang w:eastAsia="en-US"/>
        </w:rPr>
        <w:t>DIČ:</w:t>
      </w:r>
      <w:r w:rsidRPr="004A2D5C">
        <w:rPr>
          <w:rFonts w:eastAsia="Calibri"/>
          <w:color w:val="000000" w:themeColor="text1"/>
          <w:szCs w:val="22"/>
          <w:lang w:eastAsia="en-US"/>
        </w:rPr>
        <w:tab/>
        <w:t>CZ00216224</w:t>
      </w:r>
      <w:r w:rsidRPr="004A2D5C">
        <w:rPr>
          <w:rFonts w:eastAsia="Calibri"/>
          <w:color w:val="000000" w:themeColor="text1"/>
          <w:szCs w:val="22"/>
          <w:lang w:eastAsia="en-US"/>
        </w:rPr>
        <w:tab/>
      </w:r>
    </w:p>
    <w:p w14:paraId="0DF93A93" w14:textId="3112363D" w:rsidR="000E3B5D" w:rsidRPr="00F45557" w:rsidRDefault="00E73C6F" w:rsidP="005E5B0F">
      <w:pPr>
        <w:widowControl w:val="0"/>
        <w:tabs>
          <w:tab w:val="left" w:pos="2977"/>
        </w:tabs>
        <w:spacing w:after="120"/>
        <w:ind w:left="425"/>
        <w:jc w:val="both"/>
        <w:rPr>
          <w:rFonts w:eastAsia="Calibri"/>
          <w:color w:val="000000" w:themeColor="text1"/>
        </w:rPr>
      </w:pPr>
      <w:r w:rsidRPr="004A2D5C">
        <w:rPr>
          <w:rFonts w:eastAsia="Calibri"/>
          <w:color w:val="000000" w:themeColor="text1"/>
          <w:szCs w:val="22"/>
          <w:lang w:eastAsia="en-US"/>
        </w:rPr>
        <w:t>Zastoupen</w:t>
      </w:r>
      <w:r w:rsidR="000E3B5D" w:rsidRPr="004A2D5C">
        <w:rPr>
          <w:rFonts w:eastAsia="Calibri"/>
          <w:color w:val="000000" w:themeColor="text1"/>
          <w:szCs w:val="22"/>
          <w:lang w:eastAsia="en-US"/>
        </w:rPr>
        <w:t>:</w:t>
      </w:r>
      <w:r w:rsidR="000E3B5D" w:rsidRPr="004A2D5C">
        <w:rPr>
          <w:rFonts w:eastAsia="Calibri"/>
          <w:color w:val="000000" w:themeColor="text1"/>
          <w:szCs w:val="22"/>
          <w:lang w:eastAsia="en-US"/>
        </w:rPr>
        <w:tab/>
      </w:r>
      <w:r w:rsidR="00F45557" w:rsidRPr="00F45557">
        <w:t>doc. Mgr. Irenou Radovou, Ph.D., děkankou</w:t>
      </w:r>
    </w:p>
    <w:p w14:paraId="11ACA952" w14:textId="77777777" w:rsidR="00180E0F" w:rsidRPr="00F45557" w:rsidRDefault="000E3B5D" w:rsidP="00180E0F">
      <w:pPr>
        <w:widowControl w:val="0"/>
        <w:tabs>
          <w:tab w:val="left" w:pos="2977"/>
        </w:tabs>
        <w:ind w:left="2977" w:hanging="2552"/>
        <w:jc w:val="both"/>
        <w:rPr>
          <w:rFonts w:eastAsia="Calibri"/>
          <w:color w:val="000000" w:themeColor="text1"/>
        </w:rPr>
      </w:pPr>
      <w:r w:rsidRPr="00F45557">
        <w:rPr>
          <w:rFonts w:eastAsia="Calibri"/>
          <w:color w:val="000000" w:themeColor="text1"/>
          <w:szCs w:val="22"/>
          <w:lang w:eastAsia="en-US"/>
        </w:rPr>
        <w:t xml:space="preserve">Kontaktní </w:t>
      </w:r>
      <w:r w:rsidR="00E73C6F" w:rsidRPr="00F45557">
        <w:rPr>
          <w:rFonts w:eastAsia="Calibri"/>
          <w:color w:val="000000" w:themeColor="text1"/>
          <w:szCs w:val="22"/>
          <w:lang w:eastAsia="en-US"/>
        </w:rPr>
        <w:t>osob</w:t>
      </w:r>
      <w:r w:rsidR="00EF5F21" w:rsidRPr="00F45557">
        <w:rPr>
          <w:rFonts w:eastAsia="Calibri"/>
          <w:color w:val="000000" w:themeColor="text1"/>
          <w:szCs w:val="22"/>
          <w:lang w:eastAsia="en-US"/>
        </w:rPr>
        <w:t>y</w:t>
      </w:r>
      <w:r w:rsidRPr="00F45557">
        <w:rPr>
          <w:rFonts w:eastAsia="Calibri"/>
          <w:color w:val="000000" w:themeColor="text1"/>
          <w:szCs w:val="22"/>
          <w:lang w:eastAsia="en-US"/>
        </w:rPr>
        <w:t>:</w:t>
      </w:r>
      <w:r w:rsidRPr="00F45557">
        <w:rPr>
          <w:rFonts w:eastAsia="Calibri"/>
          <w:color w:val="000000" w:themeColor="text1"/>
          <w:szCs w:val="22"/>
          <w:lang w:eastAsia="en-US"/>
        </w:rPr>
        <w:tab/>
      </w:r>
      <w:r w:rsidR="00180E0F" w:rsidRPr="00F45557">
        <w:rPr>
          <w:rFonts w:eastAsia="Calibri"/>
          <w:color w:val="000000" w:themeColor="text1"/>
        </w:rPr>
        <w:t xml:space="preserve">Ing. Ivo Jurtík, koordinátor rozvoje infrastruktury, tel. č.: 549 49 4142, </w:t>
      </w:r>
    </w:p>
    <w:p w14:paraId="2CF2B15B" w14:textId="27E866C3" w:rsidR="00E62AEC" w:rsidRPr="00F45557" w:rsidRDefault="00180E0F" w:rsidP="00180E0F">
      <w:pPr>
        <w:widowControl w:val="0"/>
        <w:tabs>
          <w:tab w:val="left" w:pos="2977"/>
        </w:tabs>
        <w:ind w:left="2977" w:hanging="2552"/>
        <w:jc w:val="both"/>
        <w:rPr>
          <w:rStyle w:val="Hypertextovodkaz"/>
          <w:rFonts w:eastAsia="Calibri"/>
          <w:color w:val="0000FF"/>
          <w:szCs w:val="22"/>
          <w:lang w:eastAsia="en-US"/>
        </w:rPr>
      </w:pPr>
      <w:r w:rsidRPr="00F45557">
        <w:rPr>
          <w:rFonts w:eastAsia="Calibri"/>
          <w:color w:val="000000" w:themeColor="text1"/>
        </w:rPr>
        <w:tab/>
        <w:t xml:space="preserve">e-mail: </w:t>
      </w:r>
      <w:hyperlink r:id="rId12" w:history="1">
        <w:r w:rsidRPr="00F45557">
          <w:rPr>
            <w:rStyle w:val="Hypertextovodkaz"/>
          </w:rPr>
          <w:t>jurtik@phil.muni.cz</w:t>
        </w:r>
      </w:hyperlink>
      <w:r w:rsidR="00DE76C3" w:rsidRPr="00F45557">
        <w:rPr>
          <w:rStyle w:val="Hypertextovodkaz"/>
          <w:rFonts w:eastAsia="Calibri"/>
          <w:color w:val="0000FF"/>
          <w:szCs w:val="22"/>
          <w:lang w:eastAsia="en-US"/>
        </w:rPr>
        <w:t xml:space="preserve"> </w:t>
      </w:r>
    </w:p>
    <w:p w14:paraId="15D2A7BF" w14:textId="6847CC47" w:rsidR="00491A0B" w:rsidRDefault="00491A0B" w:rsidP="00DE76C3">
      <w:pPr>
        <w:widowControl w:val="0"/>
        <w:tabs>
          <w:tab w:val="left" w:pos="2977"/>
        </w:tabs>
        <w:ind w:left="2977" w:hanging="2552"/>
        <w:jc w:val="both"/>
        <w:rPr>
          <w:rStyle w:val="Hypertextovodkaz"/>
          <w:rFonts w:eastAsia="Calibri"/>
          <w:color w:val="0000FF"/>
        </w:rPr>
      </w:pPr>
      <w:r w:rsidRPr="00F45557">
        <w:rPr>
          <w:rFonts w:eastAsia="Calibri"/>
          <w:color w:val="000000" w:themeColor="text1"/>
          <w:szCs w:val="22"/>
          <w:lang w:eastAsia="en-US"/>
        </w:rPr>
        <w:tab/>
      </w:r>
      <w:r w:rsidR="001A03D3" w:rsidRPr="00F45557">
        <w:t>Ing. Táňa Hlaváčková, hlavní manažerka projektu – Ústav archeologie a muzeologie, tel. č.: 549 49 5280</w:t>
      </w:r>
      <w:r w:rsidR="001A03D3">
        <w:t xml:space="preserve">, e-mail: </w:t>
      </w:r>
      <w:hyperlink r:id="rId13" w:history="1">
        <w:r w:rsidR="001A03D3" w:rsidRPr="00CD2EA2">
          <w:rPr>
            <w:rStyle w:val="Hypertextovodkaz"/>
          </w:rPr>
          <w:t>tana.sochorova@phil.muni.cz</w:t>
        </w:r>
      </w:hyperlink>
    </w:p>
    <w:p w14:paraId="32FDC68C" w14:textId="4D7A0AD3" w:rsidR="00BA14EE" w:rsidRPr="00366D7A" w:rsidRDefault="00491A0B" w:rsidP="00491A0B">
      <w:pPr>
        <w:widowControl w:val="0"/>
        <w:tabs>
          <w:tab w:val="left" w:pos="2977"/>
        </w:tabs>
        <w:ind w:left="2977" w:hanging="2552"/>
        <w:jc w:val="both"/>
        <w:rPr>
          <w:rFonts w:eastAsia="Calibri"/>
          <w:i/>
          <w:color w:val="000000" w:themeColor="text1"/>
          <w:szCs w:val="22"/>
          <w:lang w:eastAsia="en-US"/>
        </w:rPr>
      </w:pPr>
      <w:r w:rsidRPr="00366D7A">
        <w:rPr>
          <w:rFonts w:eastAsia="Calibri"/>
          <w:i/>
          <w:color w:val="000000" w:themeColor="text1"/>
          <w:szCs w:val="22"/>
          <w:lang w:eastAsia="en-US"/>
        </w:rPr>
        <w:t xml:space="preserve"> </w:t>
      </w:r>
      <w:r w:rsidR="00BA14EE"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Objednatel</w:t>
      </w:r>
      <w:r w:rsidR="00BA14EE" w:rsidRPr="00366D7A">
        <w:rPr>
          <w:rFonts w:eastAsia="Calibri"/>
          <w:i/>
          <w:color w:val="000000" w:themeColor="text1"/>
          <w:szCs w:val="22"/>
          <w:lang w:eastAsia="en-US"/>
        </w:rPr>
        <w:t>“)</w:t>
      </w:r>
    </w:p>
    <w:p w14:paraId="37F2C053" w14:textId="77777777" w:rsidR="008D76AE" w:rsidRDefault="008D76AE" w:rsidP="005E5B0F">
      <w:pPr>
        <w:widowControl w:val="0"/>
        <w:spacing w:after="120" w:line="276" w:lineRule="auto"/>
        <w:ind w:left="426"/>
        <w:jc w:val="both"/>
        <w:rPr>
          <w:rFonts w:eastAsia="Calibri"/>
          <w:b/>
          <w:color w:val="000000" w:themeColor="text1"/>
          <w:szCs w:val="22"/>
          <w:lang w:eastAsia="en-US"/>
        </w:rPr>
      </w:pPr>
    </w:p>
    <w:p w14:paraId="1B43D419" w14:textId="169D9F3E" w:rsidR="00DB4D3C" w:rsidRPr="00DB4577" w:rsidRDefault="00F000B4" w:rsidP="005E5B0F">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Zhotovitel</w:t>
      </w:r>
    </w:p>
    <w:p w14:paraId="142C7D74" w14:textId="5196C556" w:rsidR="00DB4D3C" w:rsidRPr="00DB4577" w:rsidRDefault="00DB4D3C" w:rsidP="005E5B0F">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Obchodní firma/název/jméno: </w:t>
      </w:r>
      <w:r w:rsidRPr="00DB4577">
        <w:rPr>
          <w:rFonts w:eastAsia="Calibri"/>
          <w:color w:val="000000" w:themeColor="text1"/>
          <w:szCs w:val="22"/>
          <w:lang w:eastAsia="en-US"/>
        </w:rPr>
        <w:tab/>
      </w:r>
      <w:r w:rsidR="00174EB9" w:rsidRPr="00410B8A">
        <w:rPr>
          <w:rFonts w:eastAsia="Calibri"/>
          <w:b/>
          <w:color w:val="000000" w:themeColor="text1"/>
          <w:szCs w:val="22"/>
          <w:highlight w:val="darkGray"/>
          <w:lang w:eastAsia="en-US"/>
        </w:rPr>
        <w:t>.................</w:t>
      </w:r>
    </w:p>
    <w:p w14:paraId="09D591BA" w14:textId="3DF01F76" w:rsidR="00DB4D3C" w:rsidRPr="00DB4577" w:rsidRDefault="00DB4D3C" w:rsidP="00770723">
      <w:pPr>
        <w:widowControl w:val="0"/>
        <w:tabs>
          <w:tab w:val="left" w:pos="2977"/>
        </w:tabs>
        <w:ind w:left="425"/>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61444417" w14:textId="5CD8EA85" w:rsidR="00DB4D3C" w:rsidRPr="00DB4577" w:rsidRDefault="00DB4D3C" w:rsidP="0077072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IČ</w:t>
      </w:r>
      <w:r w:rsidR="002E16EC">
        <w:rPr>
          <w:rFonts w:eastAsia="Calibri"/>
          <w:color w:val="000000" w:themeColor="text1"/>
          <w:szCs w:val="22"/>
          <w:lang w:eastAsia="en-US"/>
        </w:rPr>
        <w:t>O</w:t>
      </w:r>
      <w:r w:rsidRPr="00DB4577">
        <w:rPr>
          <w:rFonts w:eastAsia="Calibri"/>
          <w:color w:val="000000" w:themeColor="text1"/>
          <w:szCs w:val="22"/>
          <w:lang w:eastAsia="en-US"/>
        </w:rPr>
        <w:t>:</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12F5170D" w14:textId="6F7B1002" w:rsidR="00DB4D3C" w:rsidRPr="00DB4577" w:rsidRDefault="00DB4D3C" w:rsidP="0077072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DIČ:</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5F820864" w14:textId="7CA08405" w:rsidR="00E73C6F" w:rsidRPr="00DB4577" w:rsidRDefault="00E73C6F" w:rsidP="0077072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1A88C6C9" w14:textId="3B9286F8" w:rsidR="00E73C6F" w:rsidRDefault="00E73C6F" w:rsidP="0077072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6C2391C1" w14:textId="77907A33" w:rsidR="00DB4D3C" w:rsidRPr="00DB4577" w:rsidRDefault="00DB4D3C" w:rsidP="0077072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Korespondenční adresa:</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2B9B9C3D" w14:textId="376CAE49" w:rsidR="00DB4D3C" w:rsidRPr="00DB4577" w:rsidRDefault="00DB4D3C" w:rsidP="0077072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Kontaktní </w:t>
      </w:r>
      <w:proofErr w:type="gramStart"/>
      <w:r w:rsidRPr="00DB4577">
        <w:rPr>
          <w:rFonts w:eastAsia="Calibri"/>
          <w:color w:val="000000" w:themeColor="text1"/>
          <w:szCs w:val="22"/>
          <w:lang w:eastAsia="en-US"/>
        </w:rPr>
        <w:t>osob</w:t>
      </w:r>
      <w:r w:rsidR="00F35CFD">
        <w:rPr>
          <w:rFonts w:eastAsia="Calibri"/>
          <w:color w:val="000000" w:themeColor="text1"/>
          <w:szCs w:val="22"/>
          <w:lang w:eastAsia="en-US"/>
        </w:rPr>
        <w:t>a</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proofErr w:type="gramEnd"/>
      <w:r w:rsidR="00174EB9" w:rsidRPr="00ED0017">
        <w:rPr>
          <w:rFonts w:eastAsia="Calibri"/>
          <w:color w:val="000000" w:themeColor="text1"/>
          <w:highlight w:val="darkGray"/>
        </w:rPr>
        <w:t>.................</w:t>
      </w:r>
      <w:r w:rsidRPr="00DB4577">
        <w:rPr>
          <w:rFonts w:eastAsia="Calibri"/>
          <w:color w:val="000000" w:themeColor="text1"/>
          <w:szCs w:val="22"/>
          <w:lang w:eastAsia="en-US"/>
        </w:rPr>
        <w:t xml:space="preserve">, tel. č.: </w:t>
      </w:r>
      <w:r w:rsidR="00174EB9" w:rsidRPr="00ED0017">
        <w:rPr>
          <w:rFonts w:eastAsia="Calibri"/>
          <w:color w:val="000000" w:themeColor="text1"/>
          <w:highlight w:val="darkGray"/>
        </w:rPr>
        <w:t>.................</w:t>
      </w:r>
      <w:r w:rsidRPr="00DB4577">
        <w:rPr>
          <w:rFonts w:eastAsia="Calibri"/>
          <w:color w:val="000000" w:themeColor="text1"/>
          <w:szCs w:val="22"/>
          <w:lang w:eastAsia="en-US"/>
        </w:rPr>
        <w:t>, e</w:t>
      </w:r>
      <w:r w:rsidR="00D6476E" w:rsidRPr="00DB4577">
        <w:rPr>
          <w:rFonts w:eastAsia="Calibri"/>
          <w:color w:val="000000" w:themeColor="text1"/>
          <w:szCs w:val="22"/>
          <w:lang w:eastAsia="en-US"/>
        </w:rPr>
        <w:t>-</w:t>
      </w:r>
      <w:r w:rsidRPr="00DB4577">
        <w:rPr>
          <w:rFonts w:eastAsia="Calibri"/>
          <w:color w:val="000000" w:themeColor="text1"/>
          <w:szCs w:val="22"/>
          <w:lang w:eastAsia="en-US"/>
        </w:rPr>
        <w:t xml:space="preserve">mail: </w:t>
      </w:r>
      <w:r w:rsidR="00174EB9" w:rsidRPr="00ED0017">
        <w:rPr>
          <w:rFonts w:eastAsia="Calibri"/>
          <w:color w:val="000000" w:themeColor="text1"/>
          <w:highlight w:val="darkGray"/>
        </w:rPr>
        <w:t>.................</w:t>
      </w:r>
      <w:r w:rsidRPr="00DB4577">
        <w:rPr>
          <w:rFonts w:eastAsia="Calibri"/>
          <w:color w:val="000000" w:themeColor="text1"/>
          <w:szCs w:val="22"/>
          <w:lang w:eastAsia="en-US"/>
        </w:rPr>
        <w:t xml:space="preserve"> </w:t>
      </w:r>
    </w:p>
    <w:p w14:paraId="385F9BF3" w14:textId="2D42C8DD" w:rsidR="000E3B5D" w:rsidRPr="00366D7A" w:rsidRDefault="000E3B5D" w:rsidP="00F35CFD">
      <w:pPr>
        <w:widowControl w:val="0"/>
        <w:tabs>
          <w:tab w:val="left" w:pos="2835"/>
        </w:tabs>
        <w:spacing w:before="120" w:after="120"/>
        <w:ind w:left="425"/>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Zhotovitel</w:t>
      </w:r>
      <w:r w:rsidRPr="00366D7A">
        <w:rPr>
          <w:rFonts w:eastAsia="Calibri"/>
          <w:i/>
          <w:color w:val="000000" w:themeColor="text1"/>
          <w:szCs w:val="22"/>
          <w:lang w:eastAsia="en-US"/>
        </w:rPr>
        <w:t>“</w:t>
      </w:r>
      <w:r w:rsidR="00FD478C" w:rsidRPr="00366D7A">
        <w:rPr>
          <w:rFonts w:eastAsia="Calibri"/>
          <w:i/>
          <w:color w:val="000000" w:themeColor="text1"/>
          <w:szCs w:val="22"/>
          <w:lang w:eastAsia="en-US"/>
        </w:rPr>
        <w:t xml:space="preserve">; </w:t>
      </w:r>
      <w:r w:rsidR="00F000B4" w:rsidRPr="00366D7A">
        <w:rPr>
          <w:rFonts w:eastAsia="Calibri"/>
          <w:i/>
          <w:color w:val="000000" w:themeColor="text1"/>
          <w:szCs w:val="22"/>
          <w:lang w:eastAsia="en-US"/>
        </w:rPr>
        <w:t>Zhotovitel</w:t>
      </w:r>
      <w:r w:rsidRPr="00366D7A">
        <w:rPr>
          <w:rFonts w:eastAsia="Calibri"/>
          <w:i/>
          <w:color w:val="000000" w:themeColor="text1"/>
          <w:szCs w:val="22"/>
          <w:lang w:eastAsia="en-US"/>
        </w:rPr>
        <w:t xml:space="preserve"> </w:t>
      </w:r>
      <w:r w:rsidR="00DB4D3C" w:rsidRPr="00366D7A">
        <w:rPr>
          <w:rFonts w:eastAsia="Calibri"/>
          <w:i/>
          <w:color w:val="000000" w:themeColor="text1"/>
        </w:rPr>
        <w:t>společně s </w:t>
      </w:r>
      <w:r w:rsidR="00F000B4" w:rsidRPr="00366D7A">
        <w:rPr>
          <w:rFonts w:eastAsia="Calibri"/>
          <w:i/>
          <w:color w:val="000000" w:themeColor="text1"/>
        </w:rPr>
        <w:t>Objednatel</w:t>
      </w:r>
      <w:r w:rsidR="00DB4D3C" w:rsidRPr="00366D7A">
        <w:rPr>
          <w:rFonts w:eastAsia="Calibri"/>
          <w:i/>
          <w:color w:val="000000" w:themeColor="text1"/>
        </w:rPr>
        <w:t>em také</w:t>
      </w:r>
      <w:r w:rsidR="00FD478C" w:rsidRPr="00366D7A">
        <w:rPr>
          <w:rFonts w:eastAsia="Calibri"/>
          <w:i/>
          <w:color w:val="000000" w:themeColor="text1"/>
        </w:rPr>
        <w:t xml:space="preserve"> jen</w:t>
      </w:r>
      <w:r w:rsidR="00F000B4" w:rsidRPr="00366D7A">
        <w:rPr>
          <w:rFonts w:eastAsia="Calibri"/>
          <w:i/>
          <w:color w:val="000000" w:themeColor="text1"/>
        </w:rPr>
        <w:t xml:space="preserve"> „</w:t>
      </w:r>
      <w:r w:rsidR="00C30D9F" w:rsidRPr="00366D7A">
        <w:rPr>
          <w:rFonts w:eastAsia="Calibri"/>
          <w:b/>
          <w:i/>
          <w:color w:val="000000" w:themeColor="text1"/>
        </w:rPr>
        <w:t>Smluvní stran</w:t>
      </w:r>
      <w:r w:rsidR="00DB4D3C" w:rsidRPr="00366D7A">
        <w:rPr>
          <w:rFonts w:eastAsia="Calibri"/>
          <w:b/>
          <w:i/>
          <w:color w:val="000000" w:themeColor="text1"/>
        </w:rPr>
        <w:t>y</w:t>
      </w:r>
      <w:r w:rsidR="00DB4D3C" w:rsidRPr="00366D7A">
        <w:rPr>
          <w:rFonts w:eastAsia="Calibri"/>
          <w:i/>
          <w:color w:val="000000" w:themeColor="text1"/>
        </w:rPr>
        <w:t>“</w:t>
      </w:r>
      <w:r w:rsidRPr="00366D7A">
        <w:rPr>
          <w:rFonts w:eastAsia="Calibri"/>
          <w:i/>
          <w:color w:val="000000" w:themeColor="text1"/>
          <w:szCs w:val="22"/>
          <w:lang w:eastAsia="en-US"/>
        </w:rPr>
        <w:t>)</w:t>
      </w:r>
    </w:p>
    <w:p w14:paraId="787FA553" w14:textId="77777777" w:rsidR="00F60571" w:rsidRDefault="00F60571" w:rsidP="00770723">
      <w:pPr>
        <w:widowControl w:val="0"/>
        <w:rPr>
          <w:rFonts w:eastAsia="Calibri"/>
          <w:color w:val="000000" w:themeColor="text1"/>
          <w:szCs w:val="22"/>
          <w:lang w:eastAsia="en-US"/>
        </w:rPr>
      </w:pPr>
    </w:p>
    <w:p w14:paraId="755292A5" w14:textId="77777777" w:rsidR="00F60571" w:rsidRDefault="00F60571" w:rsidP="00770723">
      <w:pPr>
        <w:widowControl w:val="0"/>
        <w:rPr>
          <w:rFonts w:eastAsia="Calibri"/>
          <w:color w:val="000000" w:themeColor="text1"/>
          <w:szCs w:val="22"/>
          <w:lang w:eastAsia="en-US"/>
        </w:rPr>
      </w:pPr>
    </w:p>
    <w:p w14:paraId="46EE8DDF" w14:textId="6CB039C9" w:rsidR="00366D7A" w:rsidRDefault="00F60571" w:rsidP="00E1597C">
      <w:pPr>
        <w:widowControl w:val="0"/>
        <w:tabs>
          <w:tab w:val="left" w:pos="2835"/>
        </w:tabs>
        <w:spacing w:after="120"/>
        <w:ind w:left="426"/>
        <w:jc w:val="both"/>
        <w:rPr>
          <w:rFonts w:eastAsia="Calibri"/>
          <w:color w:val="000000" w:themeColor="text1"/>
          <w:szCs w:val="22"/>
          <w:lang w:eastAsia="en-US"/>
        </w:rPr>
      </w:pPr>
      <w:r w:rsidRPr="00BF2FD7">
        <w:t>Objednatel, jakožto zadavatel veřejné zakázky</w:t>
      </w:r>
      <w:r w:rsidRPr="00191ACE">
        <w:t xml:space="preserve"> </w:t>
      </w:r>
      <w:sdt>
        <w:sdtPr>
          <w:id w:val="-726615443"/>
          <w:placeholder>
            <w:docPart w:val="6DD2FE7376C4409DADF558A963EF7D7D"/>
          </w:placeholder>
        </w:sdtPr>
        <w:sdtEndPr/>
        <w:sdtContent>
          <w:sdt>
            <w:sdtPr>
              <w:rPr>
                <w:b/>
              </w:rPr>
              <w:id w:val="-712567289"/>
              <w:placeholder>
                <w:docPart w:val="F7279C4DD9C84417BB8E8FA601E1F035"/>
              </w:placeholder>
            </w:sdtPr>
            <w:sdtEndPr/>
            <w:sdtContent>
              <w:sdt>
                <w:sdtPr>
                  <w:rPr>
                    <w:b/>
                  </w:rPr>
                  <w:id w:val="1664967530"/>
                  <w:placeholder>
                    <w:docPart w:val="2273155FDBD34F619B88BE83C476BD01"/>
                  </w:placeholder>
                </w:sdtPr>
                <w:sdtEndPr/>
                <w:sdtContent>
                  <w:sdt>
                    <w:sdtPr>
                      <w:rPr>
                        <w:b/>
                      </w:rPr>
                      <w:id w:val="-247739741"/>
                      <w:placeholder>
                        <w:docPart w:val="B1C0026910064F60983B2E4A03A5004B"/>
                      </w:placeholder>
                    </w:sdtPr>
                    <w:sdtEndPr/>
                    <w:sdtContent>
                      <w:sdt>
                        <w:sdtPr>
                          <w:rPr>
                            <w:b/>
                          </w:rPr>
                          <w:id w:val="2048412114"/>
                          <w:placeholder>
                            <w:docPart w:val="E9A07073653F42ABBE7BDA6D5EA202ED"/>
                          </w:placeholder>
                        </w:sdtPr>
                        <w:sdtEndPr/>
                        <w:sdtContent>
                          <w:r w:rsidR="001A03D3">
                            <w:rPr>
                              <w:b/>
                            </w:rPr>
                            <w:t xml:space="preserve">Dodávka </w:t>
                          </w:r>
                          <w:r w:rsidR="001A03D3" w:rsidRPr="00104D81">
                            <w:rPr>
                              <w:b/>
                              <w:bCs/>
                              <w:szCs w:val="22"/>
                            </w:rPr>
                            <w:t xml:space="preserve">a montáž </w:t>
                          </w:r>
                          <w:proofErr w:type="gramStart"/>
                          <w:r w:rsidR="001A03D3" w:rsidRPr="00104D81">
                            <w:rPr>
                              <w:b/>
                              <w:bCs/>
                              <w:szCs w:val="22"/>
                            </w:rPr>
                            <w:t xml:space="preserve">regálů </w:t>
                          </w:r>
                          <w:r w:rsidR="0077705A">
                            <w:rPr>
                              <w:b/>
                              <w:bCs/>
                              <w:szCs w:val="22"/>
                            </w:rPr>
                            <w:t xml:space="preserve">- </w:t>
                          </w:r>
                          <w:r w:rsidR="0077705A">
                            <w:rPr>
                              <w:b/>
                            </w:rPr>
                            <w:t>Výzkumná</w:t>
                          </w:r>
                          <w:proofErr w:type="gramEnd"/>
                          <w:r w:rsidR="0077705A">
                            <w:rPr>
                              <w:b/>
                            </w:rPr>
                            <w:t xml:space="preserve"> </w:t>
                          </w:r>
                          <w:r w:rsidR="001A03D3">
                            <w:rPr>
                              <w:b/>
                            </w:rPr>
                            <w:t xml:space="preserve">stanice </w:t>
                          </w:r>
                          <w:r w:rsidR="0077705A">
                            <w:rPr>
                              <w:b/>
                            </w:rPr>
                            <w:t xml:space="preserve">Panská </w:t>
                          </w:r>
                          <w:r w:rsidR="001A03D3">
                            <w:rPr>
                              <w:b/>
                            </w:rPr>
                            <w:t>Lhota</w:t>
                          </w:r>
                        </w:sdtContent>
                      </w:sdt>
                    </w:sdtContent>
                  </w:sdt>
                </w:sdtContent>
              </w:sdt>
            </w:sdtContent>
          </w:sdt>
          <w:r w:rsidR="006C7318">
            <w:rPr>
              <w:b/>
            </w:rPr>
            <w:t xml:space="preserve"> </w:t>
          </w:r>
        </w:sdtContent>
      </w:sdt>
      <w:r w:rsidRPr="00ED0017">
        <w:rPr>
          <w:i/>
        </w:rPr>
        <w:t>(dále jen „</w:t>
      </w:r>
      <w:r w:rsidRPr="00ED0017">
        <w:rPr>
          <w:b/>
          <w:i/>
        </w:rPr>
        <w:t>Veřejná zakázka</w:t>
      </w:r>
      <w:r w:rsidRPr="00ED0017">
        <w:rPr>
          <w:i/>
        </w:rPr>
        <w:t>“)</w:t>
      </w:r>
      <w:r w:rsidRPr="00191ACE">
        <w:t xml:space="preserve"> zadávané</w:t>
      </w:r>
      <w:r>
        <w:t xml:space="preserve"> </w:t>
      </w:r>
      <w:sdt>
        <w:sdtPr>
          <w:id w:val="-54016491"/>
          <w:placeholder>
            <w:docPart w:val="8E4E264949DD49CC9E91C4260BB3275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5638D4">
            <w:t>ve výběrovém řízení mimo režim zákona</w:t>
          </w:r>
        </w:sdtContent>
      </w:sdt>
      <w:r w:rsidR="00353E12" w:rsidDel="00353E12">
        <w:t xml:space="preserve"> </w:t>
      </w:r>
      <w:r w:rsidRPr="005E5B0F">
        <w:t>č. 134/2016 Sb., o zadávání veřejných zakáz</w:t>
      </w:r>
      <w:r>
        <w:t>e</w:t>
      </w:r>
      <w:r w:rsidRPr="005E5B0F">
        <w:t>k,</w:t>
      </w:r>
      <w:r>
        <w:t xml:space="preserve"> ve znění pozdějších předpisů,</w:t>
      </w:r>
      <w:r w:rsidRPr="005E5B0F">
        <w:t xml:space="preserve"> </w:t>
      </w:r>
      <w:r w:rsidRPr="005E5B0F">
        <w:rPr>
          <w:i/>
        </w:rPr>
        <w:t>(dále jen „</w:t>
      </w:r>
      <w:r w:rsidRPr="005E5B0F">
        <w:rPr>
          <w:b/>
          <w:i/>
        </w:rPr>
        <w:t>ZZVZ</w:t>
      </w:r>
      <w:r w:rsidRPr="005E5B0F">
        <w:rPr>
          <w:i/>
        </w:rPr>
        <w:t>“)</w:t>
      </w:r>
      <w:r w:rsidRPr="00774F39">
        <w:t xml:space="preserve"> rozhodl</w:t>
      </w:r>
      <w:r w:rsidRPr="00191ACE">
        <w:t xml:space="preserve"> o výběru Zhotovitele</w:t>
      </w:r>
      <w:r>
        <w:t xml:space="preserve"> ke splnění </w:t>
      </w:r>
      <w:r w:rsidRPr="00BF2FD7">
        <w:t xml:space="preserve">Veřejné zakázky. Zhotovitel a Objednatel tak uzavírají níže uvedeného dne, měsíce a roku tuto smlouvu o dílo </w:t>
      </w:r>
      <w:r w:rsidRPr="00BF2FD7">
        <w:rPr>
          <w:i/>
        </w:rPr>
        <w:t>(dále jen „</w:t>
      </w:r>
      <w:r w:rsidRPr="00BF2FD7">
        <w:rPr>
          <w:b/>
          <w:i/>
        </w:rPr>
        <w:t>Smlouva</w:t>
      </w:r>
      <w:r w:rsidRPr="00BF2FD7">
        <w:rPr>
          <w:i/>
        </w:rPr>
        <w:t>“)</w:t>
      </w:r>
      <w:r w:rsidRPr="00BF2FD7">
        <w:t>.</w:t>
      </w:r>
      <w:r w:rsidR="00366D7A">
        <w:rPr>
          <w:rFonts w:eastAsia="Calibri"/>
          <w:color w:val="000000" w:themeColor="text1"/>
          <w:szCs w:val="22"/>
          <w:lang w:eastAsia="en-US"/>
        </w:rPr>
        <w:br w:type="page"/>
      </w:r>
    </w:p>
    <w:p w14:paraId="5EA19CFE" w14:textId="0D8F9AD4" w:rsidR="0019207B" w:rsidRPr="00BF2FD7" w:rsidRDefault="008B1880" w:rsidP="005E5B0F">
      <w:pPr>
        <w:pStyle w:val="lnek"/>
        <w:keepNext w:val="0"/>
        <w:widowControl w:val="0"/>
      </w:pPr>
      <w:r w:rsidRPr="00BF2FD7">
        <w:lastRenderedPageBreak/>
        <w:t>Úvodní ustanovení a ú</w:t>
      </w:r>
      <w:r w:rsidR="004F363B" w:rsidRPr="00BF2FD7">
        <w:t xml:space="preserve">čel </w:t>
      </w:r>
      <w:r w:rsidR="00ED3DA6">
        <w:t>S</w:t>
      </w:r>
      <w:r w:rsidR="00ED3DA6" w:rsidRPr="00BF2FD7">
        <w:t>mlouvy</w:t>
      </w:r>
    </w:p>
    <w:p w14:paraId="0CB1E455" w14:textId="63FDC4A1" w:rsidR="00BA22B4" w:rsidRPr="00BF2FD7" w:rsidRDefault="003C7468" w:rsidP="00353E12">
      <w:pPr>
        <w:pStyle w:val="OdstavecII"/>
        <w:keepNext w:val="0"/>
        <w:widowControl w:val="0"/>
      </w:pPr>
      <w:r w:rsidRPr="00BF2FD7">
        <w:t xml:space="preserve">Veřejná zakázka je souborem závazků Zhotovitele k provedení dodávek a služeb dle Smlouvy </w:t>
      </w:r>
      <w:r w:rsidRPr="00F60571">
        <w:rPr>
          <w:i/>
        </w:rPr>
        <w:t>(dále také jen „</w:t>
      </w:r>
      <w:r w:rsidRPr="00F60571">
        <w:rPr>
          <w:b/>
          <w:i/>
        </w:rPr>
        <w:t>Dílo</w:t>
      </w:r>
      <w:r w:rsidRPr="00F60571">
        <w:rPr>
          <w:i/>
        </w:rPr>
        <w:t>“)</w:t>
      </w:r>
      <w:r w:rsidRPr="00BF2FD7">
        <w:t>.</w:t>
      </w:r>
    </w:p>
    <w:p w14:paraId="3728DCFC" w14:textId="5A376462" w:rsidR="00487816" w:rsidRPr="00BF2FD7" w:rsidRDefault="00C853E7" w:rsidP="005E5B0F">
      <w:pPr>
        <w:pStyle w:val="OdstavecII"/>
        <w:keepNext w:val="0"/>
        <w:widowControl w:val="0"/>
        <w:rPr>
          <w:rFonts w:cs="Arial Narrow"/>
        </w:rPr>
      </w:pPr>
      <w:r w:rsidRPr="00BF2FD7">
        <w:t xml:space="preserve">Účelem Smlouvy je </w:t>
      </w:r>
      <w:r w:rsidR="00084485" w:rsidRPr="00BF2FD7">
        <w:t xml:space="preserve">sjednat vzájemná práva a povinnosti Smluvních stran tak, aby </w:t>
      </w:r>
      <w:r w:rsidR="00EF4B36" w:rsidRPr="00BF2FD7">
        <w:t>D</w:t>
      </w:r>
      <w:r w:rsidR="003C7468" w:rsidRPr="00BF2FD7">
        <w:t xml:space="preserve">ílo </w:t>
      </w:r>
      <w:r w:rsidR="00084485" w:rsidRPr="00BF2FD7">
        <w:t>mohl</w:t>
      </w:r>
      <w:r w:rsidR="003C7468" w:rsidRPr="00BF2FD7">
        <w:t>o</w:t>
      </w:r>
      <w:r w:rsidR="00084485" w:rsidRPr="00BF2FD7">
        <w:t xml:space="preserve"> být řádně a včas</w:t>
      </w:r>
      <w:r w:rsidR="00461903" w:rsidRPr="00BF2FD7">
        <w:t xml:space="preserve"> provedeno</w:t>
      </w:r>
      <w:r w:rsidR="00084485" w:rsidRPr="00BF2FD7">
        <w:t xml:space="preserve"> k</w:t>
      </w:r>
      <w:r w:rsidR="0008105B" w:rsidRPr="00BF2FD7">
        <w:t>e</w:t>
      </w:r>
      <w:r w:rsidR="00084485" w:rsidRPr="00BF2FD7">
        <w:t xml:space="preserve"> spokojenosti obou Smluvních stran.</w:t>
      </w:r>
    </w:p>
    <w:p w14:paraId="5B238AC2" w14:textId="391747F7" w:rsidR="00083E5A" w:rsidRPr="00BF2FD7" w:rsidRDefault="00487816" w:rsidP="005E5B0F">
      <w:pPr>
        <w:pStyle w:val="OdstavecII"/>
        <w:keepNext w:val="0"/>
        <w:widowControl w:val="0"/>
      </w:pPr>
      <w:r w:rsidRPr="00BF2FD7">
        <w:t>Zhotovitel si je vědom všech svých práv a povinností vyplývajících z</w:t>
      </w:r>
      <w:r w:rsidR="00461903" w:rsidRPr="00BF2FD7">
        <w:t xml:space="preserve">e </w:t>
      </w:r>
      <w:r w:rsidRPr="00BF2FD7">
        <w:t>Smlouvy a v této souvislosti výslovně utvrzuje, že</w:t>
      </w:r>
    </w:p>
    <w:p w14:paraId="6CA23A03" w14:textId="34594896" w:rsidR="00410B8A" w:rsidRPr="00BF2FD7" w:rsidRDefault="00083E5A" w:rsidP="00353E12">
      <w:pPr>
        <w:pStyle w:val="Bod"/>
      </w:pPr>
      <w:r w:rsidRPr="00BF2FD7">
        <w:t>disponuje příslušn</w:t>
      </w:r>
      <w:r w:rsidR="00410B8A" w:rsidRPr="00BF2FD7">
        <w:t xml:space="preserve">ými znalostmi a </w:t>
      </w:r>
      <w:r w:rsidRPr="00BF2FD7">
        <w:t>odborností</w:t>
      </w:r>
      <w:r w:rsidR="00410B8A" w:rsidRPr="00BF2FD7">
        <w:t>,</w:t>
      </w:r>
      <w:r w:rsidRPr="00BF2FD7">
        <w:t xml:space="preserve"> </w:t>
      </w:r>
    </w:p>
    <w:p w14:paraId="2C17FD8E" w14:textId="28CAB98A" w:rsidR="00083E5A" w:rsidRPr="00BF2FD7" w:rsidRDefault="00410B8A" w:rsidP="00353E12">
      <w:pPr>
        <w:pStyle w:val="Bod"/>
      </w:pPr>
      <w:r w:rsidRPr="00BF2FD7">
        <w:t xml:space="preserve">bude jednat s </w:t>
      </w:r>
      <w:r w:rsidR="00083E5A" w:rsidRPr="00BF2FD7">
        <w:t>potřebnou pečlivostí,</w:t>
      </w:r>
    </w:p>
    <w:p w14:paraId="353236B2" w14:textId="6741AB04" w:rsidR="00487816" w:rsidRPr="00BF2FD7" w:rsidRDefault="00083E5A" w:rsidP="00353E12">
      <w:pPr>
        <w:pStyle w:val="Bod"/>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5230B4BD" w14:textId="7DBB5679" w:rsidR="00083E5A" w:rsidRPr="00BF2FD7" w:rsidRDefault="00083E5A" w:rsidP="00353E12">
      <w:pPr>
        <w:pStyle w:val="Bod"/>
        <w:rPr>
          <w:lang w:eastAsia="en-US"/>
        </w:rPr>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ani zkušenost</w:t>
      </w:r>
      <w:r w:rsidR="00647F5D" w:rsidRPr="00BF2FD7">
        <w:t>mi</w:t>
      </w:r>
      <w:r w:rsidR="005A04EC" w:rsidRPr="00BF2FD7">
        <w:t xml:space="preserve"> nezbytn</w:t>
      </w:r>
      <w:r w:rsidR="00647F5D" w:rsidRPr="00BF2FD7">
        <w:t>ými</w:t>
      </w:r>
      <w:r w:rsidR="005A04EC" w:rsidRPr="00BF2FD7">
        <w:t xml:space="preserve"> pro </w:t>
      </w:r>
      <w:r w:rsidR="00461903" w:rsidRPr="00BF2FD7">
        <w:t xml:space="preserve">provedení Díla </w:t>
      </w:r>
      <w:r w:rsidR="005A04EC" w:rsidRPr="00BF2FD7">
        <w:t>nedisponuje.</w:t>
      </w:r>
      <w:r w:rsidRPr="00BF2FD7">
        <w:t xml:space="preserve">  </w:t>
      </w:r>
    </w:p>
    <w:p w14:paraId="4B9F34BC" w14:textId="77777777" w:rsidR="005633F9" w:rsidRPr="0044764A" w:rsidRDefault="005633F9" w:rsidP="005633F9">
      <w:pPr>
        <w:pStyle w:val="OdstavecII"/>
        <w:keepNext w:val="0"/>
        <w:widowControl w:val="0"/>
        <w:rPr>
          <w:b/>
        </w:rPr>
      </w:pPr>
      <w:r w:rsidRPr="0044764A">
        <w:rPr>
          <w:b/>
        </w:rPr>
        <w:t>Dotace</w:t>
      </w:r>
    </w:p>
    <w:p w14:paraId="35B6DC6D" w14:textId="26ABA14F" w:rsidR="005633F9" w:rsidRPr="00F45557" w:rsidRDefault="005633F9" w:rsidP="005633F9">
      <w:pPr>
        <w:pStyle w:val="Psmeno"/>
      </w:pPr>
      <w:r w:rsidRPr="0044764A">
        <w:t xml:space="preserve">     </w:t>
      </w:r>
      <w:r w:rsidR="001A03D3" w:rsidRPr="00F45557">
        <w:t>Objednatel je příjemcem dotace na Veřejnou zakázku, a to z </w:t>
      </w:r>
      <w:sdt>
        <w:sdtPr>
          <w:rPr>
            <w:sz w:val="24"/>
            <w:szCs w:val="24"/>
          </w:rPr>
          <w:id w:val="1614555421"/>
          <w:placeholder>
            <w:docPart w:val="EB55E6B0CEC34083B4D577D7DB0B19C2"/>
          </w:placeholder>
        </w:sdtPr>
        <w:sdtEndPr/>
        <w:sdtContent>
          <w:r w:rsidR="001A03D3" w:rsidRPr="00F45557">
            <w:t xml:space="preserve">Operačního programu Jan Amos Komenský, v rámci projektu Připraveni na budoucnost: porozumění dlouhodobé odolnosti lidské kultury (RES-HUM), </w:t>
          </w:r>
          <w:proofErr w:type="spellStart"/>
          <w:r w:rsidR="001A03D3" w:rsidRPr="00F45557">
            <w:t>reg</w:t>
          </w:r>
          <w:proofErr w:type="spellEnd"/>
          <w:r w:rsidR="001A03D3" w:rsidRPr="00F45557">
            <w:t>. č.: CZ.02.01.01/00/22_008/0004593</w:t>
          </w:r>
        </w:sdtContent>
      </w:sdt>
      <w:r w:rsidR="001A03D3" w:rsidRPr="00F45557">
        <w:t xml:space="preserve"> </w:t>
      </w:r>
      <w:r w:rsidR="001A03D3" w:rsidRPr="00F45557">
        <w:rPr>
          <w:i/>
        </w:rPr>
        <w:t>(dále jen „</w:t>
      </w:r>
      <w:r w:rsidR="001A03D3" w:rsidRPr="00F45557">
        <w:rPr>
          <w:b/>
          <w:i/>
        </w:rPr>
        <w:t>Projekt</w:t>
      </w:r>
      <w:r w:rsidR="001A03D3" w:rsidRPr="00F45557">
        <w:rPr>
          <w:i/>
        </w:rPr>
        <w:t>“)</w:t>
      </w:r>
      <w:r w:rsidR="002009AB" w:rsidRPr="00F45557">
        <w:t>.</w:t>
      </w:r>
    </w:p>
    <w:p w14:paraId="43330A0E" w14:textId="77777777" w:rsidR="005633F9" w:rsidRPr="0044764A" w:rsidRDefault="005633F9" w:rsidP="005633F9">
      <w:pPr>
        <w:pStyle w:val="Psmeno"/>
      </w:pPr>
      <w:r w:rsidRPr="00F45557">
        <w:t xml:space="preserve">      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w:t>
      </w:r>
      <w:r w:rsidRPr="0044764A">
        <w:t>, tak může i přesáhnout cenu Díla.</w:t>
      </w:r>
    </w:p>
    <w:p w14:paraId="57D47B2E" w14:textId="72A42D69" w:rsidR="0019207B" w:rsidRPr="00974905" w:rsidRDefault="0019207B" w:rsidP="000B32CF">
      <w:pPr>
        <w:pStyle w:val="lnek"/>
        <w:keepNext w:val="0"/>
        <w:widowControl w:val="0"/>
        <w:rPr>
          <w:caps/>
        </w:rPr>
      </w:pPr>
      <w:r w:rsidRPr="00974905">
        <w:t>Předmět</w:t>
      </w:r>
      <w:r w:rsidRPr="00974905">
        <w:rPr>
          <w:caps/>
        </w:rPr>
        <w:t xml:space="preserve"> </w:t>
      </w:r>
      <w:r w:rsidR="00634344">
        <w:t>S</w:t>
      </w:r>
      <w:r w:rsidRPr="00974905">
        <w:t>mlouvy</w:t>
      </w:r>
      <w:r w:rsidRPr="00974905">
        <w:rPr>
          <w:caps/>
        </w:rPr>
        <w:t xml:space="preserve"> </w:t>
      </w:r>
    </w:p>
    <w:p w14:paraId="7A494A59" w14:textId="193131B6" w:rsidR="00FA2C2A" w:rsidRPr="00F45557" w:rsidRDefault="00FA2C2A" w:rsidP="005E5B0F">
      <w:pPr>
        <w:pStyle w:val="OdstavecII"/>
        <w:keepNext w:val="0"/>
        <w:widowControl w:val="0"/>
      </w:pPr>
      <w:r w:rsidRPr="000B32CF">
        <w:t>Zhotovitel se zavazuje ve shodě se Smlouvou, řádně a včas, na svůj náklad a nebezpečí, provést Dílo a</w:t>
      </w:r>
      <w:r w:rsidR="00BB103A">
        <w:t> </w:t>
      </w:r>
      <w:r w:rsidRPr="000B32CF">
        <w:t xml:space="preserve">splnit s Dílem související závazky. Objednatel se zavazuje Dílo provedené řádně a včas převzít a zaplatit sjednanou </w:t>
      </w:r>
      <w:r w:rsidRPr="00F45557">
        <w:t>cenu Díla.</w:t>
      </w:r>
    </w:p>
    <w:p w14:paraId="2FA9F2D2" w14:textId="7E69A671" w:rsidR="0054613D" w:rsidRPr="00F45557" w:rsidRDefault="00B95739" w:rsidP="00904D16">
      <w:pPr>
        <w:pStyle w:val="OdstavecII"/>
      </w:pPr>
      <w:r w:rsidRPr="00F45557">
        <w:t xml:space="preserve">Předmětem </w:t>
      </w:r>
      <w:r w:rsidR="00FB124B" w:rsidRPr="00F45557">
        <w:t xml:space="preserve">Díla </w:t>
      </w:r>
      <w:r w:rsidRPr="00F45557">
        <w:t xml:space="preserve">je </w:t>
      </w:r>
      <w:sdt>
        <w:sdtPr>
          <w:id w:val="1595826799"/>
          <w:placeholder>
            <w:docPart w:val="F4D6A9DD75A54A13999345F56F5BC017"/>
          </w:placeholder>
        </w:sdtPr>
        <w:sdtEndPr/>
        <w:sdtContent>
          <w:sdt>
            <w:sdtPr>
              <w:id w:val="-1298683099"/>
              <w:placeholder>
                <w:docPart w:val="E1467ECA14F34BEFBB04047A9E9F44DF"/>
              </w:placeholder>
            </w:sdtPr>
            <w:sdtEndPr/>
            <w:sdtContent>
              <w:r w:rsidR="001A03D3" w:rsidRPr="00F45557">
                <w:t xml:space="preserve">dodávka a montáž policových regálů do zrekonstruované stodoly Výzkumné stanice </w:t>
              </w:r>
              <w:r w:rsidR="009671FD" w:rsidRPr="00F45557">
                <w:t xml:space="preserve">Panská </w:t>
              </w:r>
              <w:r w:rsidR="001A03D3" w:rsidRPr="00F45557">
                <w:t xml:space="preserve">Lhota, na adrese Panská Lhota 31, </w:t>
              </w:r>
              <w:r w:rsidR="00FD010C" w:rsidRPr="00F45557">
                <w:t>588 32</w:t>
              </w:r>
              <w:r w:rsidR="00BE03EF" w:rsidRPr="00F45557">
                <w:t xml:space="preserve"> </w:t>
              </w:r>
              <w:r w:rsidR="001A03D3" w:rsidRPr="00F45557">
                <w:t>Brtnice</w:t>
              </w:r>
            </w:sdtContent>
          </w:sdt>
        </w:sdtContent>
      </w:sdt>
      <w:r w:rsidR="000B32CF" w:rsidRPr="00F45557">
        <w:rPr>
          <w:i/>
        </w:rPr>
        <w:t xml:space="preserve"> </w:t>
      </w:r>
      <w:r w:rsidRPr="00F45557">
        <w:rPr>
          <w:i/>
        </w:rPr>
        <w:t>(dále také jen „</w:t>
      </w:r>
      <w:r w:rsidRPr="00F45557">
        <w:rPr>
          <w:b/>
          <w:i/>
        </w:rPr>
        <w:t>Předmět díla</w:t>
      </w:r>
      <w:r w:rsidRPr="00F45557">
        <w:rPr>
          <w:i/>
        </w:rPr>
        <w:t>“)</w:t>
      </w:r>
      <w:r w:rsidR="0054613D" w:rsidRPr="00F45557">
        <w:t>.</w:t>
      </w:r>
      <w:r w:rsidR="00F72A96" w:rsidRPr="00F45557">
        <w:t xml:space="preserve"> Předmětem díla bude</w:t>
      </w:r>
      <w:r w:rsidR="00804B7D" w:rsidRPr="00F45557">
        <w:t xml:space="preserve"> také označení nosnosti každé police</w:t>
      </w:r>
      <w:r w:rsidR="006436FB" w:rsidRPr="00F45557">
        <w:t xml:space="preserve"> dle </w:t>
      </w:r>
      <w:r w:rsidR="001A03D3" w:rsidRPr="00F45557">
        <w:t xml:space="preserve">požadavku </w:t>
      </w:r>
      <w:r w:rsidR="00A463FB" w:rsidRPr="00F45557">
        <w:t>Technických podmínek.</w:t>
      </w:r>
      <w:r w:rsidR="0054613D" w:rsidRPr="00F45557">
        <w:t xml:space="preserve"> </w:t>
      </w:r>
    </w:p>
    <w:p w14:paraId="72D28B3F" w14:textId="49A51FF0" w:rsidR="00B81D9D" w:rsidRPr="00F45557" w:rsidRDefault="0080046D" w:rsidP="005E5B0F">
      <w:pPr>
        <w:pStyle w:val="OdstavecII"/>
        <w:keepNext w:val="0"/>
        <w:widowControl w:val="0"/>
      </w:pPr>
      <w:r w:rsidRPr="00F45557">
        <w:t xml:space="preserve">Podrobná technická specifikace </w:t>
      </w:r>
      <w:r w:rsidR="00FB124B" w:rsidRPr="00F45557">
        <w:t xml:space="preserve">Díla </w:t>
      </w:r>
      <w:r w:rsidR="005658A3" w:rsidRPr="00F45557">
        <w:rPr>
          <w:i/>
        </w:rPr>
        <w:t>(dále také jen „</w:t>
      </w:r>
      <w:r w:rsidR="005658A3" w:rsidRPr="00F45557">
        <w:rPr>
          <w:b/>
          <w:i/>
        </w:rPr>
        <w:t>T</w:t>
      </w:r>
      <w:r w:rsidRPr="00F45557">
        <w:rPr>
          <w:b/>
          <w:i/>
        </w:rPr>
        <w:t>echnické podmínky</w:t>
      </w:r>
      <w:r w:rsidRPr="00F45557">
        <w:rPr>
          <w:i/>
        </w:rPr>
        <w:t>“)</w:t>
      </w:r>
      <w:r w:rsidRPr="00F45557">
        <w:t xml:space="preserve"> </w:t>
      </w:r>
      <w:r w:rsidR="00A77977" w:rsidRPr="00F45557">
        <w:t xml:space="preserve">je </w:t>
      </w:r>
      <w:r w:rsidRPr="00F45557">
        <w:t>vymezen</w:t>
      </w:r>
      <w:r w:rsidR="00A77977" w:rsidRPr="00F45557">
        <w:t xml:space="preserve">a </w:t>
      </w:r>
      <w:r w:rsidR="00540267" w:rsidRPr="00F45557">
        <w:t>v</w:t>
      </w:r>
      <w:r w:rsidR="000D3404" w:rsidRPr="00F45557">
        <w:t xml:space="preserve"> </w:t>
      </w:r>
      <w:r w:rsidR="00540267" w:rsidRPr="00F45557">
        <w:t xml:space="preserve">dokumentech, které jsou k dispozici jako součást zadávacích podmínek k Veřejné zakázce na adrese: </w:t>
      </w:r>
      <w:sdt>
        <w:sdtPr>
          <w:id w:val="1790542765"/>
          <w:placeholder>
            <w:docPart w:val="4EDA4D0CD62849148C0F3B96A73D36FC"/>
          </w:placeholder>
        </w:sdtPr>
        <w:sdtEndPr/>
        <w:sdtContent>
          <w:r w:rsidR="005638D4" w:rsidRPr="00F45557">
            <w:t xml:space="preserve"> </w:t>
          </w:r>
          <w:sdt>
            <w:sdtPr>
              <w:id w:val="-1137099066"/>
              <w:placeholder>
                <w:docPart w:val="29FFF5C4BA324FE1AAB0D5E4466449D8"/>
              </w:placeholder>
            </w:sdtPr>
            <w:sdtEndPr/>
            <w:sdtContent>
              <w:r w:rsidR="005B1703" w:rsidRPr="005B1703">
                <w:rPr>
                  <w:color w:val="0000FF"/>
                  <w:u w:val="single"/>
                </w:rPr>
                <w:t>https://zakazky.muni.cz/vz00007655</w:t>
              </w:r>
            </w:sdtContent>
          </w:sdt>
        </w:sdtContent>
      </w:sdt>
      <w:r w:rsidR="00540267" w:rsidRPr="00F45557">
        <w:t xml:space="preserve"> </w:t>
      </w:r>
      <w:r w:rsidR="00540267" w:rsidRPr="00F45557">
        <w:rPr>
          <w:i/>
        </w:rPr>
        <w:t xml:space="preserve">(dále jen </w:t>
      </w:r>
      <w:r w:rsidR="00540267" w:rsidRPr="00F45557">
        <w:rPr>
          <w:b/>
          <w:i/>
        </w:rPr>
        <w:t>„Adresa VZ“</w:t>
      </w:r>
      <w:r w:rsidR="00540267" w:rsidRPr="00F45557">
        <w:rPr>
          <w:i/>
        </w:rPr>
        <w:t>)</w:t>
      </w:r>
      <w:r w:rsidR="00540267" w:rsidRPr="00F45557">
        <w:t>.</w:t>
      </w:r>
    </w:p>
    <w:p w14:paraId="4D80C238" w14:textId="76B6AD12" w:rsidR="00C73F17" w:rsidRPr="00F45557" w:rsidRDefault="00F000B4" w:rsidP="005E5B0F">
      <w:pPr>
        <w:pStyle w:val="OdstavecII"/>
        <w:keepNext w:val="0"/>
        <w:widowControl w:val="0"/>
      </w:pPr>
      <w:r w:rsidRPr="00F45557">
        <w:t>Zhotovitel</w:t>
      </w:r>
      <w:r w:rsidR="00C73F17" w:rsidRPr="00F45557">
        <w:t xml:space="preserve"> prohlašuje, že:</w:t>
      </w:r>
    </w:p>
    <w:p w14:paraId="243F7B38" w14:textId="77777777" w:rsidR="00790927" w:rsidRPr="000B32CF" w:rsidRDefault="00790927" w:rsidP="00790927">
      <w:pPr>
        <w:pStyle w:val="Bod"/>
      </w:pPr>
      <w:bookmarkStart w:id="3" w:name="_Hlk63176705"/>
      <w:r w:rsidRPr="000B32CF">
        <w:t xml:space="preserve">je či bude výlučným vlastníkem všech materiálů, výrobků či </w:t>
      </w:r>
      <w:r>
        <w:t>zařízení</w:t>
      </w:r>
      <w:r w:rsidRPr="000B32CF">
        <w:t xml:space="preserve">, které do </w:t>
      </w:r>
      <w:r>
        <w:t>P</w:t>
      </w:r>
      <w:r w:rsidRPr="000B32CF">
        <w:t xml:space="preserve">ředmětu </w:t>
      </w:r>
      <w:r>
        <w:t>d</w:t>
      </w:r>
      <w:r w:rsidRPr="000B32CF">
        <w:t xml:space="preserve">íla zapracuje, </w:t>
      </w:r>
      <w:r w:rsidRPr="000B32CF">
        <w:rPr>
          <w:i/>
        </w:rPr>
        <w:t>(dále také jako „</w:t>
      </w:r>
      <w:r w:rsidRPr="000B32CF">
        <w:rPr>
          <w:b/>
          <w:i/>
        </w:rPr>
        <w:t>Věci k provedení díla</w:t>
      </w:r>
      <w:r w:rsidRPr="000B32CF">
        <w:rPr>
          <w:i/>
        </w:rPr>
        <w:t>“)</w:t>
      </w:r>
      <w:r w:rsidRPr="000B32CF">
        <w:t>, a to nejpozději před jejich prvním použitím</w:t>
      </w:r>
      <w:r>
        <w:t>;</w:t>
      </w:r>
    </w:p>
    <w:p w14:paraId="3266D4FB" w14:textId="77777777" w:rsidR="00790927" w:rsidRPr="000B32CF" w:rsidRDefault="00790927" w:rsidP="00790927">
      <w:pPr>
        <w:pStyle w:val="Bod"/>
      </w:pPr>
      <w:r w:rsidRPr="000B32CF">
        <w:t>Věci k provedení díla jsou nové, tzn. nikoli dříve použité; vhodné použití recyklovaných materiálů pro provedení Díla tím není dotčeno</w:t>
      </w:r>
      <w:r>
        <w:t>;</w:t>
      </w:r>
      <w:r w:rsidRPr="000B32CF">
        <w:t xml:space="preserve">   </w:t>
      </w:r>
    </w:p>
    <w:p w14:paraId="2E057F85" w14:textId="77777777" w:rsidR="00790927" w:rsidRDefault="00790927" w:rsidP="00790927">
      <w:pPr>
        <w:pStyle w:val="Bod"/>
      </w:pPr>
      <w:r w:rsidRPr="000B32CF">
        <w:lastRenderedPageBreak/>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B32CF">
        <w:rPr>
          <w:color w:val="FF0000"/>
        </w:rPr>
        <w:t xml:space="preserve"> </w:t>
      </w:r>
      <w:r w:rsidRPr="000B32CF">
        <w:t>který ze Smlouvy vyplývá, příp. dále který Smluvní strany uvádí nebo ke kterému se Dílo tohoto druhu obvykle provádí, a že Dílo nebude mít žádné vady, a to ani právní</w:t>
      </w:r>
      <w:r>
        <w:t>;</w:t>
      </w:r>
    </w:p>
    <w:p w14:paraId="23F9DF18" w14:textId="77777777" w:rsidR="00790927" w:rsidRPr="00C57240" w:rsidRDefault="00790927" w:rsidP="00790927">
      <w:pPr>
        <w:pStyle w:val="Bod"/>
        <w:rPr>
          <w:color w:val="auto"/>
        </w:rPr>
      </w:pPr>
      <w:r w:rsidRPr="00C57240">
        <w:rPr>
          <w:color w:val="auto"/>
        </w:rPr>
        <w:t>zajistí v rámci plnění Smlouvy legální zaměstnávání osob a zajistí pracovníkům provádějícím práce na Díle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r>
        <w:rPr>
          <w:color w:val="auto"/>
        </w:rPr>
        <w:t>;</w:t>
      </w:r>
    </w:p>
    <w:p w14:paraId="43F06406" w14:textId="77777777" w:rsidR="00790927" w:rsidRPr="00C57240" w:rsidRDefault="00790927" w:rsidP="00790927">
      <w:pPr>
        <w:pStyle w:val="Bod"/>
        <w:rPr>
          <w:color w:val="auto"/>
        </w:rPr>
      </w:pPr>
      <w:r w:rsidRPr="00C57240">
        <w:rPr>
          <w:color w:val="auto"/>
        </w:rPr>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r>
        <w:rPr>
          <w:color w:val="auto"/>
        </w:rPr>
        <w:t>;</w:t>
      </w:r>
    </w:p>
    <w:p w14:paraId="783A1EE1" w14:textId="1A1BB799" w:rsidR="00790927" w:rsidRPr="00093443" w:rsidRDefault="00790927" w:rsidP="00790927">
      <w:pPr>
        <w:pStyle w:val="Bod"/>
        <w:rPr>
          <w:color w:val="auto"/>
        </w:rPr>
      </w:pPr>
      <w:r w:rsidRPr="00093443">
        <w:rPr>
          <w:rFonts w:eastAsia="Calibri"/>
          <w:snapToGrid/>
          <w:color w:val="auto"/>
          <w:lang w:eastAsia="en-US"/>
        </w:rPr>
        <w:t>se bude v souvislosti s plněním Smlouvy snažit minimalizovat dopad na životní prostředí, respektovat udržitelnost či možnosti cirkulární ekonomiky</w:t>
      </w:r>
      <w:r w:rsidR="005638D4">
        <w:rPr>
          <w:rFonts w:eastAsia="Calibri"/>
          <w:snapToGrid/>
          <w:color w:val="auto"/>
          <w:lang w:eastAsia="en-US"/>
        </w:rPr>
        <w:t xml:space="preserve"> </w:t>
      </w:r>
      <w:r w:rsidRPr="00093443">
        <w:rPr>
          <w:rFonts w:eastAsia="Calibri"/>
          <w:snapToGrid/>
          <w:color w:val="auto"/>
          <w:lang w:eastAsia="en-US"/>
        </w:rPr>
        <w:t>a pokud je to možné a vhodné bude implementovat nové nebo značně zlepšené produkty, služby nebo postupy; tento závazek bude požadovat i od svých subdodavatelů</w:t>
      </w:r>
      <w:r w:rsidRPr="00093443">
        <w:rPr>
          <w:color w:val="auto"/>
        </w:rPr>
        <w:t>.</w:t>
      </w:r>
    </w:p>
    <w:bookmarkEnd w:id="3"/>
    <w:p w14:paraId="27675158" w14:textId="10DF9361" w:rsidR="00155F88" w:rsidRDefault="00155F88" w:rsidP="00155F88">
      <w:pPr>
        <w:pStyle w:val="OdstavecII"/>
        <w:keepNext w:val="0"/>
        <w:widowControl w:val="0"/>
      </w:pPr>
      <w:r w:rsidRPr="000B32CF">
        <w:t xml:space="preserve">Pokud jsou k řádnému a včasnému splnění výslovných ujednání Smlouvy, zejména Technických podmínek, </w:t>
      </w:r>
      <w:r w:rsidRPr="000B32CF">
        <w:rPr>
          <w:color w:val="000000" w:themeColor="text1"/>
        </w:rPr>
        <w:t>jako</w:t>
      </w:r>
      <w:r w:rsidRPr="000B32CF">
        <w:t xml:space="preserve"> nezbytný a samozřejmý předpoklad potřebné dodávky či služby ve Smlouvě výslovně neuvedené, přistupují k nim Smluvní strany tak, jako by ve Smlouvě výslovně uvedeny byly. Zhotovitel je tak povinen tyto dodávky či služby na své náklady obstarat či provést s tím, že jejich cena je v ceně Díla zahrnuta.</w:t>
      </w:r>
    </w:p>
    <w:p w14:paraId="0CC309AF" w14:textId="77777777" w:rsidR="00790927" w:rsidRPr="0000263C" w:rsidRDefault="00790927" w:rsidP="00790927">
      <w:pPr>
        <w:pStyle w:val="OdstavecII"/>
        <w:rPr>
          <w:color w:val="auto"/>
        </w:rPr>
      </w:pPr>
      <w:r w:rsidRPr="0000263C">
        <w:rPr>
          <w:color w:val="auto"/>
        </w:rPr>
        <w:t>Součástí závazku zhotovitele provést Dílo jsou zejména následující závazky:</w:t>
      </w:r>
    </w:p>
    <w:p w14:paraId="315747DB" w14:textId="77777777" w:rsidR="00790927" w:rsidRPr="0000263C" w:rsidRDefault="00790927" w:rsidP="00790927">
      <w:pPr>
        <w:pStyle w:val="Bod"/>
        <w:widowControl w:val="0"/>
        <w:tabs>
          <w:tab w:val="clear" w:pos="1814"/>
        </w:tabs>
        <w:outlineLvl w:val="0"/>
      </w:pPr>
      <w:r w:rsidRPr="0000263C">
        <w:t>pořízení, výroba či jiné opatření veškerých Věcí k provedení díla,</w:t>
      </w:r>
    </w:p>
    <w:p w14:paraId="7C6C68C2" w14:textId="77777777" w:rsidR="00790927" w:rsidRPr="0000263C" w:rsidRDefault="00790927" w:rsidP="00790927">
      <w:pPr>
        <w:pStyle w:val="Bod"/>
        <w:widowControl w:val="0"/>
        <w:tabs>
          <w:tab w:val="clear" w:pos="1814"/>
        </w:tabs>
        <w:outlineLvl w:val="0"/>
      </w:pPr>
      <w:r w:rsidRPr="0000263C">
        <w:t>zhotovení Předmětu díla,</w:t>
      </w:r>
    </w:p>
    <w:p w14:paraId="65FBD043" w14:textId="77777777" w:rsidR="00790927" w:rsidRPr="0000263C" w:rsidRDefault="00790927" w:rsidP="00790927">
      <w:pPr>
        <w:pStyle w:val="Bod"/>
        <w:widowControl w:val="0"/>
        <w:tabs>
          <w:tab w:val="clear" w:pos="1814"/>
        </w:tabs>
        <w:outlineLvl w:val="0"/>
      </w:pPr>
      <w:r w:rsidRPr="0000263C">
        <w:t>doprava Předmětu díla do místa provedení Díla,</w:t>
      </w:r>
    </w:p>
    <w:p w14:paraId="6C25A450" w14:textId="087188DD" w:rsidR="00790927" w:rsidRPr="00790927" w:rsidRDefault="00790927" w:rsidP="00790927">
      <w:pPr>
        <w:pStyle w:val="Bod"/>
        <w:widowControl w:val="0"/>
        <w:tabs>
          <w:tab w:val="clear" w:pos="1814"/>
        </w:tabs>
        <w:outlineLvl w:val="0"/>
        <w:rPr>
          <w:lang w:eastAsia="en-US"/>
        </w:rPr>
      </w:pPr>
      <w:r w:rsidRPr="0000263C">
        <w:rPr>
          <w:lang w:eastAsia="en-US"/>
        </w:rPr>
        <w:t>ověření a zaměření skutečného stavu místa provedení Díla před provedením Díla, ověření možnosti pro realizaci Předmětu díla, a po dohodě s Objednatelem provedení případných drobných úprav dle skutečného umístění tak, aby byly zohledněny odchylky mezi Smlouvou a skutečným stavem místa provedení Díla</w:t>
      </w:r>
    </w:p>
    <w:p w14:paraId="4CB398E0" w14:textId="0995A997" w:rsidR="00A579ED" w:rsidRPr="00EB2602" w:rsidRDefault="00A579ED" w:rsidP="005E5B0F">
      <w:pPr>
        <w:pStyle w:val="lnek"/>
        <w:keepNext w:val="0"/>
        <w:widowControl w:val="0"/>
      </w:pPr>
      <w:r w:rsidRPr="00EB2602">
        <w:lastRenderedPageBreak/>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C0699A">
        <w:t>plnění</w:t>
      </w:r>
      <w:r w:rsidR="00124B24" w:rsidRPr="00C0699A">
        <w:t xml:space="preserve"> </w:t>
      </w:r>
      <w:r w:rsidR="003B75A8" w:rsidRPr="00E1597C">
        <w:t xml:space="preserve">s </w:t>
      </w:r>
      <w:r w:rsidR="00FB124B" w:rsidRPr="00E1597C">
        <w:t xml:space="preserve">Dílem </w:t>
      </w:r>
      <w:r w:rsidR="003B75A8" w:rsidRPr="00E1597C">
        <w:t>souvisejících</w:t>
      </w:r>
      <w:r w:rsidR="003B75A8" w:rsidRPr="00C0699A">
        <w:t xml:space="preserve"> </w:t>
      </w:r>
      <w:r w:rsidR="00124B24" w:rsidRPr="00C0699A">
        <w:t>závazk</w:t>
      </w:r>
      <w:r w:rsidR="00E07427" w:rsidRPr="00C0699A">
        <w:t>ů</w:t>
      </w:r>
    </w:p>
    <w:p w14:paraId="18EE510F" w14:textId="0A105387" w:rsidR="00BA67A3" w:rsidRPr="000B32CF" w:rsidRDefault="00890C5E" w:rsidP="005E5B0F">
      <w:pPr>
        <w:pStyle w:val="OdstavecII"/>
        <w:keepNext w:val="0"/>
        <w:widowControl w:val="0"/>
        <w:rPr>
          <w:bCs/>
        </w:rPr>
      </w:pPr>
      <w:r w:rsidRPr="000B32CF">
        <w:t xml:space="preserve">Zhotovitel se zavazuje při provádění Díla postupovat v souladu </w:t>
      </w:r>
      <w:r w:rsidR="00605C41" w:rsidRPr="000B32CF">
        <w:t xml:space="preserve">příslušnými </w:t>
      </w:r>
      <w:r w:rsidR="00BA67A3" w:rsidRPr="000B32CF">
        <w:t>právními předpisy</w:t>
      </w:r>
      <w:r w:rsidR="00BB103A">
        <w:t xml:space="preserve"> </w:t>
      </w:r>
      <w:r w:rsidR="00605C41" w:rsidRPr="000B32CF">
        <w:t>a</w:t>
      </w:r>
      <w:r w:rsidR="00BB103A">
        <w:t> </w:t>
      </w:r>
      <w:r w:rsidR="00BA67A3" w:rsidRPr="000B32CF">
        <w:t xml:space="preserve">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4973B0E7" w14:textId="05080E24" w:rsidR="00E94CE8" w:rsidRPr="000B32CF" w:rsidRDefault="003305A0" w:rsidP="005E5B0F">
      <w:pPr>
        <w:pStyle w:val="OdstavecII"/>
        <w:keepNext w:val="0"/>
        <w:widowControl w:val="0"/>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09A861CD" w14:textId="11878BD8" w:rsidR="003305A0" w:rsidRPr="000B32CF" w:rsidRDefault="0054613D" w:rsidP="005E5B0F">
      <w:pPr>
        <w:pStyle w:val="OdstavecII"/>
        <w:keepNext w:val="0"/>
        <w:widowControl w:val="0"/>
      </w:pPr>
      <w:r w:rsidRPr="000B32CF">
        <w:rPr>
          <w:snapToGrid w:val="0"/>
        </w:rPr>
        <w:t xml:space="preserve">Objednatel před uzavřením </w:t>
      </w:r>
      <w:r w:rsidR="00823354" w:rsidRPr="000B32CF">
        <w:rPr>
          <w:snapToGrid w:val="0"/>
        </w:rPr>
        <w:t>S</w:t>
      </w:r>
      <w:r w:rsidRPr="000B32CF">
        <w:rPr>
          <w:snapToGrid w:val="0"/>
        </w:rPr>
        <w:t>mlouvy poskytl Zhotoviteli dokumen</w:t>
      </w:r>
      <w:r w:rsidR="00890C5E" w:rsidRPr="000B32CF">
        <w:rPr>
          <w:snapToGrid w:val="0"/>
        </w:rPr>
        <w:t>taci</w:t>
      </w:r>
      <w:r w:rsidRPr="000B32CF">
        <w:rPr>
          <w:snapToGrid w:val="0"/>
        </w:rPr>
        <w:t xml:space="preserve"> a údaje, které jsou významné pro řádné provádění </w:t>
      </w:r>
      <w:r w:rsidR="00FB124B" w:rsidRPr="000B32CF">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rPr>
          <w:bCs/>
        </w:rPr>
        <w:t xml:space="preserve">místo provedení </w:t>
      </w:r>
      <w:r w:rsidR="00FB124B" w:rsidRPr="000B32CF">
        <w:rPr>
          <w:bCs/>
        </w:rPr>
        <w:t xml:space="preserve">Díla </w:t>
      </w:r>
      <w:r w:rsidRPr="000B32CF">
        <w:rPr>
          <w:snapToGrid w:val="0"/>
        </w:rPr>
        <w:t xml:space="preserve">i jeho okolí. </w:t>
      </w:r>
      <w:r w:rsidR="00823354" w:rsidRPr="000B32CF">
        <w:rPr>
          <w:snapToGrid w:val="0"/>
        </w:rPr>
        <w:t>V</w:t>
      </w:r>
      <w:r w:rsidRPr="000B32CF">
        <w:rPr>
          <w:snapToGrid w:val="0"/>
        </w:rPr>
        <w:t> této souvislosti</w:t>
      </w:r>
      <w:r w:rsidR="00823354" w:rsidRPr="000B32CF">
        <w:rPr>
          <w:snapToGrid w:val="0"/>
        </w:rPr>
        <w:t xml:space="preserve"> Zhotovitel</w:t>
      </w:r>
      <w:r w:rsidRPr="000B32CF">
        <w:rPr>
          <w:snapToGrid w:val="0"/>
        </w:rPr>
        <w:t xml:space="preserve"> prohlašuje, že získal veškeré informace </w:t>
      </w:r>
      <w:r w:rsidR="00823354" w:rsidRPr="000B32CF">
        <w:rPr>
          <w:snapToGrid w:val="0"/>
        </w:rPr>
        <w:t>potřebné</w:t>
      </w:r>
      <w:r w:rsidRPr="000B32CF">
        <w:rPr>
          <w:snapToGrid w:val="0"/>
        </w:rPr>
        <w:t xml:space="preserve"> pro to, aby kvalifikovaně a přesně prověřil, že je </w:t>
      </w:r>
      <w:r w:rsidR="00BF3A9E" w:rsidRPr="000B32CF">
        <w:rPr>
          <w:snapToGrid w:val="0"/>
        </w:rPr>
        <w:t xml:space="preserve">Dílo </w:t>
      </w:r>
      <w:r w:rsidRPr="000B32CF">
        <w:rPr>
          <w:snapToGrid w:val="0"/>
        </w:rPr>
        <w:t xml:space="preserve">schopen řádně a včas provést, a stanovil cenu </w:t>
      </w:r>
      <w:r w:rsidR="00BF3A9E" w:rsidRPr="000B32CF">
        <w:rPr>
          <w:snapToGrid w:val="0"/>
        </w:rPr>
        <w:t>Díla</w:t>
      </w:r>
      <w:r w:rsidRPr="000B32CF">
        <w:rPr>
          <w:snapToGrid w:val="0"/>
        </w:rPr>
        <w:t>.</w:t>
      </w:r>
    </w:p>
    <w:p w14:paraId="21537082" w14:textId="21FCC8A0" w:rsidR="00163F7A" w:rsidRPr="00BE234F" w:rsidRDefault="00290466" w:rsidP="00651265">
      <w:pPr>
        <w:pStyle w:val="OdstavecII"/>
        <w:rPr>
          <w:b/>
        </w:rPr>
      </w:pPr>
      <w:r>
        <w:rPr>
          <w:b/>
        </w:rPr>
        <w:t>Místo provedení Díla</w:t>
      </w:r>
    </w:p>
    <w:p w14:paraId="59AA5AD8" w14:textId="4FDAA45E" w:rsidR="009900C2" w:rsidRPr="00F45557" w:rsidRDefault="009900C2">
      <w:pPr>
        <w:pStyle w:val="Psmeno"/>
      </w:pPr>
      <w:r w:rsidRPr="00F45557">
        <w:t>Místem provedení Díla j</w:t>
      </w:r>
      <w:r w:rsidR="003B55A6" w:rsidRPr="00F45557">
        <w:t>e budov</w:t>
      </w:r>
      <w:r w:rsidR="001A03D3" w:rsidRPr="00F45557">
        <w:t>a</w:t>
      </w:r>
      <w:r w:rsidR="00F45557">
        <w:t xml:space="preserve">, zrekonstruovaná </w:t>
      </w:r>
      <w:r w:rsidR="001A03D3" w:rsidRPr="00F45557">
        <w:t xml:space="preserve">stodola </w:t>
      </w:r>
      <w:sdt>
        <w:sdtPr>
          <w:id w:val="-1021468937"/>
          <w:placeholder>
            <w:docPart w:val="0E0213DD9B7249BF85F88FA750FB9FA4"/>
          </w:placeholder>
        </w:sdtPr>
        <w:sdtEndPr/>
        <w:sdtContent>
          <w:sdt>
            <w:sdtPr>
              <w:id w:val="-787121486"/>
              <w:placeholder>
                <w:docPart w:val="AA46DFB3817A451C9C5CE0759CFAB8CF"/>
              </w:placeholder>
            </w:sdtPr>
            <w:sdtEndPr/>
            <w:sdtContent>
              <w:r w:rsidR="001A03D3" w:rsidRPr="00F45557">
                <w:t xml:space="preserve">Výzkumné stanice </w:t>
              </w:r>
              <w:r w:rsidR="008C007E" w:rsidRPr="00F45557">
                <w:t xml:space="preserve">Panská </w:t>
              </w:r>
              <w:r w:rsidR="001A03D3" w:rsidRPr="00F45557">
                <w:t>Lhota</w:t>
              </w:r>
            </w:sdtContent>
          </w:sdt>
        </w:sdtContent>
      </w:sdt>
      <w:r w:rsidR="008C22F5" w:rsidRPr="00F45557">
        <w:t>.</w:t>
      </w:r>
      <w:r w:rsidR="002E31CE" w:rsidRPr="00F45557">
        <w:t xml:space="preserve"> Adresa místa plnění: </w:t>
      </w:r>
      <w:r w:rsidR="001A03D3" w:rsidRPr="00F45557">
        <w:t xml:space="preserve">Panská Lhota 31, </w:t>
      </w:r>
      <w:r w:rsidR="007B5EF6" w:rsidRPr="00F45557">
        <w:t xml:space="preserve">588 32 </w:t>
      </w:r>
      <w:r w:rsidR="001A03D3" w:rsidRPr="00F45557">
        <w:t>Brtnice</w:t>
      </w:r>
      <w:r w:rsidR="006330CD" w:rsidRPr="00F45557">
        <w:t>.</w:t>
      </w:r>
    </w:p>
    <w:p w14:paraId="1600D44E" w14:textId="1A2A8A44" w:rsidR="0054613D" w:rsidRPr="00F45557" w:rsidRDefault="00EA09DC">
      <w:pPr>
        <w:pStyle w:val="Psmeno"/>
      </w:pPr>
      <w:r w:rsidRPr="00F45557">
        <w:rPr>
          <w:lang w:eastAsia="en-US"/>
        </w:rPr>
        <w:t xml:space="preserve">Montáž v místě provedení Díla je Zhotovitel povinen </w:t>
      </w:r>
      <w:r w:rsidRPr="00F45557">
        <w:rPr>
          <w:b/>
          <w:lang w:eastAsia="en-US"/>
        </w:rPr>
        <w:t xml:space="preserve">zahájit do 5 kalendářních dnů od doručení výzvy </w:t>
      </w:r>
      <w:r w:rsidRPr="00F45557">
        <w:rPr>
          <w:lang w:eastAsia="en-US"/>
        </w:rPr>
        <w:t>Objednatele k zahájení montáže regálů v místě provádění Díla. Objednatel předpokládá odeslání výzvy 30 dnů po dni účinnosti Smlouvy.</w:t>
      </w:r>
      <w:r w:rsidR="0094068D" w:rsidRPr="00F45557">
        <w:t xml:space="preserve"> </w:t>
      </w:r>
    </w:p>
    <w:p w14:paraId="5BE0FDDE" w14:textId="5543A950" w:rsidR="003C7187" w:rsidRPr="00F45557" w:rsidRDefault="00823964" w:rsidP="00790927">
      <w:pPr>
        <w:pStyle w:val="Psmeno"/>
      </w:pPr>
      <w:r w:rsidRPr="00F45557">
        <w:t>O předání a převzetí místa provedení Díla</w:t>
      </w:r>
      <w:r w:rsidRPr="00F45557" w:rsidDel="00290466">
        <w:t xml:space="preserve"> </w:t>
      </w:r>
      <w:r w:rsidRPr="00F45557">
        <w:t xml:space="preserve">vyhotoví Zhotovitel písemný protokol, který obě Smluvní strany </w:t>
      </w:r>
      <w:proofErr w:type="gramStart"/>
      <w:r w:rsidRPr="00F45557">
        <w:t>podepíší</w:t>
      </w:r>
      <w:proofErr w:type="gramEnd"/>
      <w:r w:rsidRPr="00F45557">
        <w:t>.</w:t>
      </w:r>
    </w:p>
    <w:p w14:paraId="24C26384" w14:textId="20E99628" w:rsidR="00784B7C" w:rsidRPr="00F45557" w:rsidRDefault="00784B7C" w:rsidP="00651265">
      <w:pPr>
        <w:pStyle w:val="OdstavecII"/>
        <w:rPr>
          <w:b/>
        </w:rPr>
      </w:pPr>
      <w:r w:rsidRPr="00F45557">
        <w:rPr>
          <w:b/>
        </w:rPr>
        <w:t>Požadavky na umístění či montáž Předmětu díla</w:t>
      </w:r>
    </w:p>
    <w:p w14:paraId="1D60CDD6" w14:textId="68E1F190" w:rsidR="00784B7C" w:rsidRPr="00660813" w:rsidRDefault="00784B7C" w:rsidP="007A7B72">
      <w:pPr>
        <w:pStyle w:val="Psmeno"/>
      </w:pPr>
      <w:r w:rsidRPr="00651265">
        <w:t>Zhotovitel se zavazuje provést zejména</w:t>
      </w:r>
      <w:r w:rsidR="00790927">
        <w:t xml:space="preserve"> </w:t>
      </w:r>
      <w:r w:rsidR="00790927" w:rsidRPr="00651265">
        <w:t xml:space="preserve">umístění </w:t>
      </w:r>
      <w:r w:rsidR="00790927">
        <w:t xml:space="preserve">a montáži </w:t>
      </w:r>
      <w:r w:rsidR="00790927" w:rsidRPr="00651265">
        <w:t>jednotlivých částí Předmětu díla, tj. jejich usazení v místě provedení Díla, nebo</w:t>
      </w:r>
      <w:r w:rsidR="00790927">
        <w:t xml:space="preserve"> </w:t>
      </w:r>
      <w:r w:rsidR="00790927" w:rsidRPr="00790927">
        <w:rPr>
          <w:lang w:eastAsia="en-US"/>
        </w:rPr>
        <w:t xml:space="preserve">montáž </w:t>
      </w:r>
      <w:r w:rsidR="00790927" w:rsidRPr="00651265">
        <w:t>jednotlivých částí Předmětu díla</w:t>
      </w:r>
      <w:r w:rsidR="00790927" w:rsidRPr="00790927">
        <w:rPr>
          <w:lang w:eastAsia="en-US"/>
        </w:rPr>
        <w:t xml:space="preserve">, tj. zejména jejich sestavení z Věcí k provedení díla, dále usazení, příp. uchycení na svislé či vodorovné konstrukce </w:t>
      </w:r>
      <w:r w:rsidR="00790927" w:rsidRPr="00790927">
        <w:t>tak, aby Předmět díla mohl spolehlivě plnit svůj účel</w:t>
      </w:r>
      <w:r w:rsidRPr="00790927">
        <w:rPr>
          <w:lang w:eastAsia="en-US"/>
        </w:rPr>
        <w:t>,</w:t>
      </w:r>
    </w:p>
    <w:p w14:paraId="48E9107F" w14:textId="77777777" w:rsidR="00743055" w:rsidRPr="0088482A" w:rsidRDefault="00743055" w:rsidP="007C75B7">
      <w:pPr>
        <w:pStyle w:val="Psmeno"/>
      </w:pPr>
      <w:r w:rsidRPr="0088482A">
        <w:t>Zhotovitel se rovněž zavazuje, že jako Věci k provedení díla nebudou použity žádné</w:t>
      </w:r>
    </w:p>
    <w:p w14:paraId="302AC4B6" w14:textId="77777777" w:rsidR="00743055" w:rsidRPr="0088482A" w:rsidRDefault="00743055" w:rsidP="00743055">
      <w:pPr>
        <w:pStyle w:val="Bod"/>
        <w:widowControl w:val="0"/>
      </w:pPr>
      <w:r w:rsidRPr="0088482A">
        <w:t>materiály, výrobky či prvky technického vybavení, o kterých je v době jejich použití známo, že nesplňují příslušné bezpečnostní, hygienické, ekologické či jiné právní předpisy</w:t>
      </w:r>
    </w:p>
    <w:p w14:paraId="73C93528" w14:textId="77777777" w:rsidR="00743055" w:rsidRPr="0088482A" w:rsidRDefault="00743055" w:rsidP="00743055">
      <w:pPr>
        <w:pStyle w:val="Bod"/>
        <w:widowControl w:val="0"/>
      </w:pPr>
      <w:r w:rsidRPr="0088482A">
        <w:t>materiály, výrobky či prvky technického vybavení, jejichž užití nebo důsledek jejich užití by mohly být pro člověka či životní prostředí škodlivé, nebo</w:t>
      </w:r>
    </w:p>
    <w:p w14:paraId="090944D5" w14:textId="77777777" w:rsidR="00743055" w:rsidRPr="0088482A" w:rsidRDefault="00743055" w:rsidP="00743055">
      <w:pPr>
        <w:pStyle w:val="Bod"/>
        <w:widowControl w:val="0"/>
      </w:pPr>
      <w:r w:rsidRPr="0088482A">
        <w:t>materiály, výrobky nebo prvky technického vybavení, které nemají požadované atesty, certifikace nebo prohlášení o vlastnostech či prohlášení o shodě, jsou-li pro jejich použití tyto nezbytné podle příslušných právních předpisů.</w:t>
      </w:r>
    </w:p>
    <w:p w14:paraId="2EDC4684" w14:textId="77777777" w:rsidR="00462677" w:rsidRPr="00255C23" w:rsidRDefault="00462677" w:rsidP="005E5B0F">
      <w:pPr>
        <w:pStyle w:val="OdstavecII"/>
        <w:keepNext w:val="0"/>
        <w:widowControl w:val="0"/>
        <w:rPr>
          <w:b/>
        </w:rPr>
      </w:pPr>
      <w:r w:rsidRPr="00255C23">
        <w:rPr>
          <w:b/>
        </w:rPr>
        <w:t>Vzorkování</w:t>
      </w:r>
    </w:p>
    <w:p w14:paraId="5389F3BB" w14:textId="7B20B556" w:rsidR="00462677" w:rsidRPr="000B32CF" w:rsidRDefault="00F000B4" w:rsidP="00231005">
      <w:pPr>
        <w:pStyle w:val="OdstavecII"/>
        <w:numPr>
          <w:ilvl w:val="0"/>
          <w:numId w:val="0"/>
        </w:numPr>
        <w:ind w:left="856"/>
        <w:rPr>
          <w:snapToGrid w:val="0"/>
        </w:rPr>
      </w:pPr>
      <w:r>
        <w:rPr>
          <w:snapToGrid w:val="0"/>
        </w:rPr>
        <w:t>Zhotovitel</w:t>
      </w:r>
      <w:r w:rsidR="00462677" w:rsidRPr="0036491F">
        <w:rPr>
          <w:snapToGrid w:val="0"/>
        </w:rPr>
        <w:t xml:space="preserve"> se zavazuje prov</w:t>
      </w:r>
      <w:r w:rsidR="005658A3">
        <w:rPr>
          <w:snapToGrid w:val="0"/>
        </w:rPr>
        <w:t xml:space="preserve">ést </w:t>
      </w:r>
      <w:r w:rsidR="005658A3" w:rsidRPr="00B61CC8">
        <w:rPr>
          <w:snapToGrid w:val="0"/>
        </w:rPr>
        <w:t xml:space="preserve">vzorkování </w:t>
      </w:r>
      <w:r w:rsidR="00CB5A23">
        <w:rPr>
          <w:snapToGrid w:val="0"/>
        </w:rPr>
        <w:t xml:space="preserve">všech </w:t>
      </w:r>
      <w:r w:rsidR="005658A3" w:rsidRPr="00B61CC8">
        <w:rPr>
          <w:snapToGrid w:val="0"/>
        </w:rPr>
        <w:t>prvků P</w:t>
      </w:r>
      <w:r w:rsidR="00462677" w:rsidRPr="00B61CC8">
        <w:rPr>
          <w:snapToGrid w:val="0"/>
        </w:rPr>
        <w:t>ředmětu díla</w:t>
      </w:r>
      <w:r w:rsidR="0020368E">
        <w:rPr>
          <w:snapToGrid w:val="0"/>
        </w:rPr>
        <w:t xml:space="preserve"> nebo jejich komponentů, ze kterých bude </w:t>
      </w:r>
      <w:r w:rsidR="005B4C72">
        <w:rPr>
          <w:snapToGrid w:val="0"/>
        </w:rPr>
        <w:t>prvek seskládá</w:t>
      </w:r>
      <w:r w:rsidR="000A4698">
        <w:rPr>
          <w:snapToGrid w:val="0"/>
        </w:rPr>
        <w:t xml:space="preserve">n </w:t>
      </w:r>
      <w:r w:rsidR="00536AF3" w:rsidRPr="00A84168">
        <w:rPr>
          <w:i/>
          <w:snapToGrid w:val="0"/>
        </w:rPr>
        <w:t>(dále také</w:t>
      </w:r>
      <w:r w:rsidR="00536AF3" w:rsidRPr="00D84AC4">
        <w:rPr>
          <w:i/>
          <w:snapToGrid w:val="0"/>
        </w:rPr>
        <w:t xml:space="preserve"> jen „</w:t>
      </w:r>
      <w:r w:rsidR="00536AF3" w:rsidRPr="00D84AC4">
        <w:rPr>
          <w:b/>
          <w:i/>
          <w:snapToGrid w:val="0"/>
        </w:rPr>
        <w:t>V</w:t>
      </w:r>
      <w:r w:rsidR="003F7C1C" w:rsidRPr="00D84AC4">
        <w:rPr>
          <w:b/>
          <w:i/>
          <w:snapToGrid w:val="0"/>
        </w:rPr>
        <w:t>zorky</w:t>
      </w:r>
      <w:r w:rsidR="003F7C1C" w:rsidRPr="00D84AC4">
        <w:rPr>
          <w:i/>
          <w:snapToGrid w:val="0"/>
        </w:rPr>
        <w:t>“)</w:t>
      </w:r>
      <w:r w:rsidR="003F7C1C" w:rsidRPr="0036491F">
        <w:rPr>
          <w:snapToGrid w:val="0"/>
        </w:rPr>
        <w:t>.</w:t>
      </w:r>
      <w:r w:rsidR="00462677" w:rsidRPr="0036491F">
        <w:t xml:space="preserve"> Vzorkování proběhne níže </w:t>
      </w:r>
      <w:r w:rsidR="00555D2E" w:rsidRPr="000B32CF">
        <w:t>uvedeným způsobem</w:t>
      </w:r>
      <w:r w:rsidR="00462677" w:rsidRPr="000B32CF">
        <w:t xml:space="preserve">, </w:t>
      </w:r>
      <w:r w:rsidR="00462677" w:rsidRPr="0021791E">
        <w:t xml:space="preserve">nebude-li mezi </w:t>
      </w:r>
      <w:r w:rsidRPr="0021791E">
        <w:t>Objednatel</w:t>
      </w:r>
      <w:r w:rsidR="00462677" w:rsidRPr="0021791E">
        <w:t xml:space="preserve">em a </w:t>
      </w:r>
      <w:r w:rsidRPr="0021791E">
        <w:t>Zhotovitel</w:t>
      </w:r>
      <w:r w:rsidR="00462677" w:rsidRPr="0021791E">
        <w:t>em dohodnuto jinak.</w:t>
      </w:r>
      <w:r w:rsidR="00462677" w:rsidRPr="000B32CF">
        <w:t xml:space="preserve"> </w:t>
      </w:r>
      <w:r w:rsidR="00462677" w:rsidRPr="000B32CF">
        <w:rPr>
          <w:snapToGrid w:val="0"/>
        </w:rPr>
        <w:t xml:space="preserve"> </w:t>
      </w:r>
    </w:p>
    <w:p w14:paraId="4856EA2B" w14:textId="0DEBE982" w:rsidR="00462677" w:rsidRPr="000B32CF" w:rsidRDefault="007F3FCE">
      <w:pPr>
        <w:pStyle w:val="Psmeno"/>
        <w:rPr>
          <w:snapToGrid w:val="0"/>
        </w:rPr>
      </w:pPr>
      <w:r>
        <w:rPr>
          <w:snapToGrid w:val="0"/>
        </w:rPr>
        <w:t xml:space="preserve">Technické listy </w:t>
      </w:r>
      <w:r w:rsidR="00F06B80">
        <w:rPr>
          <w:snapToGrid w:val="0"/>
        </w:rPr>
        <w:t>V</w:t>
      </w:r>
      <w:r>
        <w:rPr>
          <w:snapToGrid w:val="0"/>
        </w:rPr>
        <w:t xml:space="preserve">zorků </w:t>
      </w:r>
      <w:r w:rsidR="00F61BF0">
        <w:rPr>
          <w:snapToGrid w:val="0"/>
        </w:rPr>
        <w:t>zašle zhotovitel mailem</w:t>
      </w:r>
      <w:r w:rsidR="00F06B80">
        <w:rPr>
          <w:snapToGrid w:val="0"/>
        </w:rPr>
        <w:t xml:space="preserve"> (týká se to výrobků a komponentů z kterých bude interiér vyráběn)</w:t>
      </w:r>
      <w:r w:rsidR="00F61BF0">
        <w:rPr>
          <w:snapToGrid w:val="0"/>
        </w:rPr>
        <w:t xml:space="preserve">, vybrané </w:t>
      </w:r>
      <w:r w:rsidR="00F06B80">
        <w:rPr>
          <w:snapToGrid w:val="0"/>
        </w:rPr>
        <w:t>V</w:t>
      </w:r>
      <w:r w:rsidR="0048474C">
        <w:rPr>
          <w:snapToGrid w:val="0"/>
        </w:rPr>
        <w:t>z</w:t>
      </w:r>
      <w:r w:rsidR="00F61BF0">
        <w:rPr>
          <w:snapToGrid w:val="0"/>
        </w:rPr>
        <w:t xml:space="preserve">orky </w:t>
      </w:r>
      <w:r w:rsidR="00462677" w:rsidRPr="000B32CF">
        <w:rPr>
          <w:snapToGrid w:val="0"/>
        </w:rPr>
        <w:t xml:space="preserve">budou předloženy v místě provedení </w:t>
      </w:r>
      <w:r w:rsidR="00BF3A9E" w:rsidRPr="000B32CF">
        <w:rPr>
          <w:snapToGrid w:val="0"/>
        </w:rPr>
        <w:t>Díla</w:t>
      </w:r>
      <w:r w:rsidR="00F06B80">
        <w:rPr>
          <w:snapToGrid w:val="0"/>
        </w:rPr>
        <w:t xml:space="preserve"> (týká se to barevného řešení interiéru a ověření funkčnosti Vzorků)</w:t>
      </w:r>
      <w:r w:rsidR="00462677" w:rsidRPr="000B32CF">
        <w:rPr>
          <w:snapToGrid w:val="0"/>
        </w:rPr>
        <w:t xml:space="preserve">. O jejich předložení vyrozumí </w:t>
      </w:r>
      <w:r w:rsidR="00F000B4" w:rsidRPr="000B32CF">
        <w:rPr>
          <w:snapToGrid w:val="0"/>
        </w:rPr>
        <w:t>Zhotovitel</w:t>
      </w:r>
      <w:r w:rsidR="00462677" w:rsidRPr="000B32CF">
        <w:rPr>
          <w:snapToGrid w:val="0"/>
        </w:rPr>
        <w:t xml:space="preserve"> </w:t>
      </w:r>
      <w:r w:rsidR="00F000B4" w:rsidRPr="000B32CF">
        <w:rPr>
          <w:snapToGrid w:val="0"/>
        </w:rPr>
        <w:t>Objednatel</w:t>
      </w:r>
      <w:r w:rsidR="00462677" w:rsidRPr="000B32CF">
        <w:rPr>
          <w:snapToGrid w:val="0"/>
        </w:rPr>
        <w:t xml:space="preserve">e </w:t>
      </w:r>
      <w:r w:rsidR="00462677" w:rsidRPr="000B32CF">
        <w:rPr>
          <w:snapToGrid w:val="0"/>
        </w:rPr>
        <w:lastRenderedPageBreak/>
        <w:t>alespoň 3 pracovní dny předem.</w:t>
      </w:r>
    </w:p>
    <w:p w14:paraId="49625ED8" w14:textId="44482979" w:rsidR="00462677" w:rsidRPr="000B32CF" w:rsidRDefault="00536AF3">
      <w:pPr>
        <w:pStyle w:val="Psmeno"/>
      </w:pPr>
      <w:r w:rsidRPr="000B32CF">
        <w:rPr>
          <w:snapToGrid w:val="0"/>
        </w:rPr>
        <w:t>Na V</w:t>
      </w:r>
      <w:r w:rsidR="00462677" w:rsidRPr="000B32CF">
        <w:rPr>
          <w:snapToGrid w:val="0"/>
        </w:rPr>
        <w:t>zorcích bude</w:t>
      </w:r>
      <w:r w:rsidR="00106FA4" w:rsidRPr="000B32CF">
        <w:rPr>
          <w:snapToGrid w:val="0"/>
        </w:rPr>
        <w:t xml:space="preserve"> zejména</w:t>
      </w:r>
      <w:r w:rsidR="00462677" w:rsidRPr="000B32CF">
        <w:rPr>
          <w:snapToGrid w:val="0"/>
        </w:rPr>
        <w:t xml:space="preserve"> </w:t>
      </w:r>
      <w:r w:rsidR="005658A3" w:rsidRPr="000B32CF">
        <w:rPr>
          <w:snapToGrid w:val="0"/>
        </w:rPr>
        <w:t>ověřeno, že vyhovují T</w:t>
      </w:r>
      <w:r w:rsidR="00462677" w:rsidRPr="000B32CF">
        <w:rPr>
          <w:snapToGrid w:val="0"/>
        </w:rPr>
        <w:t>echnickým podmínkám</w:t>
      </w:r>
      <w:r w:rsidR="00F526A4">
        <w:rPr>
          <w:snapToGrid w:val="0"/>
        </w:rPr>
        <w:t xml:space="preserve"> a Smlouvě</w:t>
      </w:r>
      <w:r w:rsidR="00462677" w:rsidRPr="000B32CF">
        <w:rPr>
          <w:snapToGrid w:val="0"/>
        </w:rPr>
        <w:t xml:space="preserve">. </w:t>
      </w:r>
    </w:p>
    <w:p w14:paraId="100D7329" w14:textId="57DC47E8" w:rsidR="00462677" w:rsidRPr="0036491F" w:rsidRDefault="00536AF3">
      <w:pPr>
        <w:pStyle w:val="Psmeno"/>
        <w:rPr>
          <w:snapToGrid w:val="0"/>
        </w:rPr>
      </w:pPr>
      <w:r>
        <w:rPr>
          <w:snapToGrid w:val="0"/>
        </w:rPr>
        <w:t>Posouzení V</w:t>
      </w:r>
      <w:r w:rsidR="00462677" w:rsidRPr="0036491F">
        <w:rPr>
          <w:snapToGrid w:val="0"/>
        </w:rPr>
        <w:t xml:space="preserve">zorků provede </w:t>
      </w:r>
      <w:r w:rsidR="00F000B4">
        <w:rPr>
          <w:snapToGrid w:val="0"/>
        </w:rPr>
        <w:t>Objednatel</w:t>
      </w:r>
      <w:r w:rsidR="00462677" w:rsidRPr="0036491F">
        <w:rPr>
          <w:snapToGrid w:val="0"/>
        </w:rPr>
        <w:t xml:space="preserve"> do 7 dní ode dne jejich předložení. Shledá-li, </w:t>
      </w:r>
      <w:r>
        <w:rPr>
          <w:snapToGrid w:val="0"/>
        </w:rPr>
        <w:t>že V</w:t>
      </w:r>
      <w:r w:rsidR="005658A3">
        <w:rPr>
          <w:snapToGrid w:val="0"/>
        </w:rPr>
        <w:t>zorek nevyhovuje T</w:t>
      </w:r>
      <w:r w:rsidR="00462677" w:rsidRPr="0036491F">
        <w:rPr>
          <w:snapToGrid w:val="0"/>
        </w:rPr>
        <w:t>echnickým podmínkám</w:t>
      </w:r>
      <w:r w:rsidR="003F3F2B" w:rsidRPr="007E55FA">
        <w:rPr>
          <w:snapToGrid w:val="0"/>
        </w:rPr>
        <w:t>,</w:t>
      </w:r>
      <w:r w:rsidR="003F3F2B">
        <w:rPr>
          <w:snapToGrid w:val="0"/>
        </w:rPr>
        <w:t xml:space="preserve"> informuje o tom Zhotovitele; Zhotovitel je</w:t>
      </w:r>
      <w:r w:rsidR="00462677" w:rsidRPr="0036491F">
        <w:rPr>
          <w:snapToGrid w:val="0"/>
        </w:rPr>
        <w:t xml:space="preserve"> pak povine</w:t>
      </w:r>
      <w:r>
        <w:rPr>
          <w:snapToGrid w:val="0"/>
        </w:rPr>
        <w:t>n V</w:t>
      </w:r>
      <w:r w:rsidR="00462677" w:rsidRPr="0036491F">
        <w:rPr>
          <w:snapToGrid w:val="0"/>
        </w:rPr>
        <w:t xml:space="preserve">zorek upravit nebo nahradit novým a předložit jej </w:t>
      </w:r>
      <w:r w:rsidR="00F000B4">
        <w:rPr>
          <w:snapToGrid w:val="0"/>
        </w:rPr>
        <w:t>Objednatel</w:t>
      </w:r>
      <w:r w:rsidR="00462677" w:rsidRPr="0036491F">
        <w:rPr>
          <w:snapToGrid w:val="0"/>
        </w:rPr>
        <w:t xml:space="preserve">i nejpozději do 5 dní k novému posouzení a schválení. </w:t>
      </w:r>
    </w:p>
    <w:p w14:paraId="6F079DF2" w14:textId="6CD7E0F3" w:rsidR="00462677" w:rsidRPr="0036491F" w:rsidRDefault="00C30D9F">
      <w:pPr>
        <w:pStyle w:val="Psmeno"/>
        <w:rPr>
          <w:snapToGrid w:val="0"/>
        </w:rPr>
      </w:pPr>
      <w:r>
        <w:rPr>
          <w:snapToGrid w:val="0"/>
        </w:rPr>
        <w:t>Smluvní stran</w:t>
      </w:r>
      <w:r w:rsidR="00462677" w:rsidRPr="0036491F">
        <w:rPr>
          <w:snapToGrid w:val="0"/>
        </w:rPr>
        <w:t xml:space="preserve">y sjednávají, že prvky </w:t>
      </w:r>
      <w:r w:rsidR="005658A3">
        <w:rPr>
          <w:snapToGrid w:val="0"/>
        </w:rPr>
        <w:t>P</w:t>
      </w:r>
      <w:r w:rsidR="00462677" w:rsidRPr="0036491F">
        <w:rPr>
          <w:snapToGrid w:val="0"/>
        </w:rPr>
        <w:t>ředmětu díla musí technickými vlastnostmi, funkcionalitami, jakostí a p</w:t>
      </w:r>
      <w:r w:rsidR="00536AF3">
        <w:rPr>
          <w:snapToGrid w:val="0"/>
        </w:rPr>
        <w:t>rovedením odpovídat schváleným V</w:t>
      </w:r>
      <w:r w:rsidR="00462677" w:rsidRPr="0036491F">
        <w:rPr>
          <w:snapToGrid w:val="0"/>
        </w:rPr>
        <w:t xml:space="preserve">zorkům. Liší-li se </w:t>
      </w:r>
      <w:r w:rsidR="00462677" w:rsidRPr="0036491F">
        <w:t>technické vlastnosti, funkcionality, jakost nebo provedení</w:t>
      </w:r>
      <w:r w:rsidR="00536AF3">
        <w:rPr>
          <w:snapToGrid w:val="0"/>
        </w:rPr>
        <w:t xml:space="preserve"> určené ve Smlouvě a V</w:t>
      </w:r>
      <w:r w:rsidR="00634344">
        <w:rPr>
          <w:snapToGrid w:val="0"/>
        </w:rPr>
        <w:t>zorek, rozhoduje S</w:t>
      </w:r>
      <w:r w:rsidR="00462677" w:rsidRPr="0036491F">
        <w:rPr>
          <w:snapToGrid w:val="0"/>
        </w:rPr>
        <w:t xml:space="preserve">mlouva. Určí-li </w:t>
      </w:r>
      <w:r w:rsidR="00634344">
        <w:rPr>
          <w:snapToGrid w:val="0"/>
        </w:rPr>
        <w:t>S</w:t>
      </w:r>
      <w:r w:rsidR="00536AF3">
        <w:rPr>
          <w:snapToGrid w:val="0"/>
        </w:rPr>
        <w:t>mlouva a V</w:t>
      </w:r>
      <w:r w:rsidR="00462677" w:rsidRPr="0036491F">
        <w:rPr>
          <w:snapToGrid w:val="0"/>
        </w:rPr>
        <w:t xml:space="preserve">zorek </w:t>
      </w:r>
      <w:r w:rsidR="00462677" w:rsidRPr="0036491F">
        <w:t xml:space="preserve">technické vlastnosti, funkcionality, jakost a provedení </w:t>
      </w:r>
      <w:r w:rsidR="00462677" w:rsidRPr="0036491F">
        <w:rPr>
          <w:snapToGrid w:val="0"/>
        </w:rPr>
        <w:t xml:space="preserve">odlišně, nikoli však rozporně, musí prvky </w:t>
      </w:r>
      <w:r w:rsidR="005658A3">
        <w:rPr>
          <w:snapToGrid w:val="0"/>
        </w:rPr>
        <w:t>P</w:t>
      </w:r>
      <w:r w:rsidR="00462677" w:rsidRPr="0036491F">
        <w:rPr>
          <w:snapToGrid w:val="0"/>
        </w:rPr>
        <w:t xml:space="preserve">ředmětu díla odpovídat </w:t>
      </w:r>
      <w:r w:rsidR="00634344">
        <w:rPr>
          <w:snapToGrid w:val="0"/>
        </w:rPr>
        <w:t>S</w:t>
      </w:r>
      <w:r w:rsidR="00536AF3">
        <w:rPr>
          <w:snapToGrid w:val="0"/>
        </w:rPr>
        <w:t>mlouvě i V</w:t>
      </w:r>
      <w:r w:rsidR="00462677" w:rsidRPr="0036491F">
        <w:rPr>
          <w:snapToGrid w:val="0"/>
        </w:rPr>
        <w:t xml:space="preserve">zorku. </w:t>
      </w:r>
    </w:p>
    <w:p w14:paraId="124333A5" w14:textId="40EEA3B9" w:rsidR="00462677" w:rsidRPr="00F93EB8" w:rsidRDefault="00462677">
      <w:pPr>
        <w:pStyle w:val="Psmeno"/>
        <w:rPr>
          <w:snapToGrid w:val="0"/>
        </w:rPr>
      </w:pPr>
      <w:r w:rsidRPr="0036491F">
        <w:rPr>
          <w:snapToGrid w:val="0"/>
        </w:rPr>
        <w:t>Nesplňuje-</w:t>
      </w:r>
      <w:r w:rsidR="00536AF3">
        <w:rPr>
          <w:snapToGrid w:val="0"/>
        </w:rPr>
        <w:t>li ani upravený nebo nahrazený V</w:t>
      </w:r>
      <w:r w:rsidRPr="0036491F">
        <w:rPr>
          <w:snapToGrid w:val="0"/>
        </w:rPr>
        <w:t xml:space="preserve">zorek </w:t>
      </w:r>
      <w:r w:rsidR="005658A3">
        <w:rPr>
          <w:rFonts w:cs="Calibri"/>
        </w:rPr>
        <w:t>T</w:t>
      </w:r>
      <w:r w:rsidRPr="0036491F">
        <w:rPr>
          <w:rFonts w:cs="Calibri"/>
        </w:rPr>
        <w:t>echnické podmínky</w:t>
      </w:r>
      <w:r w:rsidR="00F000B4">
        <w:rPr>
          <w:snapToGrid w:val="0"/>
        </w:rPr>
        <w:t xml:space="preserve">, považují to </w:t>
      </w:r>
      <w:r w:rsidR="00C30D9F">
        <w:rPr>
          <w:snapToGrid w:val="0"/>
        </w:rPr>
        <w:t>Smluvní stran</w:t>
      </w:r>
      <w:r w:rsidRPr="0036491F">
        <w:rPr>
          <w:snapToGrid w:val="0"/>
        </w:rPr>
        <w:t xml:space="preserve">y za podstatné porušení </w:t>
      </w:r>
      <w:r w:rsidR="00674DDF">
        <w:rPr>
          <w:snapToGrid w:val="0"/>
        </w:rPr>
        <w:t>S</w:t>
      </w:r>
      <w:r w:rsidRPr="0036491F">
        <w:rPr>
          <w:snapToGrid w:val="0"/>
        </w:rPr>
        <w:t>mlouvy.</w:t>
      </w:r>
      <w:r w:rsidR="00C611B5">
        <w:rPr>
          <w:snapToGrid w:val="0"/>
        </w:rPr>
        <w:t xml:space="preserve"> </w:t>
      </w:r>
      <w:r w:rsidR="00C611B5" w:rsidRPr="00F93EB8">
        <w:rPr>
          <w:snapToGrid w:val="0"/>
        </w:rPr>
        <w:t>Za podstatné porušení smlouvy se považuje také porušení kterékoli povinnosti Zhotovitele ohledně Vzorko</w:t>
      </w:r>
      <w:r w:rsidR="00DE008C">
        <w:rPr>
          <w:snapToGrid w:val="0"/>
        </w:rPr>
        <w:t xml:space="preserve">vání podle ustanovení čl. III. </w:t>
      </w:r>
      <w:r w:rsidR="00975724">
        <w:rPr>
          <w:snapToGrid w:val="0"/>
        </w:rPr>
        <w:t>6</w:t>
      </w:r>
      <w:r w:rsidR="00C611B5" w:rsidRPr="00F93EB8">
        <w:rPr>
          <w:snapToGrid w:val="0"/>
        </w:rPr>
        <w:t>) této Smlouvy.</w:t>
      </w:r>
    </w:p>
    <w:p w14:paraId="61833D18" w14:textId="40B1062A" w:rsidR="00052F04" w:rsidRDefault="00052F04">
      <w:pPr>
        <w:pStyle w:val="Psmeno"/>
        <w:rPr>
          <w:snapToGrid w:val="0"/>
        </w:rPr>
      </w:pPr>
      <w:r w:rsidRPr="00E009A1">
        <w:rPr>
          <w:snapToGrid w:val="0"/>
        </w:rPr>
        <w:t xml:space="preserve">Bez schválení Vzorku nesmí být jemu odpovídající </w:t>
      </w:r>
      <w:r w:rsidRPr="00E009A1">
        <w:t xml:space="preserve">materiál, výrobek či </w:t>
      </w:r>
      <w:r w:rsidR="00B82796">
        <w:t>zařízení</w:t>
      </w:r>
      <w:r w:rsidRPr="00E009A1">
        <w:t xml:space="preserve"> zapracován do </w:t>
      </w:r>
      <w:r w:rsidRPr="00E009A1">
        <w:rPr>
          <w:snapToGrid w:val="0"/>
        </w:rPr>
        <w:t>Předmětu díla.</w:t>
      </w:r>
      <w:r w:rsidR="00916503">
        <w:rPr>
          <w:snapToGrid w:val="0"/>
        </w:rPr>
        <w:t xml:space="preserve"> </w:t>
      </w:r>
      <w:r w:rsidR="00916503" w:rsidRPr="00F93EB8">
        <w:rPr>
          <w:snapToGrid w:val="0"/>
        </w:rPr>
        <w:t>Vzorek je schválen podpisem Objednatele na protokolu o vzorkování. Protokol o vzorkování zpracuje Zhotovitel.</w:t>
      </w:r>
    </w:p>
    <w:p w14:paraId="335F6DE3" w14:textId="48870E89" w:rsidR="0048474C" w:rsidRPr="00F93EB8" w:rsidRDefault="0048474C">
      <w:pPr>
        <w:pStyle w:val="Psmeno"/>
        <w:rPr>
          <w:snapToGrid w:val="0"/>
        </w:rPr>
      </w:pPr>
      <w:r>
        <w:rPr>
          <w:snapToGrid w:val="0"/>
        </w:rPr>
        <w:t>Zhotovitel je po</w:t>
      </w:r>
      <w:r w:rsidR="00DB5E1E">
        <w:rPr>
          <w:snapToGrid w:val="0"/>
        </w:rPr>
        <w:t xml:space="preserve">vinen provést vzorkování v čase tak, aby byl </w:t>
      </w:r>
      <w:r w:rsidR="00F06B80">
        <w:rPr>
          <w:snapToGrid w:val="0"/>
        </w:rPr>
        <w:t>splněn</w:t>
      </w:r>
      <w:r w:rsidR="00DB5E1E">
        <w:rPr>
          <w:snapToGrid w:val="0"/>
        </w:rPr>
        <w:t xml:space="preserve"> </w:t>
      </w:r>
      <w:r w:rsidR="005B1337">
        <w:rPr>
          <w:snapToGrid w:val="0"/>
        </w:rPr>
        <w:t>Čas provedení díla</w:t>
      </w:r>
      <w:r w:rsidR="000A4698">
        <w:rPr>
          <w:snapToGrid w:val="0"/>
        </w:rPr>
        <w:t>.</w:t>
      </w:r>
    </w:p>
    <w:p w14:paraId="6E7D0776" w14:textId="77777777" w:rsidR="003669F5" w:rsidRPr="00E009A1" w:rsidRDefault="003669F5" w:rsidP="003669F5">
      <w:pPr>
        <w:pStyle w:val="OdstavecII"/>
        <w:keepNext w:val="0"/>
        <w:widowControl w:val="0"/>
        <w:rPr>
          <w:b/>
        </w:rPr>
      </w:pPr>
      <w:r w:rsidRPr="00E009A1">
        <w:rPr>
          <w:b/>
        </w:rPr>
        <w:t>BOZP a PO</w:t>
      </w:r>
    </w:p>
    <w:p w14:paraId="6B5CCD68" w14:textId="5DC01AA8" w:rsidR="00242CF7" w:rsidRPr="00E009A1" w:rsidRDefault="00242CF7">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Pr="00E009A1">
        <w:t xml:space="preserve"> </w:t>
      </w:r>
      <w:r w:rsidRPr="00E009A1">
        <w:rPr>
          <w:i/>
        </w:rPr>
        <w:t>(dále jen „</w:t>
      </w:r>
      <w:r w:rsidRPr="00E009A1">
        <w:rPr>
          <w:b/>
          <w:i/>
        </w:rPr>
        <w:t>BOZP a PO</w:t>
      </w:r>
      <w:r w:rsidRPr="00E009A1">
        <w:rPr>
          <w:i/>
        </w:rPr>
        <w:t>“)</w:t>
      </w:r>
      <w:r w:rsidRPr="00E009A1">
        <w:t xml:space="preserve"> v souvislosti s prováděním Díla.</w:t>
      </w:r>
    </w:p>
    <w:p w14:paraId="09DDA4CC" w14:textId="176A7AC8" w:rsidR="003669F5" w:rsidRPr="00E009A1" w:rsidRDefault="00242CF7" w:rsidP="003669F5">
      <w:pPr>
        <w:pStyle w:val="Psmeno"/>
      </w:pPr>
      <w:r w:rsidRPr="00E009A1">
        <w:t>Zhotovitel je povinen zajistit, aby jeho pracovníci, pracovníci jeho subdodavatelů i příp. další osoby</w:t>
      </w:r>
      <w:r w:rsidR="00403BFC" w:rsidRPr="00E009A1">
        <w:t xml:space="preserve">, které se s jeho vědomím a v souvislosti s prováděním Díla zdržují </w:t>
      </w:r>
      <w:r w:rsidR="00290466">
        <w:t>v místě provedení Díla</w:t>
      </w:r>
      <w:r w:rsidR="00403BFC" w:rsidRPr="00E009A1">
        <w:t xml:space="preserve">,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p>
    <w:p w14:paraId="6515F034" w14:textId="44529966" w:rsidR="00242CF7" w:rsidRPr="00E009A1" w:rsidRDefault="00242CF7" w:rsidP="00242CF7">
      <w:pPr>
        <w:pStyle w:val="Psmeno"/>
      </w:pPr>
      <w:r w:rsidRPr="00E009A1">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46869231" w:rsidR="00242CF7" w:rsidRPr="00E009A1" w:rsidRDefault="00242CF7" w:rsidP="00242CF7">
      <w:pPr>
        <w:pStyle w:val="Psmeno"/>
      </w:pPr>
      <w:r w:rsidRPr="00E009A1">
        <w:t xml:space="preserve">Zhotovitel se zavazuje řádně a </w:t>
      </w:r>
      <w:r w:rsidR="003669F5" w:rsidRPr="00E009A1">
        <w:t xml:space="preserve">prokazatelně seznámit osoby dle </w:t>
      </w:r>
      <w:proofErr w:type="spellStart"/>
      <w:r w:rsidR="003669F5" w:rsidRPr="009E2B00">
        <w:t>ust</w:t>
      </w:r>
      <w:proofErr w:type="spellEnd"/>
      <w:r w:rsidR="003669F5" w:rsidRPr="009E2B00">
        <w:t xml:space="preserve">. III. </w:t>
      </w:r>
      <w:r w:rsidR="00975724">
        <w:t>7</w:t>
      </w:r>
      <w:r w:rsidR="003669F5" w:rsidRPr="009E2B00">
        <w:t>) b) Smlouvy</w:t>
      </w:r>
      <w:r w:rsidRPr="00E009A1">
        <w:t xml:space="preserve"> s interními předpisy Objednatele k zajištění BOZP a PO. Zhotovitel je rovněž povinen jejich znalosti průběžně obnovovat a provádět v průběhu provádění Díla vlastní dozor a soustavnou kon</w:t>
      </w:r>
      <w:r w:rsidR="003669F5" w:rsidRPr="00E009A1">
        <w:t>trolu nad dodržováním BOZP a PO</w:t>
      </w:r>
      <w:r w:rsidRPr="00E009A1">
        <w:t>.</w:t>
      </w:r>
    </w:p>
    <w:p w14:paraId="2477E3F1" w14:textId="1B0B1388" w:rsidR="00242CF7" w:rsidRPr="00E009A1" w:rsidRDefault="003669F5" w:rsidP="00242CF7">
      <w:pPr>
        <w:pStyle w:val="Psmeno"/>
      </w:pPr>
      <w:r w:rsidRPr="00E009A1">
        <w:t>Zhotovitel</w:t>
      </w:r>
      <w:r w:rsidR="00242CF7" w:rsidRPr="00E009A1">
        <w:t xml:space="preserve"> musí bezodkladně informovat Objednatele o všech pracovních úrazech s předpokládanou pracovní neschopností bez ohledu na její délku nebo o úmrtí </w:t>
      </w:r>
      <w:r w:rsidRPr="00E009A1">
        <w:t xml:space="preserve">osoby </w:t>
      </w:r>
      <w:r w:rsidRPr="00B56274">
        <w:t xml:space="preserve">dle </w:t>
      </w:r>
      <w:proofErr w:type="spellStart"/>
      <w:r w:rsidRPr="00B56274">
        <w:t>ust</w:t>
      </w:r>
      <w:proofErr w:type="spellEnd"/>
      <w:r w:rsidRPr="00B56274">
        <w:t xml:space="preserve">. III. </w:t>
      </w:r>
      <w:r w:rsidR="00975724">
        <w:t>7</w:t>
      </w:r>
      <w:r w:rsidRPr="00B56274">
        <w:t>) b) Smlouvy</w:t>
      </w:r>
      <w:r w:rsidRPr="00E009A1">
        <w:t xml:space="preserve"> </w:t>
      </w:r>
      <w:r w:rsidR="00242CF7" w:rsidRPr="00E009A1">
        <w:t>v souvislosti s</w:t>
      </w:r>
      <w:r w:rsidRPr="00E009A1">
        <w:t> prováděním Díla</w:t>
      </w:r>
      <w:r w:rsidR="00242CF7" w:rsidRPr="00E009A1">
        <w:t>.</w:t>
      </w:r>
    </w:p>
    <w:p w14:paraId="151803C6" w14:textId="798CC91A" w:rsidR="00242CF7" w:rsidRPr="005659B2" w:rsidRDefault="00242CF7" w:rsidP="00242CF7">
      <w:pPr>
        <w:pStyle w:val="Psmeno"/>
      </w:pPr>
      <w:r w:rsidRPr="00E009A1">
        <w:t xml:space="preserve">Nesplnění povinností </w:t>
      </w:r>
      <w:r w:rsidR="000A7A96">
        <w:t xml:space="preserve">Zhotovitele </w:t>
      </w:r>
      <w:r w:rsidRPr="00E009A1">
        <w:t xml:space="preserve">dle </w:t>
      </w:r>
      <w:proofErr w:type="spellStart"/>
      <w:r w:rsidRPr="00B56274">
        <w:t>ust</w:t>
      </w:r>
      <w:proofErr w:type="spellEnd"/>
      <w:r w:rsidRPr="00B56274">
        <w:t>. I</w:t>
      </w:r>
      <w:r w:rsidR="003669F5" w:rsidRPr="00B56274">
        <w:t>II</w:t>
      </w:r>
      <w:r w:rsidRPr="00B56274">
        <w:t xml:space="preserve">. </w:t>
      </w:r>
      <w:r w:rsidR="00975724">
        <w:t>7</w:t>
      </w:r>
      <w:r w:rsidRPr="00B56274">
        <w:t xml:space="preserve">) Smlouvy </w:t>
      </w:r>
      <w:r w:rsidRPr="00B56274">
        <w:rPr>
          <w:color w:val="000000" w:themeColor="text1"/>
        </w:rPr>
        <w:t>se</w:t>
      </w:r>
      <w:r w:rsidRPr="00E009A1">
        <w:rPr>
          <w:color w:val="000000" w:themeColor="text1"/>
        </w:rPr>
        <w:t xml:space="preserve"> považuje za podstatné porušení Smlouvy.</w:t>
      </w:r>
    </w:p>
    <w:p w14:paraId="1FE87A2A" w14:textId="3B61D95C" w:rsidR="00BE6D9A" w:rsidRPr="0057448B" w:rsidRDefault="00BE6D9A" w:rsidP="00770723">
      <w:pPr>
        <w:pStyle w:val="OdstavecII"/>
        <w:keepNext w:val="0"/>
        <w:widowControl w:val="0"/>
        <w:rPr>
          <w:b/>
        </w:rPr>
      </w:pPr>
      <w:r w:rsidRPr="0057448B">
        <w:rPr>
          <w:b/>
        </w:rPr>
        <w:t xml:space="preserve">Pokyny </w:t>
      </w:r>
      <w:r w:rsidR="00F000B4" w:rsidRPr="0057448B">
        <w:rPr>
          <w:b/>
        </w:rPr>
        <w:t>Objednatel</w:t>
      </w:r>
      <w:r w:rsidRPr="0057448B">
        <w:rPr>
          <w:b/>
        </w:rPr>
        <w:t>e</w:t>
      </w:r>
    </w:p>
    <w:p w14:paraId="34A34EC9" w14:textId="2A692679" w:rsidR="00BE6D9A" w:rsidRPr="00B20964" w:rsidRDefault="00BE6D9A" w:rsidP="00467C9F">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78125154" w14:textId="3C0EA258" w:rsidR="00BE6D9A" w:rsidRPr="00B20964" w:rsidRDefault="00F000B4">
      <w:pPr>
        <w:pStyle w:val="Psmeno"/>
      </w:pPr>
      <w:r>
        <w:lastRenderedPageBreak/>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605C41" w:rsidRPr="00B20964">
        <w:t xml:space="preserve"> </w:t>
      </w:r>
      <w:r>
        <w:t>Objednatel</w:t>
      </w:r>
      <w:r w:rsidR="00605C41" w:rsidRPr="00B20964">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71C6FB53" w14:textId="6C414669" w:rsidR="001A6C3F" w:rsidRDefault="00F000B4">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603581C5" w14:textId="15E21E03" w:rsidR="00A579ED" w:rsidRPr="0057448B" w:rsidRDefault="00A579ED" w:rsidP="00770723">
      <w:pPr>
        <w:pStyle w:val="OdstavecII"/>
        <w:keepNext w:val="0"/>
        <w:widowControl w:val="0"/>
        <w:rPr>
          <w:b/>
        </w:rPr>
      </w:pPr>
      <w:r w:rsidRPr="0057448B">
        <w:rPr>
          <w:b/>
        </w:rPr>
        <w:t xml:space="preserve">Kontrola provádění </w:t>
      </w:r>
      <w:r w:rsidR="00BF3A9E">
        <w:rPr>
          <w:b/>
        </w:rPr>
        <w:t>D</w:t>
      </w:r>
      <w:r w:rsidR="00BF3A9E" w:rsidRPr="0057448B">
        <w:rPr>
          <w:b/>
        </w:rPr>
        <w:t>íla</w:t>
      </w:r>
    </w:p>
    <w:p w14:paraId="7FC05A26" w14:textId="005FFE18" w:rsidR="00A579ED" w:rsidRPr="00D5521C" w:rsidRDefault="00F000B4" w:rsidP="00467C9F">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0F425359" w14:textId="685EC95A" w:rsidR="00345158" w:rsidRPr="00D5521C" w:rsidRDefault="00F000B4" w:rsidP="001A03D3">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A579ED" w:rsidRPr="00D5521C">
        <w:t xml:space="preserve"> </w:t>
      </w:r>
      <w:r w:rsidR="005C6861">
        <w:t>Kontrolu</w:t>
      </w:r>
      <w:r w:rsidR="00A579ED" w:rsidRPr="00D5521C">
        <w:t xml:space="preserve"> i v</w:t>
      </w:r>
      <w:r w:rsidR="000751B1">
        <w:t>e</w:t>
      </w:r>
      <w:r w:rsidR="00A579ED" w:rsidRPr="00D5521C">
        <w:t> výrobních nebo skladovacích prostorách</w:t>
      </w:r>
      <w:r w:rsidR="000751B1">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s postupem provádění </w:t>
      </w:r>
      <w:r w:rsidR="00BF3A9E">
        <w:t>D</w:t>
      </w:r>
      <w:r w:rsidR="00BF3A9E" w:rsidRPr="00D5521C">
        <w:t>íla</w:t>
      </w:r>
      <w:r w:rsidR="00A579ED" w:rsidRPr="00D5521C">
        <w:t>, a to nejpozději do 3</w:t>
      </w:r>
      <w:r w:rsidR="001C4624" w:rsidRPr="00D5521C">
        <w:t xml:space="preserve"> </w:t>
      </w:r>
      <w:r w:rsidR="00A579ED" w:rsidRPr="00D5521C">
        <w:t>pracovních dnů ode dne doručení takové výzvy.</w:t>
      </w:r>
    </w:p>
    <w:p w14:paraId="7E844316" w14:textId="42E4472C" w:rsidR="00B416B5" w:rsidRPr="00D5521C" w:rsidRDefault="00CA4ACB">
      <w:pPr>
        <w:pStyle w:val="Psmeno"/>
      </w:pPr>
      <w:r w:rsidRPr="00D5521C">
        <w:t>O výsled</w:t>
      </w:r>
      <w:r w:rsidR="00AB7A02" w:rsidRPr="00D5521C">
        <w:t>ku</w:t>
      </w:r>
      <w:r w:rsidRPr="00D5521C">
        <w:t xml:space="preserve"> </w:t>
      </w:r>
      <w:r w:rsidR="005C6861">
        <w:t>Kontroly</w:t>
      </w:r>
      <w:r w:rsidRPr="00D5521C">
        <w:t>, při kter</w:t>
      </w:r>
      <w:r w:rsidR="00AB7A02" w:rsidRPr="00D5521C">
        <w:t>é</w:t>
      </w:r>
      <w:r w:rsidRPr="00D5521C">
        <w:t xml:space="preserve"> </w:t>
      </w:r>
      <w:r w:rsidR="00F000B4">
        <w:t>Objednatel</w:t>
      </w:r>
      <w:r w:rsidRPr="00D5521C">
        <w:t xml:space="preserve"> zjistí, že </w:t>
      </w:r>
      <w:r w:rsidR="00F000B4">
        <w:t>Zhotovitel</w:t>
      </w:r>
      <w:r w:rsidRPr="00D5521C">
        <w:t xml:space="preserve"> porušuje svou povinnost, se </w:t>
      </w:r>
      <w:r w:rsidR="00F000B4">
        <w:t>Zhotovitel</w:t>
      </w:r>
      <w:r w:rsidRPr="00D5521C">
        <w:t xml:space="preserve"> zavazuje </w:t>
      </w:r>
      <w:r w:rsidR="00223A73" w:rsidRPr="00D5521C">
        <w:t xml:space="preserve">vyhotovit </w:t>
      </w:r>
      <w:r w:rsidRPr="00D5521C">
        <w:t>zápis s</w:t>
      </w:r>
      <w:r w:rsidR="00223A73" w:rsidRPr="00D5521C">
        <w:t> </w:t>
      </w:r>
      <w:r w:rsidR="004F1F59" w:rsidRPr="00D5521C">
        <w:t xml:space="preserve">uvedením </w:t>
      </w:r>
      <w:r w:rsidR="00223A73" w:rsidRPr="00D5521C">
        <w:t>způsobu nápravy a</w:t>
      </w:r>
      <w:r w:rsidRPr="00D5521C">
        <w:t xml:space="preserve"> </w:t>
      </w:r>
      <w:r w:rsidR="004F1F59" w:rsidRPr="00D5521C">
        <w:t>lhůty k</w:t>
      </w:r>
      <w:r w:rsidR="00223A73" w:rsidRPr="00D5521C">
        <w:t xml:space="preserve"> její</w:t>
      </w:r>
      <w:r w:rsidR="004F1F59" w:rsidRPr="00D5521C">
        <w:t>mu</w:t>
      </w:r>
      <w:r w:rsidR="00223A73" w:rsidRPr="00D5521C">
        <w:t xml:space="preserve"> </w:t>
      </w:r>
      <w:r w:rsidR="004F1F59" w:rsidRPr="00D5521C">
        <w:t>provedení</w:t>
      </w:r>
      <w:r w:rsidR="00223A73" w:rsidRPr="00D5521C">
        <w:t>.</w:t>
      </w:r>
    </w:p>
    <w:p w14:paraId="330EA751" w14:textId="6BE65ED1" w:rsidR="006E1B3C" w:rsidRPr="00D5521C" w:rsidRDefault="00F000B4">
      <w:pPr>
        <w:pStyle w:val="Psmeno"/>
      </w:pPr>
      <w:r>
        <w:t>Zhotovitel</w:t>
      </w:r>
      <w:r w:rsidR="00B416B5" w:rsidRPr="00D5521C">
        <w:t xml:space="preserve"> je povinen poskytnout </w:t>
      </w:r>
      <w:r>
        <w:t>Objednatel</w:t>
      </w:r>
      <w:r w:rsidR="00B416B5" w:rsidRPr="00D5521C">
        <w:t xml:space="preserve">i nezbytnou součinnost pro to, aby mohl </w:t>
      </w:r>
      <w:r w:rsidR="005C6861">
        <w:t>Kontrolu</w:t>
      </w:r>
      <w:r w:rsidR="00B416B5" w:rsidRPr="00D5521C">
        <w:t xml:space="preserve"> provádět. Neposkytnutí nezbytné součinnosti </w:t>
      </w:r>
      <w:r>
        <w:t>Zhotovitel</w:t>
      </w:r>
      <w:r w:rsidR="00B416B5" w:rsidRPr="00D5521C">
        <w:t xml:space="preserve">em pro výkon </w:t>
      </w:r>
      <w:r w:rsidR="005C6861">
        <w:t>Kontroly</w:t>
      </w:r>
      <w:r w:rsidR="00B416B5" w:rsidRPr="00D5521C">
        <w:t xml:space="preserve"> je považováno za podstatné porušení </w:t>
      </w:r>
      <w:r w:rsidR="00674DDF">
        <w:t>S</w:t>
      </w:r>
      <w:r w:rsidR="00B416B5" w:rsidRPr="00D5521C">
        <w:t>mlouvy.</w:t>
      </w:r>
      <w:r w:rsidR="00CA4ACB" w:rsidRPr="00D5521C">
        <w:t xml:space="preserve"> </w:t>
      </w:r>
    </w:p>
    <w:p w14:paraId="3346F86D" w14:textId="79550111" w:rsidR="00A579ED" w:rsidRPr="00116AB9" w:rsidRDefault="00EF66A6" w:rsidP="00770723">
      <w:pPr>
        <w:pStyle w:val="OdstavecII"/>
        <w:keepNext w:val="0"/>
        <w:widowControl w:val="0"/>
        <w:rPr>
          <w:b/>
        </w:rPr>
      </w:pPr>
      <w:r w:rsidRPr="00116AB9">
        <w:rPr>
          <w:b/>
        </w:rPr>
        <w:t>Předávané doklady a dokument</w:t>
      </w:r>
      <w:r w:rsidR="005771FB">
        <w:rPr>
          <w:b/>
        </w:rPr>
        <w:t>ace</w:t>
      </w:r>
      <w:r w:rsidRPr="00116AB9">
        <w:rPr>
          <w:b/>
        </w:rPr>
        <w:t>;</w:t>
      </w:r>
    </w:p>
    <w:p w14:paraId="44B544D0" w14:textId="01D62DA5" w:rsidR="00A579ED" w:rsidRDefault="00EF66A6" w:rsidP="00770723">
      <w:pPr>
        <w:pStyle w:val="OdstavecII"/>
        <w:keepNext w:val="0"/>
        <w:widowControl w:val="0"/>
        <w:numPr>
          <w:ilvl w:val="0"/>
          <w:numId w:val="0"/>
        </w:numPr>
        <w:ind w:left="856"/>
      </w:pPr>
      <w:r w:rsidRPr="00AB66DB">
        <w:t xml:space="preserve">Veškeré </w:t>
      </w:r>
      <w:r w:rsidR="001F67DE" w:rsidRPr="00AB66DB">
        <w:t>doklady</w:t>
      </w:r>
      <w:r w:rsidR="001F67DE">
        <w:t xml:space="preserve"> a</w:t>
      </w:r>
      <w:r w:rsidR="001F67DE" w:rsidRPr="00AB66DB">
        <w:t xml:space="preserve"> </w:t>
      </w:r>
      <w:r w:rsidRPr="00AB66DB">
        <w:t>dokument</w:t>
      </w:r>
      <w:r w:rsidR="005771FB">
        <w:t>ace</w:t>
      </w:r>
      <w:r w:rsidRPr="00AB66DB">
        <w:t xml:space="preserve">, které se </w:t>
      </w:r>
      <w:r w:rsidR="00F000B4">
        <w:t>Zhotovitel</w:t>
      </w:r>
      <w:r w:rsidRPr="00AB66DB">
        <w:t xml:space="preserve"> dle </w:t>
      </w:r>
      <w:r w:rsidR="00634344">
        <w:t>Smlouv</w:t>
      </w:r>
      <w:r w:rsidRPr="00AB66DB">
        <w:t>y zav</w:t>
      </w:r>
      <w:r w:rsidR="00DC2693" w:rsidRPr="00AB66DB">
        <w:t>azuje</w:t>
      </w:r>
      <w:r w:rsidR="006F49F1" w:rsidRPr="00AB66DB">
        <w:t xml:space="preserve"> </w:t>
      </w:r>
      <w:r w:rsidRPr="00AB66DB">
        <w:t xml:space="preserve">předat </w:t>
      </w:r>
      <w:r w:rsidR="00F000B4">
        <w:t>Objednatel</w:t>
      </w:r>
      <w:r w:rsidRPr="00AB66DB">
        <w:t>i</w:t>
      </w:r>
      <w:r w:rsidR="00DC2693" w:rsidRPr="00AB66DB">
        <w:t>,</w:t>
      </w:r>
      <w:r w:rsidR="005701D1" w:rsidRPr="00AB66DB">
        <w:t xml:space="preserve"> </w:t>
      </w:r>
      <w:r w:rsidR="00DC2693" w:rsidRPr="00AB66DB">
        <w:t xml:space="preserve">budou </w:t>
      </w:r>
      <w:r w:rsidR="00CB641E">
        <w:t>vyhotoveny</w:t>
      </w:r>
      <w:r w:rsidR="00CB641E" w:rsidRPr="00AB66DB">
        <w:t xml:space="preserve"> </w:t>
      </w:r>
      <w:r w:rsidR="00DC2693" w:rsidRPr="00AB66DB">
        <w:t xml:space="preserve">v českém </w:t>
      </w:r>
      <w:r w:rsidR="00DC2693" w:rsidRPr="00613AF2">
        <w:t>jazyce</w:t>
      </w:r>
      <w:r w:rsidRPr="00613AF2">
        <w:t>,</w:t>
      </w:r>
      <w:r w:rsidR="00DC2693" w:rsidRPr="00613AF2">
        <w:t xml:space="preserve"> </w:t>
      </w:r>
      <w:r w:rsidR="005701D1" w:rsidRPr="00EB5D54">
        <w:t xml:space="preserve">nebude-li mezi </w:t>
      </w:r>
      <w:r w:rsidR="00F000B4" w:rsidRPr="00EB5D54">
        <w:t>Objednatel</w:t>
      </w:r>
      <w:r w:rsidR="005701D1" w:rsidRPr="00EB5D54">
        <w:t xml:space="preserve">em a </w:t>
      </w:r>
      <w:r w:rsidR="00F000B4" w:rsidRPr="00EB5D54">
        <w:t>Zhotovitel</w:t>
      </w:r>
      <w:r w:rsidR="005701D1" w:rsidRPr="00EB5D54">
        <w:t>em dohodnuto jinak.</w:t>
      </w:r>
    </w:p>
    <w:p w14:paraId="206B2172" w14:textId="77777777" w:rsidR="000817A4" w:rsidRPr="00874AA5" w:rsidRDefault="000817A4" w:rsidP="000817A4">
      <w:pPr>
        <w:pStyle w:val="OdstavecII"/>
        <w:rPr>
          <w:b/>
        </w:rPr>
      </w:pPr>
      <w:r w:rsidRPr="00874AA5">
        <w:rPr>
          <w:b/>
        </w:rPr>
        <w:t>Seznam položek Předmětu díla</w:t>
      </w:r>
    </w:p>
    <w:p w14:paraId="48EEDB18" w14:textId="77777777" w:rsidR="000817A4" w:rsidRPr="00874AA5" w:rsidRDefault="000817A4" w:rsidP="000817A4">
      <w:pPr>
        <w:pStyle w:val="OdstavecII"/>
        <w:numPr>
          <w:ilvl w:val="0"/>
          <w:numId w:val="0"/>
        </w:numPr>
        <w:ind w:left="856"/>
      </w:pPr>
      <w:r w:rsidRPr="00874AA5">
        <w:t xml:space="preserve">Zhotovitel se zavazuje v souladu s příslušnými právními předpisy a inventarizačními zásadami vypracovat a předat Objednateli ke dni předání Díla seznam položek Předmětu díla, a to </w:t>
      </w:r>
    </w:p>
    <w:p w14:paraId="0E5808E7" w14:textId="77777777" w:rsidR="000817A4" w:rsidRPr="00874AA5" w:rsidRDefault="000817A4" w:rsidP="000817A4">
      <w:pPr>
        <w:pStyle w:val="Bod"/>
      </w:pPr>
      <w:r w:rsidRPr="00874AA5">
        <w:t>v členění po jednotlivých kusech pro každou místnost dle skutečných počtů a provedení,</w:t>
      </w:r>
    </w:p>
    <w:p w14:paraId="625A4FF2" w14:textId="77777777" w:rsidR="000817A4" w:rsidRPr="00874AA5" w:rsidRDefault="000817A4" w:rsidP="000817A4">
      <w:pPr>
        <w:pStyle w:val="Bod"/>
      </w:pPr>
      <w:r w:rsidRPr="00874AA5">
        <w:t xml:space="preserve">s uvedením jejich jednotkové ceny, </w:t>
      </w:r>
    </w:p>
    <w:p w14:paraId="3DB9E270" w14:textId="77777777" w:rsidR="000817A4" w:rsidRPr="00874AA5" w:rsidRDefault="000817A4" w:rsidP="000817A4">
      <w:pPr>
        <w:pStyle w:val="Bod"/>
      </w:pPr>
      <w:r w:rsidRPr="00874AA5">
        <w:t>včetně rozlišení na ty položky, které jsou hrazeny z investičních a neinvestičních zdrojů.</w:t>
      </w:r>
    </w:p>
    <w:p w14:paraId="40F4ED28" w14:textId="6D642D79" w:rsidR="00B91887" w:rsidRPr="00116AB9" w:rsidRDefault="00B91887" w:rsidP="00770723">
      <w:pPr>
        <w:pStyle w:val="OdstavecII"/>
        <w:keepNext w:val="0"/>
        <w:widowControl w:val="0"/>
        <w:rPr>
          <w:b/>
        </w:rPr>
      </w:pPr>
      <w:r w:rsidRPr="00116AB9">
        <w:rPr>
          <w:b/>
        </w:rPr>
        <w:t>Odvoz a likvidace odpadů</w:t>
      </w:r>
      <w:r w:rsidR="006E1346" w:rsidRPr="00116AB9">
        <w:rPr>
          <w:b/>
        </w:rPr>
        <w:t>;</w:t>
      </w:r>
      <w:r w:rsidRPr="00116AB9">
        <w:rPr>
          <w:b/>
        </w:rPr>
        <w:t xml:space="preserve"> úklid a </w:t>
      </w:r>
      <w:r w:rsidRPr="00116AB9">
        <w:rPr>
          <w:b/>
          <w:bCs/>
        </w:rPr>
        <w:t xml:space="preserve">vyklizení </w:t>
      </w:r>
      <w:r w:rsidR="00290466">
        <w:rPr>
          <w:b/>
          <w:bCs/>
        </w:rPr>
        <w:t>místa provedení Díla</w:t>
      </w:r>
      <w:r w:rsidR="00290466" w:rsidRPr="00116AB9">
        <w:rPr>
          <w:b/>
        </w:rPr>
        <w:t xml:space="preserve"> </w:t>
      </w:r>
    </w:p>
    <w:p w14:paraId="0F3AF0C6" w14:textId="7DBFBB8A" w:rsidR="00B91887" w:rsidRPr="00B20964" w:rsidRDefault="00F000B4" w:rsidP="00467C9F">
      <w:pPr>
        <w:pStyle w:val="Psmeno"/>
      </w:pPr>
      <w:r>
        <w:t>Zhotovitel</w:t>
      </w:r>
      <w:r w:rsidR="00B91887" w:rsidRPr="00B20964">
        <w:t xml:space="preserve"> se zavazuje</w:t>
      </w:r>
    </w:p>
    <w:p w14:paraId="63339C37" w14:textId="55F7CC41" w:rsidR="00B91887" w:rsidRPr="00115231" w:rsidRDefault="00C17AA9" w:rsidP="00770723">
      <w:pPr>
        <w:pStyle w:val="Bod"/>
        <w:widowControl w:val="0"/>
        <w:rPr>
          <w:color w:val="auto"/>
        </w:rPr>
      </w:pPr>
      <w:r w:rsidRPr="00115231">
        <w:rPr>
          <w:color w:val="auto"/>
        </w:rPr>
        <w:t xml:space="preserve">průběžně v průběhu provádění </w:t>
      </w:r>
      <w:r w:rsidR="00BF3A9E" w:rsidRPr="00115231">
        <w:rPr>
          <w:color w:val="auto"/>
        </w:rPr>
        <w:t xml:space="preserve">Díla </w:t>
      </w:r>
      <w:r w:rsidR="00B91887" w:rsidRPr="00115231">
        <w:rPr>
          <w:color w:val="auto"/>
        </w:rPr>
        <w:t>odv</w:t>
      </w:r>
      <w:r w:rsidRPr="00115231">
        <w:rPr>
          <w:color w:val="auto"/>
        </w:rPr>
        <w:t>ážet</w:t>
      </w:r>
      <w:r w:rsidR="00B91887" w:rsidRPr="00115231">
        <w:rPr>
          <w:color w:val="auto"/>
        </w:rPr>
        <w:t xml:space="preserve"> a likvidovat veškerý odpad, </w:t>
      </w:r>
      <w:r w:rsidR="00944314" w:rsidRPr="00115231">
        <w:rPr>
          <w:color w:val="auto"/>
        </w:rPr>
        <w:t>zejm. obaly a zbytky materiálů použitých při provádění Díla, v </w:t>
      </w:r>
      <w:r w:rsidR="00944314" w:rsidRPr="00CD1995">
        <w:rPr>
          <w:color w:val="auto"/>
        </w:rPr>
        <w:t xml:space="preserve">souladu s příslušnými ustanoveními zákona č. </w:t>
      </w:r>
      <w:r w:rsidR="00115231" w:rsidRPr="00CD1995">
        <w:rPr>
          <w:color w:val="auto"/>
        </w:rPr>
        <w:t>541</w:t>
      </w:r>
      <w:r w:rsidR="00944314" w:rsidRPr="00CD1995">
        <w:rPr>
          <w:color w:val="auto"/>
        </w:rPr>
        <w:t>/20</w:t>
      </w:r>
      <w:r w:rsidR="00115231" w:rsidRPr="00CD1995">
        <w:rPr>
          <w:color w:val="auto"/>
        </w:rPr>
        <w:t>20</w:t>
      </w:r>
      <w:r w:rsidR="00944314" w:rsidRPr="00CD1995">
        <w:rPr>
          <w:color w:val="auto"/>
        </w:rPr>
        <w:t xml:space="preserve"> Sb., o odpadech a dalšími právními předpisy</w:t>
      </w:r>
      <w:r w:rsidR="00944314" w:rsidRPr="00115231">
        <w:rPr>
          <w:color w:val="auto"/>
        </w:rPr>
        <w:t>; doklady o likvidaci odpadů je Zhotovitel povinen na požádání Objednateli předložit,</w:t>
      </w:r>
    </w:p>
    <w:p w14:paraId="4DFCE456" w14:textId="764C525D" w:rsidR="00C17AA9" w:rsidRPr="00B20964" w:rsidRDefault="00C17AA9" w:rsidP="00231005">
      <w:pPr>
        <w:pStyle w:val="Bod"/>
        <w:widowControl w:val="0"/>
        <w:rPr>
          <w:bCs/>
        </w:rPr>
      </w:pPr>
      <w:r w:rsidRPr="00B20964">
        <w:t xml:space="preserve">průběžně v průběhu provádění </w:t>
      </w:r>
      <w:r w:rsidR="00BF3A9E">
        <w:t>D</w:t>
      </w:r>
      <w:r w:rsidR="00BF3A9E" w:rsidRPr="00B20964">
        <w:t xml:space="preserve">íla </w:t>
      </w:r>
      <w:r w:rsidRPr="00B20964">
        <w:t xml:space="preserve">provádět úklid </w:t>
      </w:r>
      <w:r w:rsidR="00290466">
        <w:t>místa provedení Díla</w:t>
      </w:r>
      <w:r w:rsidR="00290466" w:rsidRPr="00B20964">
        <w:t xml:space="preserve"> </w:t>
      </w:r>
      <w:r w:rsidRPr="00B20964">
        <w:t>a</w:t>
      </w:r>
    </w:p>
    <w:p w14:paraId="79D0A8D5" w14:textId="5A1485DD" w:rsidR="00B91887" w:rsidRDefault="00B91887" w:rsidP="00231005">
      <w:pPr>
        <w:pStyle w:val="Bod"/>
        <w:widowControl w:val="0"/>
      </w:pPr>
      <w:r w:rsidRPr="00B20964">
        <w:t>provést závěrečný úklid</w:t>
      </w:r>
      <w:r w:rsidR="00C17AA9" w:rsidRPr="00B20964">
        <w:t xml:space="preserve">; závěrečným úklidem se rozumí úklid </w:t>
      </w:r>
      <w:r w:rsidR="00290466">
        <w:t>místa provedení Díla</w:t>
      </w:r>
      <w:r w:rsidR="00290466" w:rsidRPr="00B20964">
        <w:t xml:space="preserve"> </w:t>
      </w:r>
      <w:r w:rsidRPr="00B20964">
        <w:t xml:space="preserve">včetně uvedení zejména všech povrchů, konstrukcí a instalací dotčených prováděním </w:t>
      </w:r>
      <w:r w:rsidR="00BF3A9E">
        <w:t>D</w:t>
      </w:r>
      <w:r w:rsidR="00BF3A9E" w:rsidRPr="00B20964">
        <w:t xml:space="preserve">íla </w:t>
      </w:r>
      <w:r w:rsidRPr="00B20964">
        <w:t>do původního stavu</w:t>
      </w:r>
      <w:r w:rsidR="00523FCD">
        <w:t xml:space="preserve"> a v případě novostavby do stavu umožňujícího okamžité užívání</w:t>
      </w:r>
      <w:r w:rsidRPr="00B20964">
        <w:t>.</w:t>
      </w:r>
    </w:p>
    <w:p w14:paraId="32AD71A6" w14:textId="527A3508" w:rsidR="00944314" w:rsidRDefault="00DE008C">
      <w:pPr>
        <w:pStyle w:val="Psmeno"/>
      </w:pPr>
      <w:proofErr w:type="spellStart"/>
      <w:r>
        <w:t>Ust</w:t>
      </w:r>
      <w:proofErr w:type="spellEnd"/>
      <w:r>
        <w:t>. III. 1</w:t>
      </w:r>
      <w:r w:rsidR="00975724">
        <w:t>2</w:t>
      </w:r>
      <w:r w:rsidR="00944314" w:rsidRPr="00115231">
        <w:t>) a) bodu 1. Smlouvy se nepoužije, pokud Objednatel ve Smlouvě nebo v průběhu provádění Díla ve vztahu ke konkrétnímu odpadu stanoví jinak.</w:t>
      </w:r>
    </w:p>
    <w:p w14:paraId="2F16826B" w14:textId="77777777" w:rsidR="00886D4B" w:rsidRPr="00115231" w:rsidRDefault="00886D4B" w:rsidP="00886D4B">
      <w:pPr>
        <w:pStyle w:val="Psmeno"/>
        <w:numPr>
          <w:ilvl w:val="0"/>
          <w:numId w:val="0"/>
        </w:numPr>
        <w:ind w:left="1134"/>
      </w:pPr>
    </w:p>
    <w:p w14:paraId="174FD833" w14:textId="3D8979DE" w:rsidR="001F29D2" w:rsidRPr="00A21AEB" w:rsidRDefault="00D06AAD" w:rsidP="00770723">
      <w:pPr>
        <w:pStyle w:val="lnek"/>
        <w:keepNext w:val="0"/>
        <w:widowControl w:val="0"/>
      </w:pPr>
      <w:r w:rsidRPr="00A21AEB">
        <w:t xml:space="preserve">Čas </w:t>
      </w:r>
      <w:r w:rsidR="00D156B9" w:rsidRPr="00A21AEB">
        <w:t xml:space="preserve">provedení </w:t>
      </w:r>
      <w:r w:rsidR="00BF3A9E">
        <w:t>D</w:t>
      </w:r>
      <w:r w:rsidR="00BF3A9E" w:rsidRPr="00A21AEB">
        <w:t>íla</w:t>
      </w:r>
    </w:p>
    <w:p w14:paraId="5D873518" w14:textId="77777777" w:rsidR="00F733DE" w:rsidRPr="00F733DE" w:rsidRDefault="00F733DE" w:rsidP="00770723">
      <w:pPr>
        <w:pStyle w:val="OdstavecII"/>
        <w:keepNext w:val="0"/>
        <w:widowControl w:val="0"/>
        <w:rPr>
          <w:b/>
          <w:bCs/>
        </w:rPr>
      </w:pPr>
      <w:r w:rsidRPr="00F733DE">
        <w:t>Dílo je provedeno, je-li dokončeno</w:t>
      </w:r>
      <w:r w:rsidR="00F323AE">
        <w:t xml:space="preserve"> </w:t>
      </w:r>
      <w:r w:rsidR="00F323AE" w:rsidRPr="00AB66DB">
        <w:t>a</w:t>
      </w:r>
      <w:r w:rsidR="00F323AE" w:rsidRPr="00F733DE">
        <w:t xml:space="preserve"> </w:t>
      </w:r>
      <w:r w:rsidRPr="00F733DE">
        <w:t>předáno.</w:t>
      </w:r>
    </w:p>
    <w:p w14:paraId="270CD3C7" w14:textId="5BDA4272" w:rsidR="00F733DE" w:rsidRPr="00975724" w:rsidRDefault="00F733DE" w:rsidP="00770723">
      <w:pPr>
        <w:pStyle w:val="OdstavecII"/>
        <w:keepNext w:val="0"/>
        <w:widowControl w:val="0"/>
        <w:rPr>
          <w:b/>
        </w:rPr>
      </w:pPr>
      <w:r w:rsidRPr="00F16271">
        <w:rPr>
          <w:b/>
        </w:rPr>
        <w:t xml:space="preserve">Zahájení </w:t>
      </w:r>
      <w:r w:rsidRPr="00975724">
        <w:rPr>
          <w:b/>
        </w:rPr>
        <w:t xml:space="preserve">provádění </w:t>
      </w:r>
      <w:r w:rsidR="00BF3A9E" w:rsidRPr="00975724">
        <w:rPr>
          <w:b/>
        </w:rPr>
        <w:t>Díla</w:t>
      </w:r>
    </w:p>
    <w:p w14:paraId="6971F634" w14:textId="5C45DDE8" w:rsidR="00DB3E1F" w:rsidRPr="00975724" w:rsidRDefault="00F000B4" w:rsidP="00EB46C9">
      <w:pPr>
        <w:pStyle w:val="Psmeno"/>
      </w:pPr>
      <w:r w:rsidRPr="00975724">
        <w:rPr>
          <w:lang w:eastAsia="en-US"/>
        </w:rPr>
        <w:t>Zhotovitel</w:t>
      </w:r>
      <w:r w:rsidR="00F733DE" w:rsidRPr="00975724">
        <w:t xml:space="preserve"> je povinen zahájit provádění </w:t>
      </w:r>
      <w:r w:rsidR="00BF3A9E" w:rsidRPr="00975724">
        <w:t>Díla</w:t>
      </w:r>
      <w:r w:rsidR="00F17EC4" w:rsidRPr="00975724">
        <w:t xml:space="preserve"> </w:t>
      </w:r>
      <w:r w:rsidR="00F733DE" w:rsidRPr="00975724">
        <w:t xml:space="preserve">první pracovní den po </w:t>
      </w:r>
      <w:r w:rsidR="00D716E2" w:rsidRPr="00975724">
        <w:t xml:space="preserve">dni účinnosti </w:t>
      </w:r>
      <w:r w:rsidR="00987846" w:rsidRPr="00975724">
        <w:t>S</w:t>
      </w:r>
      <w:r w:rsidR="00F733DE" w:rsidRPr="00975724">
        <w:t>mlouvy.</w:t>
      </w:r>
    </w:p>
    <w:p w14:paraId="65E222A6" w14:textId="25EAF691" w:rsidR="00A16EB5" w:rsidRPr="00975724" w:rsidRDefault="0001166D" w:rsidP="00EB46C9">
      <w:pPr>
        <w:pStyle w:val="Psmeno"/>
      </w:pPr>
      <w:bookmarkStart w:id="4" w:name="_Hlk159865528"/>
      <w:r w:rsidRPr="00975724">
        <w:rPr>
          <w:lang w:eastAsia="en-US"/>
        </w:rPr>
        <w:t xml:space="preserve">Montáž v místě provedení Díla je Zhotovitel povinen </w:t>
      </w:r>
      <w:r w:rsidRPr="00975724">
        <w:rPr>
          <w:b/>
          <w:lang w:eastAsia="en-US"/>
        </w:rPr>
        <w:t>zahájit do 5 kalendářních dnů od doručení výzvy</w:t>
      </w:r>
      <w:r w:rsidR="00F16271" w:rsidRPr="00975724">
        <w:rPr>
          <w:b/>
          <w:lang w:eastAsia="en-US"/>
        </w:rPr>
        <w:t xml:space="preserve"> </w:t>
      </w:r>
      <w:r w:rsidRPr="00975724">
        <w:rPr>
          <w:lang w:eastAsia="en-US"/>
        </w:rPr>
        <w:t xml:space="preserve">Objednatele k zahájení montáže </w:t>
      </w:r>
      <w:r w:rsidR="001A03D3" w:rsidRPr="00975724">
        <w:rPr>
          <w:lang w:eastAsia="en-US"/>
        </w:rPr>
        <w:t>regálů</w:t>
      </w:r>
      <w:r w:rsidRPr="00975724">
        <w:rPr>
          <w:lang w:eastAsia="en-US"/>
        </w:rPr>
        <w:t xml:space="preserve"> v místě provádění Díla. Objednatel předpokládá odeslání výzvy </w:t>
      </w:r>
      <w:r w:rsidR="001A03D3" w:rsidRPr="00975724">
        <w:rPr>
          <w:lang w:eastAsia="en-US"/>
        </w:rPr>
        <w:t>30 dnů po dni účinnosti Smlouvy</w:t>
      </w:r>
      <w:bookmarkEnd w:id="4"/>
      <w:r w:rsidRPr="00975724">
        <w:rPr>
          <w:lang w:eastAsia="en-US"/>
        </w:rPr>
        <w:t>.</w:t>
      </w:r>
    </w:p>
    <w:p w14:paraId="1DFAE484" w14:textId="4280F6BE" w:rsidR="00F733DE" w:rsidRPr="00DD060F" w:rsidRDefault="00F733DE" w:rsidP="00770723">
      <w:pPr>
        <w:pStyle w:val="OdstavecII"/>
        <w:keepNext w:val="0"/>
        <w:widowControl w:val="0"/>
        <w:rPr>
          <w:b/>
        </w:rPr>
      </w:pPr>
      <w:r w:rsidRPr="00DD060F">
        <w:rPr>
          <w:b/>
        </w:rPr>
        <w:t xml:space="preserve">Dokončení </w:t>
      </w:r>
      <w:r w:rsidR="00BF3A9E" w:rsidRPr="00DD060F">
        <w:rPr>
          <w:b/>
        </w:rPr>
        <w:t>Díla</w:t>
      </w:r>
      <w:r w:rsidR="00A01254" w:rsidRPr="00DD060F">
        <w:rPr>
          <w:b/>
        </w:rPr>
        <w:t xml:space="preserve"> a </w:t>
      </w:r>
      <w:r w:rsidR="00631A7C" w:rsidRPr="00DD060F">
        <w:rPr>
          <w:b/>
        </w:rPr>
        <w:t>předvedení</w:t>
      </w:r>
      <w:r w:rsidR="000D623A" w:rsidRPr="00DD060F">
        <w:rPr>
          <w:b/>
        </w:rPr>
        <w:t xml:space="preserve"> jeho</w:t>
      </w:r>
      <w:r w:rsidR="00631A7C" w:rsidRPr="00DD060F">
        <w:rPr>
          <w:b/>
        </w:rPr>
        <w:t xml:space="preserve"> způsobilosti</w:t>
      </w:r>
    </w:p>
    <w:p w14:paraId="3D1D5EB7" w14:textId="09299F53" w:rsidR="00F733DE" w:rsidRPr="00DD060F" w:rsidRDefault="00F733DE" w:rsidP="00467C9F">
      <w:pPr>
        <w:pStyle w:val="Psmeno"/>
      </w:pPr>
      <w:r w:rsidRPr="00DD060F">
        <w:t>Dílo je dokončeno, je-li předvedena</w:t>
      </w:r>
      <w:r w:rsidR="005E48B5" w:rsidRPr="00DD060F">
        <w:t xml:space="preserve"> jeho</w:t>
      </w:r>
      <w:r w:rsidRPr="00DD060F">
        <w:t xml:space="preserve"> způsobilost plnit svůj účel </w:t>
      </w:r>
      <w:r w:rsidRPr="00DD060F">
        <w:rPr>
          <w:i/>
        </w:rPr>
        <w:t>(dále jen „</w:t>
      </w:r>
      <w:r w:rsidR="00987846" w:rsidRPr="00DD060F">
        <w:rPr>
          <w:b/>
          <w:i/>
        </w:rPr>
        <w:t>Předvedení</w:t>
      </w:r>
      <w:r w:rsidRPr="00DD060F">
        <w:rPr>
          <w:b/>
          <w:i/>
        </w:rPr>
        <w:t xml:space="preserve"> způsobilosti</w:t>
      </w:r>
      <w:r w:rsidRPr="00DD060F">
        <w:rPr>
          <w:i/>
        </w:rPr>
        <w:t>“)</w:t>
      </w:r>
      <w:r w:rsidRPr="00DD060F">
        <w:t>.</w:t>
      </w:r>
      <w:r w:rsidR="00747617" w:rsidRPr="00DD060F">
        <w:t xml:space="preserve"> Účelem Předvedení způsobilosti je ověření, že </w:t>
      </w:r>
      <w:r w:rsidR="00BF3A9E" w:rsidRPr="00DD060F">
        <w:t xml:space="preserve">Dílo </w:t>
      </w:r>
      <w:r w:rsidR="00747617" w:rsidRPr="00DD060F">
        <w:t>je kvalitní, že splňuje Technické podmínky a že je schopné trvalého provozu.</w:t>
      </w:r>
    </w:p>
    <w:p w14:paraId="2AC76640" w14:textId="43F4E36F" w:rsidR="00F733DE" w:rsidRPr="0039501B" w:rsidRDefault="00F000B4">
      <w:pPr>
        <w:pStyle w:val="Psmeno"/>
      </w:pPr>
      <w:r w:rsidRPr="00DD060F">
        <w:t>Zhotovitel</w:t>
      </w:r>
      <w:r w:rsidR="00F733DE" w:rsidRPr="00DD060F">
        <w:t xml:space="preserve"> </w:t>
      </w:r>
      <w:r w:rsidRPr="00DD060F">
        <w:t>Objednatel</w:t>
      </w:r>
      <w:r w:rsidR="00F733DE" w:rsidRPr="00DD060F">
        <w:t xml:space="preserve">i písemně oznámí, že splnil veškeré </w:t>
      </w:r>
      <w:r w:rsidR="00747617" w:rsidRPr="00DD060F">
        <w:t>Technické podmínky</w:t>
      </w:r>
      <w:r w:rsidR="00F733DE" w:rsidRPr="00DD060F">
        <w:t xml:space="preserve"> a zároveň písemně</w:t>
      </w:r>
      <w:r w:rsidR="00F733DE" w:rsidRPr="00F733DE">
        <w:t xml:space="preserve"> vyzve </w:t>
      </w:r>
      <w:r>
        <w:t>Objednatel</w:t>
      </w:r>
      <w:r w:rsidR="00F733DE" w:rsidRPr="00F733DE">
        <w:t>e k účasti na </w:t>
      </w:r>
      <w:r w:rsidR="00987846">
        <w:t>Předvedení</w:t>
      </w:r>
      <w:r w:rsidR="00F733DE" w:rsidRPr="00F733DE">
        <w:t xml:space="preserve"> způsobilosti. Výzva dle předchozí věty musí být </w:t>
      </w:r>
      <w:r>
        <w:t>Objednatel</w:t>
      </w:r>
      <w:r w:rsidR="00F733DE" w:rsidRPr="00F733DE">
        <w:t xml:space="preserve">i doručena alespoň 5 pracovních dní přede dnem </w:t>
      </w:r>
      <w:r w:rsidR="00987846" w:rsidRPr="00677508">
        <w:t>Předvedení</w:t>
      </w:r>
      <w:r w:rsidR="00F733DE" w:rsidRPr="00677508">
        <w:t xml:space="preserve"> způsobilosti, </w:t>
      </w:r>
      <w:r w:rsidR="009A044E" w:rsidRPr="0039501B">
        <w:t xml:space="preserve">nebude-li mezi </w:t>
      </w:r>
      <w:r w:rsidRPr="0039501B">
        <w:t>Objednatel</w:t>
      </w:r>
      <w:r w:rsidR="009A044E" w:rsidRPr="0039501B">
        <w:t xml:space="preserve">em a </w:t>
      </w:r>
      <w:r w:rsidRPr="0039501B">
        <w:t>Zhotovitel</w:t>
      </w:r>
      <w:r w:rsidR="009A044E" w:rsidRPr="0039501B">
        <w:t>em dohodnuto jinak</w:t>
      </w:r>
      <w:r w:rsidR="00F733DE" w:rsidRPr="0039501B">
        <w:t>.</w:t>
      </w:r>
    </w:p>
    <w:p w14:paraId="3EAA81F0" w14:textId="2D63BA72" w:rsidR="00F733DE" w:rsidRPr="00677508" w:rsidRDefault="00F000B4">
      <w:pPr>
        <w:pStyle w:val="Psmeno"/>
      </w:pPr>
      <w:r w:rsidRPr="00677508">
        <w:t>Objednatel</w:t>
      </w:r>
      <w:r w:rsidR="00F733DE" w:rsidRPr="00677508">
        <w:t xml:space="preserve"> je oprávněn přizvat k </w:t>
      </w:r>
      <w:r w:rsidR="00987846" w:rsidRPr="00677508">
        <w:t>Předvedení</w:t>
      </w:r>
      <w:r w:rsidR="00F733DE" w:rsidRPr="00677508">
        <w:t xml:space="preserve"> způsobilosti i jiné osoby, jejichž účast pokládá za nezbytnou</w:t>
      </w:r>
      <w:r w:rsidR="0079568A" w:rsidRPr="00677508">
        <w:t>.</w:t>
      </w:r>
    </w:p>
    <w:p w14:paraId="65F462FB" w14:textId="209CC065" w:rsidR="00A01254" w:rsidRPr="00677508" w:rsidRDefault="00A01254">
      <w:pPr>
        <w:pStyle w:val="Psmeno"/>
      </w:pPr>
      <w:r w:rsidRPr="00677508">
        <w:t xml:space="preserve">Objednatel je oprávněn stanovit jako podmínku pro Předvedení </w:t>
      </w:r>
      <w:r w:rsidR="000D623A" w:rsidRPr="00677508">
        <w:t>způsobilosti předložení zejména DSP</w:t>
      </w:r>
      <w:r w:rsidR="00677508">
        <w:t>D</w:t>
      </w:r>
      <w:r w:rsidR="000D623A" w:rsidRPr="00677508">
        <w:t xml:space="preserve"> či jiných dokladů a dokumentací, které by mu jinak měly být Zhotovitelem předány nejpozději s předáním Díla. </w:t>
      </w:r>
    </w:p>
    <w:p w14:paraId="2E47A21D" w14:textId="4399EDBD" w:rsidR="00F733DE" w:rsidRPr="0039501B" w:rsidRDefault="00F733DE">
      <w:pPr>
        <w:pStyle w:val="Psmeno"/>
      </w:pPr>
      <w:r w:rsidRPr="00677508">
        <w:t xml:space="preserve">Po </w:t>
      </w:r>
      <w:r w:rsidR="00987846" w:rsidRPr="00677508">
        <w:t>Předvedení</w:t>
      </w:r>
      <w:r w:rsidRPr="00677508">
        <w:t xml:space="preserve"> způsobilosti </w:t>
      </w:r>
      <w:r w:rsidR="00F000B4" w:rsidRPr="00677508">
        <w:t>Zhotovitel</w:t>
      </w:r>
      <w:r w:rsidRPr="00677508">
        <w:t xml:space="preserve"> vyzve </w:t>
      </w:r>
      <w:r w:rsidR="00F000B4" w:rsidRPr="00677508">
        <w:t>Objednatel</w:t>
      </w:r>
      <w:r w:rsidRPr="00677508">
        <w:t xml:space="preserve">e k převzetí </w:t>
      </w:r>
      <w:r w:rsidR="00BF3A9E" w:rsidRPr="00677508">
        <w:t>Díla</w:t>
      </w:r>
      <w:r w:rsidR="009A044E" w:rsidRPr="0039501B">
        <w:t xml:space="preserve">, nebude-li mezi </w:t>
      </w:r>
      <w:r w:rsidR="00F000B4" w:rsidRPr="0039501B">
        <w:t>Objednatel</w:t>
      </w:r>
      <w:r w:rsidR="009A044E" w:rsidRPr="0039501B">
        <w:t xml:space="preserve">em a </w:t>
      </w:r>
      <w:r w:rsidR="00F000B4" w:rsidRPr="0039501B">
        <w:t>Zhotovitel</w:t>
      </w:r>
      <w:r w:rsidR="009A044E" w:rsidRPr="0039501B">
        <w:t>em dohodnuto jinak</w:t>
      </w:r>
      <w:r w:rsidRPr="0039501B">
        <w:t>.</w:t>
      </w:r>
    </w:p>
    <w:p w14:paraId="0D2308C8" w14:textId="5CCAAB44" w:rsidR="00F733DE" w:rsidRPr="00116AB9" w:rsidRDefault="00F733DE" w:rsidP="00770723">
      <w:pPr>
        <w:pStyle w:val="OdstavecII"/>
        <w:keepNext w:val="0"/>
        <w:widowControl w:val="0"/>
        <w:rPr>
          <w:b/>
        </w:rPr>
      </w:pPr>
      <w:r w:rsidRPr="00116AB9">
        <w:rPr>
          <w:b/>
        </w:rPr>
        <w:t xml:space="preserve">Předání a převzetí </w:t>
      </w:r>
      <w:r w:rsidR="00BF3A9E">
        <w:rPr>
          <w:b/>
        </w:rPr>
        <w:t>D</w:t>
      </w:r>
      <w:r w:rsidR="00BF3A9E" w:rsidRPr="00116AB9">
        <w:rPr>
          <w:b/>
        </w:rPr>
        <w:t>íla</w:t>
      </w:r>
    </w:p>
    <w:p w14:paraId="141496C2" w14:textId="46FADA77" w:rsidR="00F733DE" w:rsidRPr="00886D4B" w:rsidRDefault="0079568A" w:rsidP="00467C9F">
      <w:pPr>
        <w:pStyle w:val="Psmeno"/>
        <w:rPr>
          <w:b/>
        </w:rPr>
      </w:pPr>
      <w:r w:rsidRPr="00886D4B">
        <w:rPr>
          <w:b/>
        </w:rPr>
        <w:t>Lhůta pro</w:t>
      </w:r>
      <w:r w:rsidR="00F733DE" w:rsidRPr="00886D4B">
        <w:rPr>
          <w:b/>
        </w:rPr>
        <w:t xml:space="preserve"> předání </w:t>
      </w:r>
      <w:r w:rsidR="00BF3A9E" w:rsidRPr="00886D4B">
        <w:rPr>
          <w:b/>
        </w:rPr>
        <w:t>Díla</w:t>
      </w:r>
    </w:p>
    <w:p w14:paraId="74E8497E" w14:textId="4C7E327E" w:rsidR="00F733DE" w:rsidRDefault="00B12377" w:rsidP="00761759">
      <w:pPr>
        <w:pStyle w:val="Psmeno"/>
        <w:numPr>
          <w:ilvl w:val="0"/>
          <w:numId w:val="0"/>
        </w:numPr>
        <w:ind w:left="1134"/>
      </w:pPr>
      <w:bookmarkStart w:id="5" w:name="_Hlk159865500"/>
      <w:r w:rsidRPr="00886D4B">
        <w:t xml:space="preserve">Zhotovitel se zavazuje předat Dílo nejpozději </w:t>
      </w:r>
      <w:r w:rsidRPr="00886D4B">
        <w:rPr>
          <w:b/>
          <w:bCs w:val="0"/>
        </w:rPr>
        <w:t xml:space="preserve">do </w:t>
      </w:r>
      <w:r w:rsidR="002F655F">
        <w:rPr>
          <w:b/>
          <w:bCs w:val="0"/>
        </w:rPr>
        <w:t>10</w:t>
      </w:r>
      <w:r w:rsidR="002F655F" w:rsidRPr="00886D4B">
        <w:rPr>
          <w:b/>
          <w:bCs w:val="0"/>
        </w:rPr>
        <w:t xml:space="preserve"> </w:t>
      </w:r>
      <w:r w:rsidR="00F16271" w:rsidRPr="00886D4B">
        <w:rPr>
          <w:b/>
          <w:bCs w:val="0"/>
        </w:rPr>
        <w:t>pracovních</w:t>
      </w:r>
      <w:r w:rsidRPr="00886D4B">
        <w:rPr>
          <w:b/>
          <w:bCs w:val="0"/>
        </w:rPr>
        <w:t xml:space="preserve"> dnů</w:t>
      </w:r>
      <w:r w:rsidRPr="00886D4B">
        <w:t xml:space="preserve"> ode dne zahájení montáže interiéru v místě provádění Díla</w:t>
      </w:r>
      <w:bookmarkEnd w:id="5"/>
      <w:r w:rsidR="00071AD8" w:rsidRPr="00886D4B">
        <w:t>.</w:t>
      </w:r>
      <w:r w:rsidR="00071AD8">
        <w:t xml:space="preserve"> </w:t>
      </w:r>
      <w:r w:rsidR="00F733DE" w:rsidRPr="00B61CC8">
        <w:t xml:space="preserve">Prodlení </w:t>
      </w:r>
      <w:r w:rsidR="00F000B4" w:rsidRPr="00B61CC8">
        <w:t>Zhotovitel</w:t>
      </w:r>
      <w:r w:rsidR="00F733DE" w:rsidRPr="00B61CC8">
        <w:t>e s předání</w:t>
      </w:r>
      <w:r w:rsidR="0079568A" w:rsidRPr="00B61CC8">
        <w:t>m</w:t>
      </w:r>
      <w:r w:rsidR="00F733DE" w:rsidRPr="00B61CC8">
        <w:t xml:space="preserve"> </w:t>
      </w:r>
      <w:r w:rsidR="00BF3A9E" w:rsidRPr="00B61CC8">
        <w:t>Díla </w:t>
      </w:r>
      <w:r w:rsidR="00F733DE" w:rsidRPr="00B61CC8">
        <w:t xml:space="preserve">se považuje za podstatné porušení </w:t>
      </w:r>
      <w:r w:rsidR="00674DDF" w:rsidRPr="00B61CC8">
        <w:t>S</w:t>
      </w:r>
      <w:r w:rsidR="00F733DE" w:rsidRPr="00B61CC8">
        <w:t>mlouvy.</w:t>
      </w:r>
    </w:p>
    <w:p w14:paraId="0E586FBF" w14:textId="38768C6E" w:rsidR="00F733DE" w:rsidRDefault="00F733DE">
      <w:pPr>
        <w:pStyle w:val="Psmeno"/>
      </w:pPr>
      <w:r>
        <w:t xml:space="preserve">Místem předání a </w:t>
      </w:r>
      <w:r w:rsidRPr="0079568A">
        <w:t xml:space="preserve">převzetí </w:t>
      </w:r>
      <w:r w:rsidR="00BF3A9E">
        <w:t>D</w:t>
      </w:r>
      <w:r w:rsidR="00BF3A9E" w:rsidRPr="0079568A">
        <w:t xml:space="preserve">íla </w:t>
      </w:r>
      <w:r w:rsidRPr="0079568A">
        <w:t>je místo, kde bylo provedeno.</w:t>
      </w:r>
    </w:p>
    <w:p w14:paraId="71C3A75C" w14:textId="04598D6A" w:rsidR="00F733DE" w:rsidRPr="0079568A" w:rsidRDefault="00F000B4">
      <w:pPr>
        <w:pStyle w:val="Psmeno"/>
      </w:pPr>
      <w:r>
        <w:t>Objednatel</w:t>
      </w:r>
      <w:r w:rsidR="00F733DE">
        <w:t xml:space="preserve"> je oprávněn </w:t>
      </w:r>
      <w:r w:rsidR="00F733DE" w:rsidRPr="0079568A">
        <w:t xml:space="preserve">přizvat k předání a převzetí </w:t>
      </w:r>
      <w:r w:rsidR="00BF3A9E">
        <w:t>D</w:t>
      </w:r>
      <w:r w:rsidR="00BF3A9E" w:rsidRPr="0079568A">
        <w:t xml:space="preserve">íla </w:t>
      </w:r>
      <w:r w:rsidR="00F733DE" w:rsidRPr="0079568A">
        <w:t>i jiné osoby, jejichž účast pokládá za nezbytnou.</w:t>
      </w:r>
    </w:p>
    <w:p w14:paraId="79F85E5E" w14:textId="523F9198" w:rsidR="00CA4E00" w:rsidRPr="00DD060F" w:rsidRDefault="00987846">
      <w:pPr>
        <w:pStyle w:val="Psmeno"/>
        <w:rPr>
          <w:b/>
        </w:rPr>
      </w:pPr>
      <w:r w:rsidRPr="00DD060F">
        <w:rPr>
          <w:b/>
        </w:rPr>
        <w:t>Předávac</w:t>
      </w:r>
      <w:r w:rsidR="00CA4E00" w:rsidRPr="00DD060F">
        <w:rPr>
          <w:b/>
        </w:rPr>
        <w:t>í protokol</w:t>
      </w:r>
    </w:p>
    <w:p w14:paraId="4849365B" w14:textId="24821BCC" w:rsidR="00F733DE" w:rsidRPr="0079568A" w:rsidRDefault="00F733DE" w:rsidP="00DD060F">
      <w:pPr>
        <w:pStyle w:val="Psmeno"/>
        <w:numPr>
          <w:ilvl w:val="0"/>
          <w:numId w:val="0"/>
        </w:numPr>
        <w:ind w:left="1134"/>
      </w:pPr>
      <w:r w:rsidRPr="00B20964">
        <w:t xml:space="preserve">O předání a převzetí </w:t>
      </w:r>
      <w:r w:rsidR="00BF3A9E">
        <w:t>D</w:t>
      </w:r>
      <w:r w:rsidR="00BF3A9E" w:rsidRPr="00B20964">
        <w:t xml:space="preserve">íla </w:t>
      </w:r>
      <w:r w:rsidRPr="00B20964">
        <w:t xml:space="preserve">vyhotoví </w:t>
      </w:r>
      <w:r w:rsidR="00F000B4">
        <w:t>Zhotovitel</w:t>
      </w:r>
      <w:r w:rsidR="00CA4E00" w:rsidRPr="00B20964">
        <w:t xml:space="preserve"> protokol</w:t>
      </w:r>
      <w:r w:rsidR="00A67E61">
        <w:t xml:space="preserve"> </w:t>
      </w:r>
      <w:r w:rsidR="00A67E61" w:rsidRPr="00116AB9">
        <w:rPr>
          <w:i/>
        </w:rPr>
        <w:t>(dále jen „</w:t>
      </w:r>
      <w:r w:rsidR="00A67E61" w:rsidRPr="00116AB9">
        <w:rPr>
          <w:b/>
          <w:i/>
        </w:rPr>
        <w:t>Předávací protokol</w:t>
      </w:r>
      <w:r w:rsidR="00A67E61" w:rsidRPr="00116AB9">
        <w:rPr>
          <w:i/>
        </w:rPr>
        <w:t>“)</w:t>
      </w:r>
      <w:r w:rsidRPr="00B20964">
        <w:t xml:space="preserve">. </w:t>
      </w:r>
      <w:r w:rsidR="00987846">
        <w:t>Předávac</w:t>
      </w:r>
      <w:r w:rsidR="0079568A" w:rsidRPr="00B20964">
        <w:t>í p</w:t>
      </w:r>
      <w:r w:rsidRPr="00B20964">
        <w:t>rotokol bude obsahovat zejména následující:</w:t>
      </w:r>
    </w:p>
    <w:p w14:paraId="3BB724CA" w14:textId="738A2CA0" w:rsidR="00F733DE" w:rsidRDefault="00F733DE" w:rsidP="00770723">
      <w:pPr>
        <w:pStyle w:val="Bod"/>
        <w:widowControl w:val="0"/>
      </w:pPr>
      <w:r>
        <w:t xml:space="preserve">identifikační údaje </w:t>
      </w:r>
      <w:r w:rsidR="00F000B4">
        <w:t>Zhotovitel</w:t>
      </w:r>
      <w:r>
        <w:t xml:space="preserve">e a </w:t>
      </w:r>
      <w:r w:rsidR="00F000B4">
        <w:t>Objednatel</w:t>
      </w:r>
      <w:r>
        <w:t>e,</w:t>
      </w:r>
    </w:p>
    <w:p w14:paraId="16C0C9C5" w14:textId="77777777" w:rsidR="00691638" w:rsidRDefault="00F733DE" w:rsidP="00691638">
      <w:pPr>
        <w:pStyle w:val="Bod"/>
        <w:widowControl w:val="0"/>
      </w:pPr>
      <w:r>
        <w:t xml:space="preserve">identifikaci </w:t>
      </w:r>
      <w:r w:rsidR="00BF3A9E">
        <w:t>Díla</w:t>
      </w:r>
      <w:r>
        <w:t>, které je předmětem předání a převzetí,</w:t>
      </w:r>
    </w:p>
    <w:p w14:paraId="44F85D7E" w14:textId="080597D2" w:rsidR="00F733DE" w:rsidRPr="00B20964" w:rsidRDefault="00F733DE" w:rsidP="00691638">
      <w:pPr>
        <w:pStyle w:val="Bod"/>
        <w:widowControl w:val="0"/>
      </w:pPr>
      <w:r w:rsidRPr="00B20964">
        <w:t xml:space="preserve">prohlášení </w:t>
      </w:r>
      <w:r w:rsidR="00F000B4">
        <w:t>Objednatel</w:t>
      </w:r>
      <w:r w:rsidRPr="00B20964">
        <w:t xml:space="preserve">e, zda </w:t>
      </w:r>
      <w:r w:rsidR="00EC1689">
        <w:t>D</w:t>
      </w:r>
      <w:r w:rsidR="00EC1689" w:rsidRPr="00B20964">
        <w:t xml:space="preserve">ílo </w:t>
      </w:r>
      <w:r w:rsidRPr="00B20964">
        <w:t>přejímá nebo nepřejímá,</w:t>
      </w:r>
      <w:r w:rsidR="00691638">
        <w:t xml:space="preserve"> a</w:t>
      </w:r>
    </w:p>
    <w:p w14:paraId="114B4CE5" w14:textId="6C7D6058" w:rsidR="00F733DE" w:rsidRDefault="00F000B4" w:rsidP="00770723">
      <w:pPr>
        <w:pStyle w:val="Bod"/>
        <w:widowControl w:val="0"/>
      </w:pPr>
      <w:r>
        <w:lastRenderedPageBreak/>
        <w:t>datované podpisy S</w:t>
      </w:r>
      <w:r w:rsidR="00F733DE" w:rsidRPr="00B20964">
        <w:t>mluvních stran.</w:t>
      </w:r>
    </w:p>
    <w:p w14:paraId="67F64246" w14:textId="20ACDF32" w:rsidR="00EA0B62" w:rsidRPr="00761759" w:rsidRDefault="00EA0B62" w:rsidP="00467C9F">
      <w:pPr>
        <w:pStyle w:val="Psmeno"/>
      </w:pPr>
      <w:r>
        <w:t xml:space="preserve">K Předávacímu protokolu budou </w:t>
      </w:r>
      <w:r w:rsidRPr="00761759">
        <w:t>přiloženy</w:t>
      </w:r>
      <w:r w:rsidR="009B2C53" w:rsidRPr="00761759">
        <w:t xml:space="preserve"> zejména</w:t>
      </w:r>
      <w:r w:rsidRPr="00761759">
        <w:t xml:space="preserve">: </w:t>
      </w:r>
    </w:p>
    <w:p w14:paraId="1EE84D48" w14:textId="3FDAC136" w:rsidR="00EA0B62" w:rsidRPr="001E7186" w:rsidRDefault="00945DCE" w:rsidP="00EA0B62">
      <w:pPr>
        <w:pStyle w:val="Bod"/>
        <w:widowControl w:val="0"/>
        <w:rPr>
          <w:color w:val="auto"/>
        </w:rPr>
      </w:pPr>
      <w:r w:rsidRPr="00945DCE">
        <w:rPr>
          <w:color w:val="auto"/>
        </w:rPr>
        <w:t>technické listy všech prvků</w:t>
      </w:r>
      <w:r>
        <w:rPr>
          <w:color w:val="auto"/>
        </w:rPr>
        <w:t>,</w:t>
      </w:r>
      <w:r w:rsidR="00EA0B62" w:rsidRPr="001E7186">
        <w:rPr>
          <w:color w:val="auto"/>
        </w:rPr>
        <w:t xml:space="preserve"> </w:t>
      </w:r>
    </w:p>
    <w:p w14:paraId="51EBE86F" w14:textId="64A9D426" w:rsidR="00EA0B62" w:rsidRPr="00761759" w:rsidRDefault="00EA0B62" w:rsidP="00EA0B62">
      <w:pPr>
        <w:pStyle w:val="Bod"/>
        <w:widowControl w:val="0"/>
      </w:pPr>
      <w:r w:rsidRPr="00761759">
        <w:t>atest</w:t>
      </w:r>
      <w:r w:rsidR="000D56D3" w:rsidRPr="00761759">
        <w:t>y</w:t>
      </w:r>
      <w:r w:rsidRPr="00761759">
        <w:t>, certifikát</w:t>
      </w:r>
      <w:r w:rsidR="000D56D3" w:rsidRPr="00761759">
        <w:t>y</w:t>
      </w:r>
      <w:r w:rsidRPr="00761759">
        <w:t>, prohlášení o vlastnostech či prohlášení o shodě</w:t>
      </w:r>
      <w:r w:rsidRPr="00761759">
        <w:rPr>
          <w:rStyle w:val="Odkaznakoment"/>
        </w:rPr>
        <w:t xml:space="preserve"> </w:t>
      </w:r>
      <w:r w:rsidRPr="00761759">
        <w:t>Věcí k provedení díla s požadavky příslušných právních předpisů či technických norem,</w:t>
      </w:r>
      <w:r w:rsidR="000D56D3" w:rsidRPr="00761759">
        <w:t xml:space="preserve"> nesdělí-li Objednatel, že postačuje předložení jejich seznamu, příp. jejich části a seznamu</w:t>
      </w:r>
      <w:r w:rsidRPr="00761759">
        <w:t>,</w:t>
      </w:r>
      <w:r w:rsidR="00A01254" w:rsidRPr="00761759">
        <w:t xml:space="preserve"> a to jednou v listinné a jednou v elektronické podobě</w:t>
      </w:r>
      <w:r w:rsidR="00A01254" w:rsidRPr="005B5597">
        <w:t>, nebude-li mezi Objednatelem a Zhotovitelem dohodnuto jinak,</w:t>
      </w:r>
      <w:r w:rsidRPr="00761759">
        <w:t xml:space="preserve"> </w:t>
      </w:r>
    </w:p>
    <w:p w14:paraId="71742E0D" w14:textId="0CE8AD4A" w:rsidR="00E729DA" w:rsidRPr="00E729DA" w:rsidRDefault="00945DCE" w:rsidP="00E729DA">
      <w:pPr>
        <w:pStyle w:val="Bod"/>
        <w:widowControl w:val="0"/>
      </w:pPr>
      <w:r>
        <w:t>návody na údržbu</w:t>
      </w:r>
      <w:r w:rsidR="005B5597">
        <w:t>.</w:t>
      </w:r>
    </w:p>
    <w:p w14:paraId="696DE8C6" w14:textId="3EA810B8" w:rsidR="002411B5" w:rsidRDefault="00F000B4" w:rsidP="00467C9F">
      <w:pPr>
        <w:pStyle w:val="Psmeno"/>
      </w:pPr>
      <w:r>
        <w:t>Objednatel</w:t>
      </w:r>
      <w:r w:rsidR="00F733DE" w:rsidRPr="00B20964">
        <w:t xml:space="preserve"> není povinen převzít </w:t>
      </w:r>
      <w:r w:rsidR="00EC1689">
        <w:t>D</w:t>
      </w:r>
      <w:r w:rsidR="00EC1689" w:rsidRPr="00B20964">
        <w:t>ílo</w:t>
      </w:r>
      <w:r w:rsidR="00F733DE" w:rsidRPr="00B20964">
        <w:t xml:space="preserve">, vykazuje-li </w:t>
      </w:r>
      <w:r w:rsidR="00724B78">
        <w:t>v</w:t>
      </w:r>
      <w:r w:rsidR="00AB39B7">
        <w:t>ady</w:t>
      </w:r>
      <w:r w:rsidR="00F733DE" w:rsidRPr="00B20964">
        <w:t>, byť</w:t>
      </w:r>
      <w:r w:rsidR="00534962">
        <w:t xml:space="preserve"> ojedinělé drobné, které</w:t>
      </w:r>
      <w:r w:rsidR="00F733DE" w:rsidRPr="00B20964">
        <w:t xml:space="preserve"> by samy o sobě ani ve spojení s jinými nebránily řádnému užívání</w:t>
      </w:r>
      <w:r w:rsidR="007738A4" w:rsidRPr="00B20964">
        <w:t xml:space="preserve"> </w:t>
      </w:r>
      <w:r w:rsidR="005658A3">
        <w:t>P</w:t>
      </w:r>
      <w:r w:rsidR="007738A4" w:rsidRPr="00B20964">
        <w:t>ředmětu</w:t>
      </w:r>
      <w:r w:rsidR="00F733DE" w:rsidRPr="00B20964">
        <w:t xml:space="preserve"> díla</w:t>
      </w:r>
      <w:r w:rsidR="00F733DE" w:rsidRPr="006340A0">
        <w:t xml:space="preserve"> nebo jeho užívání podstatným způsobem neomezovaly.</w:t>
      </w:r>
    </w:p>
    <w:p w14:paraId="17F5C2FC" w14:textId="77777777" w:rsidR="00DA5332" w:rsidRPr="00761759" w:rsidRDefault="00DA5332" w:rsidP="00467C9F">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573B38B4" w14:textId="639C4C53" w:rsidR="00F733DE" w:rsidRDefault="00F733DE">
      <w:pPr>
        <w:pStyle w:val="Psmeno"/>
      </w:pPr>
      <w:r w:rsidRPr="00761759">
        <w:t xml:space="preserve">Nevyužije-li </w:t>
      </w:r>
      <w:r w:rsidR="00F000B4" w:rsidRPr="00761759">
        <w:t>Objednatel</w:t>
      </w:r>
      <w:r w:rsidRPr="00761759">
        <w:t xml:space="preserve"> svého práva nepřevzít </w:t>
      </w:r>
      <w:r w:rsidR="00EC1689" w:rsidRPr="00761759">
        <w:t xml:space="preserve">Dílo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EC1689" w:rsidRPr="00761759">
        <w:t xml:space="preserve">Dílo </w:t>
      </w:r>
      <w:r w:rsidRPr="00761759">
        <w:t>bylo převzato s </w:t>
      </w:r>
      <w:r w:rsidR="00724B78" w:rsidRPr="00761759">
        <w:t>v</w:t>
      </w:r>
      <w:r w:rsidR="00AB39B7" w:rsidRPr="00761759">
        <w:t>adam</w:t>
      </w:r>
      <w:r w:rsidRPr="00761759">
        <w:t>i, do</w:t>
      </w:r>
      <w:r w:rsidR="003B4BF6" w:rsidRPr="00761759">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s ustanoveními o reklamaci vad Díla v záruční době</w:t>
      </w:r>
      <w:r w:rsidR="00D83712" w:rsidRPr="00761759">
        <w:t>.</w:t>
      </w:r>
    </w:p>
    <w:p w14:paraId="3B1557B0" w14:textId="67741F99" w:rsidR="00B53D0E" w:rsidRPr="00973B3F" w:rsidRDefault="00B53D0E" w:rsidP="00B53D0E">
      <w:pPr>
        <w:pStyle w:val="Psmeno"/>
      </w:pPr>
      <w:r w:rsidRPr="00761759">
        <w:t>Neoznámení va</w:t>
      </w:r>
      <w:r w:rsidRPr="00973B3F">
        <w:t xml:space="preserve">d dle </w:t>
      </w:r>
      <w:proofErr w:type="spellStart"/>
      <w:r w:rsidRPr="00973B3F">
        <w:t>ust</w:t>
      </w:r>
      <w:proofErr w:type="spellEnd"/>
      <w:r w:rsidRPr="00973B3F">
        <w:t>. IV.</w:t>
      </w:r>
      <w:r>
        <w:t xml:space="preserve"> 4</w:t>
      </w:r>
      <w:r w:rsidRPr="00973B3F">
        <w:t>) Smlouvy nevylučuje uplatnění práv z těchto vad v záruční době.</w:t>
      </w:r>
    </w:p>
    <w:p w14:paraId="7E28FE90" w14:textId="57D6D0DD" w:rsidR="00B53D0E" w:rsidRPr="00761759" w:rsidRDefault="00B53D0E" w:rsidP="00B53D0E">
      <w:pPr>
        <w:pStyle w:val="Psmeno"/>
      </w:pPr>
      <w:r w:rsidRPr="00973B3F">
        <w:t>Je-li v Předávacím protokolu uvedeno prohlášení Objednatele, že Dílo přejímá, má se za to, že dnem převzetí Díla je datum uvedené v Předávacím protokolu u podpisu Objednatele</w:t>
      </w:r>
      <w:r>
        <w:t>.</w:t>
      </w:r>
    </w:p>
    <w:p w14:paraId="5E05EBA8" w14:textId="3A8F8D5D" w:rsidR="00453AF1" w:rsidRPr="00761759" w:rsidRDefault="00453AF1">
      <w:pPr>
        <w:pStyle w:val="Psmeno"/>
        <w:rPr>
          <w:b/>
          <w:color w:val="000000" w:themeColor="text1"/>
        </w:rPr>
      </w:pPr>
      <w:r w:rsidRPr="00761759">
        <w:rPr>
          <w:b/>
        </w:rPr>
        <w:t xml:space="preserve">Vady způsobené </w:t>
      </w:r>
      <w:r w:rsidR="00B3333D">
        <w:rPr>
          <w:b/>
        </w:rPr>
        <w:t>absencí podmínky mimo sféru Zhotovitele</w:t>
      </w:r>
    </w:p>
    <w:p w14:paraId="5E23FB29" w14:textId="1302D31D" w:rsidR="00731D34" w:rsidRPr="00761759" w:rsidRDefault="00731D34" w:rsidP="00B3333D">
      <w:pPr>
        <w:pStyle w:val="Psmeno"/>
        <w:numPr>
          <w:ilvl w:val="0"/>
          <w:numId w:val="0"/>
        </w:numPr>
        <w:ind w:left="1134"/>
        <w:rPr>
          <w:color w:val="000000" w:themeColor="text1"/>
        </w:rPr>
      </w:pPr>
      <w:r w:rsidRPr="00761759">
        <w:t xml:space="preserve">Existují-li ke dni předání </w:t>
      </w:r>
      <w:r w:rsidR="00EC1689" w:rsidRPr="00761759">
        <w:t xml:space="preserve">Díla </w:t>
      </w:r>
      <w:r w:rsidR="00724B78" w:rsidRPr="00761759">
        <w:t>v</w:t>
      </w:r>
      <w:r w:rsidR="00AB39B7" w:rsidRPr="00761759">
        <w:t>ady</w:t>
      </w:r>
      <w:r w:rsidRPr="00761759">
        <w:t>, jejichž existence je prokazatelně</w:t>
      </w:r>
      <w:r w:rsidR="00A75EC6" w:rsidRPr="00761759">
        <w:t xml:space="preserve"> objektivně</w:t>
      </w:r>
      <w:r w:rsidRPr="00761759">
        <w:t xml:space="preserve"> způsobena</w:t>
      </w:r>
      <w:r w:rsidR="00677508">
        <w:t xml:space="preserve"> </w:t>
      </w:r>
      <w:r w:rsidRPr="00761759">
        <w:t xml:space="preserve">tím, že </w:t>
      </w:r>
      <w:r w:rsidR="000E6AFA" w:rsidRPr="00761759">
        <w:t>provedení příslušných dodávek či služeb</w:t>
      </w:r>
      <w:r w:rsidRPr="00761759">
        <w:t xml:space="preserve"> je podmíněno</w:t>
      </w:r>
      <w:r w:rsidR="009B179C" w:rsidRPr="00761759">
        <w:t xml:space="preserve"> plným</w:t>
      </w:r>
      <w:r w:rsidRPr="00761759">
        <w:t xml:space="preserve"> provozem </w:t>
      </w:r>
      <w:r w:rsidR="00F000B4" w:rsidRPr="00761759">
        <w:rPr>
          <w:bCs w:val="0"/>
        </w:rPr>
        <w:t>Objednatel</w:t>
      </w:r>
      <w:r w:rsidR="009B179C" w:rsidRPr="00761759">
        <w:rPr>
          <w:bCs w:val="0"/>
        </w:rPr>
        <w:t>e</w:t>
      </w:r>
      <w:r w:rsidR="00B3333D">
        <w:rPr>
          <w:bCs w:val="0"/>
        </w:rPr>
        <w:t xml:space="preserve"> nebo jinou objektivní podmínkou mimo sféru Zhotovitele</w:t>
      </w:r>
      <w:r w:rsidRPr="00761759">
        <w:t xml:space="preserve">, oznámí </w:t>
      </w:r>
      <w:r w:rsidR="00F000B4" w:rsidRPr="00761759">
        <w:t>Zhotovitel</w:t>
      </w:r>
      <w:r w:rsidRPr="00761759">
        <w:t xml:space="preserve"> tuto skutečnost</w:t>
      </w:r>
      <w:r w:rsidR="004E72A1" w:rsidRPr="00761759">
        <w:t xml:space="preserve"> písemně </w:t>
      </w:r>
      <w:r w:rsidR="00F000B4" w:rsidRPr="00761759">
        <w:t>Objednatel</w:t>
      </w:r>
      <w:r w:rsidR="004E72A1" w:rsidRPr="00761759">
        <w:t xml:space="preserve">i. </w:t>
      </w:r>
      <w:r w:rsidR="00F000B4" w:rsidRPr="00761759">
        <w:t>Objednatel</w:t>
      </w:r>
      <w:r w:rsidR="004E72A1" w:rsidRPr="00761759">
        <w:t xml:space="preserve"> oznámení prověří</w:t>
      </w:r>
      <w:r w:rsidR="00A75EC6" w:rsidRPr="00761759">
        <w:t xml:space="preserve"> a potvrdí-li je, stanoví zároveň </w:t>
      </w:r>
      <w:r w:rsidRPr="00761759">
        <w:t>termín pro odstranění takov</w:t>
      </w:r>
      <w:r w:rsidR="00AB39B7" w:rsidRPr="00761759">
        <w:t xml:space="preserve">ých </w:t>
      </w:r>
      <w:r w:rsidR="00413B95" w:rsidRPr="00761759">
        <w:t>v</w:t>
      </w:r>
      <w:r w:rsidR="00A75EC6" w:rsidRPr="00761759">
        <w:t>ad</w:t>
      </w:r>
      <w:r w:rsidRPr="00761759">
        <w:t xml:space="preserve">. Takovéto </w:t>
      </w:r>
      <w:r w:rsidR="00413B95" w:rsidRPr="00761759">
        <w:t>v</w:t>
      </w:r>
      <w:r w:rsidR="00AB39B7" w:rsidRPr="00761759">
        <w:t>ady</w:t>
      </w:r>
      <w:r w:rsidRPr="00761759">
        <w:t xml:space="preserve"> nebrání pře</w:t>
      </w:r>
      <w:r w:rsidR="00A75EC6" w:rsidRPr="00761759">
        <w:t xml:space="preserve">vzetí </w:t>
      </w:r>
      <w:r w:rsidR="00EC1689" w:rsidRPr="00761759">
        <w:t>Díla</w:t>
      </w:r>
      <w:r w:rsidR="00A75EC6" w:rsidRPr="00761759">
        <w:t>.</w:t>
      </w:r>
    </w:p>
    <w:p w14:paraId="06182B85" w14:textId="1FDE2DC1" w:rsidR="00C0049B" w:rsidRPr="00761759" w:rsidRDefault="00C0049B">
      <w:pPr>
        <w:pStyle w:val="Psmeno"/>
      </w:pPr>
      <w:r w:rsidRPr="00761759">
        <w:t xml:space="preserve">Neoznámení </w:t>
      </w:r>
      <w:r w:rsidR="00413B95" w:rsidRPr="00761759">
        <w:t>v</w:t>
      </w:r>
      <w:r w:rsidR="00AB39B7" w:rsidRPr="00761759">
        <w:t>ad</w:t>
      </w:r>
      <w:r w:rsidR="00AF4E7B" w:rsidRPr="00761759">
        <w:t xml:space="preserve"> </w:t>
      </w:r>
      <w:r w:rsidR="00AF4E7B" w:rsidRPr="00550106">
        <w:t>dle</w:t>
      </w:r>
      <w:r w:rsidR="00AB39B7" w:rsidRPr="00550106">
        <w:t xml:space="preserve"> </w:t>
      </w:r>
      <w:proofErr w:type="spellStart"/>
      <w:r w:rsidR="00E03966" w:rsidRPr="00550106">
        <w:t>ust</w:t>
      </w:r>
      <w:proofErr w:type="spellEnd"/>
      <w:r w:rsidR="00E03966" w:rsidRPr="00550106">
        <w:t>. IV.</w:t>
      </w:r>
      <w:r w:rsidR="00DA5332" w:rsidRPr="00550106">
        <w:t xml:space="preserve"> 4)</w:t>
      </w:r>
      <w:r w:rsidR="00550106" w:rsidRPr="00550106">
        <w:t xml:space="preserve"> i)</w:t>
      </w:r>
      <w:r w:rsidR="00E03966" w:rsidRPr="00550106">
        <w:t xml:space="preserve"> Smlouvy </w:t>
      </w:r>
      <w:r w:rsidRPr="00550106">
        <w:t>nevylučuje</w:t>
      </w:r>
      <w:r w:rsidRPr="00761759">
        <w:t xml:space="preserve"> uplatnění práv z</w:t>
      </w:r>
      <w:r w:rsidR="006029B2" w:rsidRPr="00761759">
        <w:t xml:space="preserve"> </w:t>
      </w:r>
      <w:r w:rsidRPr="00761759">
        <w:t xml:space="preserve">těchto </w:t>
      </w:r>
      <w:r w:rsidR="00413B95" w:rsidRPr="00761759">
        <w:t>v</w:t>
      </w:r>
      <w:r w:rsidR="00AB39B7" w:rsidRPr="00761759">
        <w:t xml:space="preserve">ad </w:t>
      </w:r>
      <w:r w:rsidRPr="00761759">
        <w:t>v záruční době.</w:t>
      </w:r>
    </w:p>
    <w:p w14:paraId="1591F52B" w14:textId="4AB5D9EC" w:rsidR="00F733DE" w:rsidRPr="00761759" w:rsidRDefault="00F733DE">
      <w:pPr>
        <w:pStyle w:val="Psmeno"/>
      </w:pPr>
      <w:r w:rsidRPr="00761759">
        <w:t>Je-li v</w:t>
      </w:r>
      <w:r w:rsidR="00C41DAA" w:rsidRPr="00761759">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EC1689" w:rsidRPr="00761759">
        <w:t xml:space="preserve">Dílo </w:t>
      </w:r>
      <w:r w:rsidRPr="00761759">
        <w:t xml:space="preserve">přejímá, má se za to, že dnem převzetí </w:t>
      </w:r>
      <w:r w:rsidR="00EC1689" w:rsidRPr="00761759">
        <w:t xml:space="preserve">Díla </w:t>
      </w:r>
      <w:r w:rsidRPr="00761759">
        <w:t>je datum uvedené v</w:t>
      </w:r>
      <w:r w:rsidR="00C41DAA" w:rsidRPr="00761759">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1B772C9F" w14:textId="71E0DC99" w:rsidR="00F733DE" w:rsidRPr="00761759" w:rsidRDefault="00C30D9F">
      <w:pPr>
        <w:pStyle w:val="Psmeno"/>
      </w:pPr>
      <w:r w:rsidRPr="00761759">
        <w:t>Smluvní stran</w:t>
      </w:r>
      <w:r w:rsidR="00F733DE" w:rsidRPr="00761759">
        <w:t>y sjednávají, že § 2609 OZ se nepoužije.</w:t>
      </w:r>
    </w:p>
    <w:p w14:paraId="45F78A81" w14:textId="4909C990" w:rsidR="00F733DE" w:rsidRPr="00761759" w:rsidRDefault="00F733DE" w:rsidP="00770723">
      <w:pPr>
        <w:pStyle w:val="OdstavecII"/>
        <w:keepNext w:val="0"/>
        <w:widowControl w:val="0"/>
        <w:rPr>
          <w:b/>
        </w:rPr>
      </w:pPr>
      <w:r w:rsidRPr="00761759">
        <w:rPr>
          <w:b/>
        </w:rPr>
        <w:t xml:space="preserve">Prodloužení </w:t>
      </w:r>
      <w:r w:rsidR="006340A0" w:rsidRPr="00761759">
        <w:rPr>
          <w:b/>
        </w:rPr>
        <w:t>lhůty pro</w:t>
      </w:r>
      <w:r w:rsidRPr="00761759">
        <w:rPr>
          <w:b/>
        </w:rPr>
        <w:t xml:space="preserve"> předání </w:t>
      </w:r>
      <w:r w:rsidR="00EC1689" w:rsidRPr="00761759">
        <w:rPr>
          <w:b/>
        </w:rPr>
        <w:t>Díla</w:t>
      </w:r>
    </w:p>
    <w:p w14:paraId="4489604A" w14:textId="75F9E7EA" w:rsidR="00F733DE" w:rsidRPr="00761759" w:rsidRDefault="006340A0" w:rsidP="00770723">
      <w:pPr>
        <w:pStyle w:val="OdstavecII"/>
        <w:keepNext w:val="0"/>
        <w:widowControl w:val="0"/>
        <w:numPr>
          <w:ilvl w:val="0"/>
          <w:numId w:val="0"/>
        </w:numPr>
        <w:ind w:left="856"/>
        <w:rPr>
          <w:bCs/>
        </w:rPr>
      </w:pPr>
      <w:r w:rsidRPr="00761759">
        <w:t>Lhůta pro</w:t>
      </w:r>
      <w:r w:rsidR="00F733DE" w:rsidRPr="00761759">
        <w:t xml:space="preserve"> předání </w:t>
      </w:r>
      <w:r w:rsidR="00EC1689" w:rsidRPr="00761759">
        <w:t xml:space="preserve">Díla </w:t>
      </w:r>
      <w:r w:rsidR="00F733DE" w:rsidRPr="00761759">
        <w:t>může být přiměřeně prodloužen</w:t>
      </w:r>
      <w:r w:rsidR="009A044E" w:rsidRPr="00761759">
        <w:t>a</w:t>
      </w:r>
    </w:p>
    <w:p w14:paraId="653FC029" w14:textId="31650777" w:rsidR="00F733DE" w:rsidRPr="00761759" w:rsidRDefault="005D0EA6" w:rsidP="00770723">
      <w:pPr>
        <w:pStyle w:val="Bod"/>
        <w:widowControl w:val="0"/>
      </w:pPr>
      <w:r w:rsidRPr="005D0EA6">
        <w:t>z důvodu mimořádně nepříznivých klimatických podmínek</w:t>
      </w:r>
      <w:r w:rsidR="00F733DE" w:rsidRPr="00761759">
        <w:t xml:space="preserve">, </w:t>
      </w:r>
    </w:p>
    <w:p w14:paraId="59BBD775" w14:textId="5D8FC438" w:rsidR="00F733DE" w:rsidRPr="00761759" w:rsidRDefault="005D0EA6" w:rsidP="00770723">
      <w:pPr>
        <w:pStyle w:val="Bod"/>
        <w:widowControl w:val="0"/>
      </w:pPr>
      <w:r w:rsidRPr="005D0EA6">
        <w:t>jestliže dojde k přerušení provádění Díla vlivem mimořádných nepředvídatelných a nepřekonatelných překážek vzniklých nezávisle na vůli Zhotovitele ve smyslu § 2913 odst. 2) OZ; Smluvní strany jsou povinny se bezprostředně vzájemně informovat o vzniku takových překážek, jinak se jich nemohou dovolávat, či</w:t>
      </w:r>
    </w:p>
    <w:p w14:paraId="07169A68" w14:textId="668C7548" w:rsidR="00F733DE" w:rsidRPr="005D0EA6" w:rsidRDefault="005D0EA6" w:rsidP="005D0EA6">
      <w:pPr>
        <w:pStyle w:val="Bod"/>
        <w:widowControl w:val="0"/>
        <w:numPr>
          <w:ilvl w:val="4"/>
          <w:numId w:val="19"/>
        </w:numPr>
      </w:pPr>
      <w:r w:rsidRPr="005D0EA6">
        <w:t xml:space="preserve">z důvodu změn Předmětu díla, u nichž Zhotovitel prokáže, že mají zjevný vliv na lhůtu plnění (např. z důvodu jejich rozsahu, technologie, způsobu provádění nebo dodacích lhůt). Prodloužená lhůta pro předání Díla se určí adekvátně, zejména podle délky trvání překážky s přihlédnutím k době </w:t>
      </w:r>
      <w:r w:rsidRPr="005D0EA6">
        <w:lastRenderedPageBreak/>
        <w:t>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 Objednatel výslovně deklaruje, že se nejedná o vyhrazené změny závazku ve smyslu § 100 odst. 1 ZZVZ, všechny Změny budou klasifikovány dle § 222 ZZVZ</w:t>
      </w:r>
      <w:r w:rsidR="00F733DE" w:rsidRPr="005D0EA6">
        <w:t xml:space="preserve">. </w:t>
      </w:r>
    </w:p>
    <w:p w14:paraId="20851CA3" w14:textId="65C14FC7" w:rsidR="003D0A02" w:rsidRPr="005D0EA6" w:rsidRDefault="008008D4" w:rsidP="00770723">
      <w:pPr>
        <w:pStyle w:val="OdstavecII"/>
        <w:keepNext w:val="0"/>
        <w:widowControl w:val="0"/>
        <w:rPr>
          <w:bCs/>
          <w:sz w:val="24"/>
          <w:szCs w:val="24"/>
        </w:rPr>
      </w:pPr>
      <w:r w:rsidRPr="005D0EA6">
        <w:rPr>
          <w:bCs/>
        </w:rPr>
        <w:t xml:space="preserve">Zhotovitel je oprávněn provádět Dílo každý pracovní den v době od </w:t>
      </w:r>
      <w:r w:rsidR="00750281">
        <w:rPr>
          <w:bCs/>
        </w:rPr>
        <w:t>7</w:t>
      </w:r>
      <w:r w:rsidRPr="005D0EA6">
        <w:rPr>
          <w:bCs/>
        </w:rPr>
        <w:t xml:space="preserve">:00 hod. do </w:t>
      </w:r>
      <w:r w:rsidR="00750281" w:rsidRPr="005D0EA6">
        <w:rPr>
          <w:bCs/>
        </w:rPr>
        <w:t>2</w:t>
      </w:r>
      <w:r w:rsidR="00750281">
        <w:rPr>
          <w:bCs/>
        </w:rPr>
        <w:t>1</w:t>
      </w:r>
      <w:r w:rsidRPr="005D0EA6">
        <w:rPr>
          <w:bCs/>
        </w:rPr>
        <w:t>:00 hod</w:t>
      </w:r>
      <w:r w:rsidR="00F733DE" w:rsidRPr="005D0EA6">
        <w:rPr>
          <w:bCs/>
        </w:rPr>
        <w:t>.</w:t>
      </w:r>
    </w:p>
    <w:p w14:paraId="7228A853" w14:textId="7A49CF4B" w:rsidR="00E9743B" w:rsidRPr="00AF4E7B" w:rsidRDefault="0019207B" w:rsidP="00770723">
      <w:pPr>
        <w:pStyle w:val="lnek"/>
        <w:keepNext w:val="0"/>
        <w:widowControl w:val="0"/>
      </w:pPr>
      <w:r w:rsidRPr="00AF4E7B">
        <w:t>C</w:t>
      </w:r>
      <w:r w:rsidR="00E9743B" w:rsidRPr="00AF4E7B">
        <w:t xml:space="preserve">ena </w:t>
      </w:r>
      <w:r w:rsidR="00EC1689">
        <w:t>D</w:t>
      </w:r>
      <w:r w:rsidR="00EC1689" w:rsidRPr="00AF4E7B">
        <w:t>íla</w:t>
      </w:r>
    </w:p>
    <w:p w14:paraId="35D284EA" w14:textId="6E05BD9E" w:rsidR="00242EDD" w:rsidRDefault="00EC0E32" w:rsidP="00770723">
      <w:pPr>
        <w:pStyle w:val="OdstavecII"/>
        <w:keepNext w:val="0"/>
        <w:widowControl w:val="0"/>
      </w:pPr>
      <w:r w:rsidRPr="00242EDD">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003235" w:rsidRPr="00242EDD">
        <w:t xml:space="preserve"> </w:t>
      </w:r>
      <w:r w:rsidR="00F94C56" w:rsidRPr="00242EDD">
        <w:t>a činí</w:t>
      </w:r>
      <w:r w:rsidR="00242EDD">
        <w:t>:</w:t>
      </w:r>
    </w:p>
    <w:p w14:paraId="329F957B" w14:textId="25565DC6" w:rsidR="00AF4E7B" w:rsidRDefault="004B2895">
      <w:pPr>
        <w:widowControl w:val="0"/>
        <w:spacing w:after="120"/>
        <w:ind w:left="425"/>
        <w:jc w:val="center"/>
        <w:rPr>
          <w:bCs/>
          <w:color w:val="000000" w:themeColor="text1"/>
          <w:szCs w:val="22"/>
        </w:rPr>
      </w:pPr>
      <w:proofErr w:type="gramStart"/>
      <w:r w:rsidRPr="00DD060F">
        <w:rPr>
          <w:rFonts w:eastAsia="Calibri"/>
          <w:b/>
          <w:color w:val="000000" w:themeColor="text1"/>
          <w:highlight w:val="darkGray"/>
        </w:rPr>
        <w:t>.................</w:t>
      </w:r>
      <w:r w:rsidR="00802DBC" w:rsidRPr="00E1597C">
        <w:t>,–</w:t>
      </w:r>
      <w:proofErr w:type="gramEnd"/>
      <w:r w:rsidR="000D7FC6" w:rsidRPr="00561CF3">
        <w:rPr>
          <w:bCs/>
          <w:color w:val="000000" w:themeColor="text1"/>
          <w:szCs w:val="22"/>
        </w:rPr>
        <w:t xml:space="preserve"> </w:t>
      </w:r>
      <w:r w:rsidR="00F94C56" w:rsidRPr="001572E9">
        <w:rPr>
          <w:b/>
          <w:bCs/>
          <w:color w:val="000000" w:themeColor="text1"/>
          <w:szCs w:val="22"/>
        </w:rPr>
        <w:t>Kč</w:t>
      </w:r>
    </w:p>
    <w:p w14:paraId="6841E1C4" w14:textId="368213C5" w:rsidR="00E118E6" w:rsidRDefault="00F94C56" w:rsidP="00770723">
      <w:pPr>
        <w:widowControl w:val="0"/>
        <w:spacing w:after="120"/>
        <w:ind w:left="425"/>
        <w:jc w:val="center"/>
      </w:pPr>
      <w:r w:rsidRPr="00561CF3">
        <w:rPr>
          <w:bCs/>
          <w:color w:val="000000" w:themeColor="text1"/>
          <w:szCs w:val="22"/>
        </w:rPr>
        <w:t xml:space="preserve"> </w:t>
      </w:r>
      <w:r w:rsidR="00775257" w:rsidRPr="004F12C4">
        <w:t xml:space="preserve">bez daně z přidané hodnoty </w:t>
      </w:r>
      <w:r w:rsidR="00775257" w:rsidRPr="004F12C4">
        <w:rPr>
          <w:i/>
        </w:rPr>
        <w:t>(dále jen „</w:t>
      </w:r>
      <w:r w:rsidR="00775257" w:rsidRPr="004F12C4">
        <w:rPr>
          <w:b/>
          <w:i/>
        </w:rPr>
        <w:t>DPH</w:t>
      </w:r>
      <w:r w:rsidR="00775257" w:rsidRPr="004F12C4">
        <w:rPr>
          <w:i/>
        </w:rPr>
        <w:t>“)</w:t>
      </w:r>
      <w:r w:rsidR="00775257" w:rsidRPr="004F12C4">
        <w:t>.</w:t>
      </w:r>
    </w:p>
    <w:p w14:paraId="52C02770" w14:textId="77777777" w:rsidR="0067314A" w:rsidRPr="004F12C4" w:rsidRDefault="00683168" w:rsidP="00770723">
      <w:pPr>
        <w:pStyle w:val="OdstavecII"/>
        <w:keepNext w:val="0"/>
        <w:widowControl w:val="0"/>
        <w:rPr>
          <w:b/>
        </w:rPr>
      </w:pPr>
      <w:r w:rsidRPr="004F12C4">
        <w:rPr>
          <w:b/>
        </w:rPr>
        <w:t>DPH</w:t>
      </w:r>
    </w:p>
    <w:p w14:paraId="20B3DBFE" w14:textId="28A60167" w:rsidR="009A3491" w:rsidRPr="001E7186" w:rsidRDefault="009A3491" w:rsidP="00B22D07">
      <w:pPr>
        <w:pStyle w:val="Psmeno"/>
        <w:numPr>
          <w:ilvl w:val="0"/>
          <w:numId w:val="0"/>
        </w:numPr>
        <w:ind w:left="851"/>
      </w:pPr>
      <w:r w:rsidRPr="00761759">
        <w:t xml:space="preserve">Součástí závazku </w:t>
      </w:r>
      <w:r w:rsidR="00F000B4" w:rsidRPr="00761759">
        <w:t>Zhotovitel</w:t>
      </w:r>
      <w:r w:rsidRPr="00761759">
        <w:t xml:space="preserve">e provést </w:t>
      </w:r>
      <w:r w:rsidR="00EC1689" w:rsidRPr="00761759">
        <w:t xml:space="preserve">Dílo </w:t>
      </w:r>
      <w:r w:rsidRPr="00761759">
        <w:t>j</w:t>
      </w:r>
      <w:r w:rsidR="00770723" w:rsidRPr="00761759">
        <w:t xml:space="preserve">sou </w:t>
      </w:r>
      <w:r w:rsidRPr="00761759">
        <w:t>rovněž</w:t>
      </w:r>
      <w:r w:rsidR="00770723" w:rsidRPr="00761759">
        <w:t xml:space="preserve"> závazky</w:t>
      </w:r>
      <w:r w:rsidRPr="00761759">
        <w:t xml:space="preserve"> odpovídající číselnému kódu klasifikace produkce CZ-CPA </w:t>
      </w:r>
      <w:r w:rsidR="007738A4" w:rsidRPr="00761759">
        <w:t>41 až 43</w:t>
      </w:r>
      <w:r w:rsidRPr="00761759">
        <w:t xml:space="preserve"> platnému od 1. ledna 2008 podle sdělení Českého statistického úřadu o zavedení Klasifikace produkce (CZ-CPA) uveřejněného ve Sbírce zákonů, </w:t>
      </w:r>
      <w:r w:rsidR="00770723" w:rsidRPr="00761759">
        <w:t>u nich</w:t>
      </w:r>
      <w:r w:rsidRPr="00761759">
        <w:t>ž se v souladu s § 92e zákona č. 235/2004 Sb., o dani z přidané hodnoty, ve znění pozdějších předpisů</w:t>
      </w:r>
      <w:r w:rsidR="00C82A2F" w:rsidRPr="00761759">
        <w:t>,</w:t>
      </w:r>
      <w:r w:rsidRPr="00761759">
        <w:t> </w:t>
      </w:r>
      <w:r w:rsidRPr="00761759">
        <w:rPr>
          <w:i/>
        </w:rPr>
        <w:t>(dále jen „</w:t>
      </w:r>
      <w:r w:rsidRPr="00761759">
        <w:rPr>
          <w:b/>
          <w:i/>
        </w:rPr>
        <w:t>ZDPH</w:t>
      </w:r>
      <w:r w:rsidRPr="00761759">
        <w:rPr>
          <w:i/>
        </w:rPr>
        <w:t>“)</w:t>
      </w:r>
      <w:r w:rsidRPr="00761759">
        <w:t xml:space="preserve"> použije režim přenesení daňové povinnosti. </w:t>
      </w:r>
      <w:r w:rsidR="00C30D9F" w:rsidRPr="00761759">
        <w:t>Smluvní stran</w:t>
      </w:r>
      <w:r w:rsidRPr="00761759">
        <w:t xml:space="preserve">y se v této souvislosti dohodly, že i na veškeré ostatní </w:t>
      </w:r>
      <w:r w:rsidR="00770723" w:rsidRPr="00761759">
        <w:t>závazky</w:t>
      </w:r>
      <w:r w:rsidRPr="00761759">
        <w:t>, které j</w:t>
      </w:r>
      <w:r w:rsidR="00770723" w:rsidRPr="00761759">
        <w:t>sou</w:t>
      </w:r>
      <w:r w:rsidRPr="00761759">
        <w:t xml:space="preserve"> součástí závazku </w:t>
      </w:r>
      <w:r w:rsidR="00F000B4" w:rsidRPr="00761759">
        <w:t>Zhotovitel</w:t>
      </w:r>
      <w:r w:rsidRPr="00761759">
        <w:t xml:space="preserve">e provést </w:t>
      </w:r>
      <w:r w:rsidR="00EC1689" w:rsidRPr="00761759">
        <w:t>Dílo</w:t>
      </w:r>
      <w:r w:rsidRPr="00761759">
        <w:t xml:space="preserve">, </w:t>
      </w:r>
      <w:r w:rsidR="00E4372B" w:rsidRPr="00761759">
        <w:t>i na s</w:t>
      </w:r>
      <w:r w:rsidR="00CF3454" w:rsidRPr="00761759">
        <w:t xml:space="preserve"> </w:t>
      </w:r>
      <w:r w:rsidR="00EC1689" w:rsidRPr="00761759">
        <w:t>D</w:t>
      </w:r>
      <w:r w:rsidR="00CF3454" w:rsidRPr="00761759">
        <w:t>ílem</w:t>
      </w:r>
      <w:r w:rsidR="00E4372B" w:rsidRPr="00761759">
        <w:t xml:space="preserve"> související</w:t>
      </w:r>
      <w:r w:rsidRPr="00761759">
        <w:t xml:space="preserve"> závazk</w:t>
      </w:r>
      <w:r w:rsidR="00E4372B" w:rsidRPr="00761759">
        <w:t>y</w:t>
      </w:r>
      <w:r w:rsidR="004F772B" w:rsidRPr="00761759">
        <w:t xml:space="preserve">, </w:t>
      </w:r>
      <w:r w:rsidR="00CF3454" w:rsidRPr="00761759">
        <w:t>byť</w:t>
      </w:r>
      <w:r w:rsidRPr="00761759">
        <w:t xml:space="preserve"> </w:t>
      </w:r>
      <w:r w:rsidR="00E4372B" w:rsidRPr="00761759">
        <w:t>neodpovíd</w:t>
      </w:r>
      <w:r w:rsidR="00CF3454" w:rsidRPr="00761759">
        <w:t>ají</w:t>
      </w:r>
      <w:r w:rsidR="00E4372B" w:rsidRPr="00761759">
        <w:t xml:space="preserve"> </w:t>
      </w:r>
      <w:r w:rsidRPr="00761759">
        <w:t xml:space="preserve">číselnému kódu klasifikace produkce CZ-CPA </w:t>
      </w:r>
      <w:r w:rsidR="007738A4" w:rsidRPr="00761759">
        <w:t>41 až 43</w:t>
      </w:r>
      <w:r w:rsidRPr="00761759">
        <w:t>, uplatní v souladu s § 92</w:t>
      </w:r>
      <w:r w:rsidR="000D5E10">
        <w:t>a</w:t>
      </w:r>
      <w:r w:rsidRPr="00761759">
        <w:t xml:space="preserve"> odst. </w:t>
      </w:r>
      <w:r w:rsidR="000D5E10">
        <w:t>7</w:t>
      </w:r>
      <w:r w:rsidRPr="00761759">
        <w:t xml:space="preserve">) ZDPH režim přenesení daňové povinnosti. </w:t>
      </w:r>
      <w:r w:rsidR="00B01216" w:rsidRPr="00761759">
        <w:t>DPH</w:t>
      </w:r>
      <w:r w:rsidRPr="00761759">
        <w:t xml:space="preserve"> tak není </w:t>
      </w:r>
      <w:r w:rsidRPr="001E7186">
        <w:t xml:space="preserve">součástí ceny </w:t>
      </w:r>
      <w:r w:rsidR="00EC1689" w:rsidRPr="001E7186">
        <w:t>Díla</w:t>
      </w:r>
      <w:r w:rsidR="00E84C78" w:rsidRPr="001E7186">
        <w:t xml:space="preserve"> a Objednatel DPH odvede v souladu se ZDPH</w:t>
      </w:r>
      <w:r w:rsidRPr="001E7186">
        <w:t>.</w:t>
      </w:r>
    </w:p>
    <w:p w14:paraId="52386176" w14:textId="75C99B47" w:rsidR="00A44E8D" w:rsidRPr="00761759" w:rsidRDefault="00895229" w:rsidP="00EA09DC">
      <w:pPr>
        <w:pStyle w:val="OdstavecII"/>
        <w:keepNext w:val="0"/>
        <w:widowControl w:val="0"/>
      </w:pPr>
      <w:r w:rsidRPr="00761759">
        <w:rPr>
          <w:bCs/>
        </w:rPr>
        <w:t xml:space="preserve">Cena </w:t>
      </w:r>
      <w:r w:rsidR="00EC1689" w:rsidRPr="00761759">
        <w:rPr>
          <w:bCs/>
        </w:rPr>
        <w:t xml:space="preserve">Díla </w:t>
      </w:r>
      <w:r w:rsidRPr="00761759">
        <w:rPr>
          <w:bCs/>
        </w:rPr>
        <w:t>je stanovena jako nejvýše přípustná</w:t>
      </w:r>
      <w:r w:rsidR="00120716" w:rsidRPr="00761759">
        <w:rPr>
          <w:bCs/>
        </w:rPr>
        <w:t>; možnost změn Předmětu díla tím není dotčena</w:t>
      </w:r>
      <w:r w:rsidRPr="00761759">
        <w:rPr>
          <w:bCs/>
        </w:rPr>
        <w:t xml:space="preserve">. </w:t>
      </w:r>
      <w:r w:rsidRPr="00761759">
        <w:t xml:space="preserve">Zhotovitel prohlašuje, že cena </w:t>
      </w:r>
      <w:r w:rsidR="00EC1689" w:rsidRPr="00761759">
        <w:t xml:space="preserve">Díla </w:t>
      </w:r>
      <w:r w:rsidRPr="00761759">
        <w:t xml:space="preserve">zahrnuje veškeré náklady, které </w:t>
      </w:r>
      <w:r w:rsidR="005A7FB7" w:rsidRPr="00761759">
        <w:t>j</w:t>
      </w:r>
      <w:r w:rsidRPr="00761759">
        <w:t xml:space="preserve">e třeba nutně nebo účelně vynaložit zejména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w:t>
      </w:r>
      <w:r w:rsidRPr="00ED3B36">
        <w:t>Smlouvy.</w:t>
      </w:r>
    </w:p>
    <w:p w14:paraId="79EFD9CB" w14:textId="1719BDA0" w:rsidR="0019207B" w:rsidRPr="00761759" w:rsidRDefault="00575125" w:rsidP="005E5B0F">
      <w:pPr>
        <w:pStyle w:val="lnek"/>
        <w:keepNext w:val="0"/>
        <w:widowControl w:val="0"/>
      </w:pPr>
      <w:r w:rsidRPr="00761759">
        <w:t>Platební podmínky</w:t>
      </w:r>
    </w:p>
    <w:p w14:paraId="0EAA7287" w14:textId="5F3F3409" w:rsidR="00325F9C" w:rsidRPr="00761759" w:rsidRDefault="005E5B0F" w:rsidP="005E5B0F">
      <w:pPr>
        <w:pStyle w:val="OdstavecII"/>
        <w:keepNext w:val="0"/>
        <w:widowControl w:val="0"/>
        <w:rPr>
          <w:b/>
        </w:rPr>
      </w:pPr>
      <w:r w:rsidRPr="00761759">
        <w:rPr>
          <w:b/>
        </w:rPr>
        <w:t xml:space="preserve">Právo na zaplacení ceny </w:t>
      </w:r>
      <w:r w:rsidR="00EC1689" w:rsidRPr="00761759">
        <w:rPr>
          <w:b/>
        </w:rPr>
        <w:t xml:space="preserve">Díla </w:t>
      </w:r>
      <w:r w:rsidRPr="00761759">
        <w:rPr>
          <w:b/>
        </w:rPr>
        <w:t>a f</w:t>
      </w:r>
      <w:r w:rsidR="00325F9C" w:rsidRPr="00761759">
        <w:rPr>
          <w:b/>
        </w:rPr>
        <w:t>akturace</w:t>
      </w:r>
    </w:p>
    <w:p w14:paraId="4D178315" w14:textId="3A9F87B7" w:rsidR="00325F9C" w:rsidRPr="00975724" w:rsidRDefault="00531D9D" w:rsidP="005E5B0F">
      <w:pPr>
        <w:pStyle w:val="OdstavecII"/>
        <w:keepNext w:val="0"/>
        <w:widowControl w:val="0"/>
        <w:numPr>
          <w:ilvl w:val="0"/>
          <w:numId w:val="0"/>
        </w:numPr>
        <w:ind w:left="856"/>
      </w:pPr>
      <w:bookmarkStart w:id="6" w:name="_Hlk40468217"/>
      <w:r w:rsidRPr="001E7186">
        <w:rPr>
          <w:bCs/>
          <w:color w:val="auto"/>
        </w:rPr>
        <w:t>Objednatel neposkytuje žádné zálohy</w:t>
      </w:r>
      <w:bookmarkEnd w:id="6"/>
      <w:r w:rsidRPr="001E7186">
        <w:rPr>
          <w:bCs/>
          <w:color w:val="auto"/>
        </w:rPr>
        <w:t xml:space="preserve">. </w:t>
      </w:r>
      <w:r w:rsidR="005E5B0F" w:rsidRPr="00761759">
        <w:rPr>
          <w:bCs/>
          <w:color w:val="000000" w:themeColor="text1"/>
        </w:rPr>
        <w:t xml:space="preserve">Právo na zaplacení ceny </w:t>
      </w:r>
      <w:r w:rsidR="00EC1689" w:rsidRPr="00761759">
        <w:rPr>
          <w:bCs/>
          <w:color w:val="000000" w:themeColor="text1"/>
        </w:rPr>
        <w:t xml:space="preserve">Díla </w:t>
      </w:r>
      <w:r w:rsidR="005E5B0F" w:rsidRPr="00761759">
        <w:rPr>
          <w:bCs/>
          <w:color w:val="000000" w:themeColor="text1"/>
        </w:rPr>
        <w:t xml:space="preserve">vzniká převzetím </w:t>
      </w:r>
      <w:r w:rsidR="00EC1689" w:rsidRPr="00761759">
        <w:rPr>
          <w:bCs/>
          <w:color w:val="000000" w:themeColor="text1"/>
        </w:rPr>
        <w:t xml:space="preserve">Díla </w:t>
      </w:r>
      <w:r w:rsidR="005E5B0F" w:rsidRPr="00761759">
        <w:rPr>
          <w:bCs/>
          <w:color w:val="000000" w:themeColor="text1"/>
        </w:rPr>
        <w:t xml:space="preserve">Objednatelem. </w:t>
      </w:r>
      <w:r w:rsidR="00101D4A" w:rsidRPr="00761759">
        <w:t xml:space="preserve">Cenu </w:t>
      </w:r>
      <w:r w:rsidR="00EC1689" w:rsidRPr="00761759">
        <w:t xml:space="preserve">Díla </w:t>
      </w:r>
      <w:r w:rsidR="00101D4A" w:rsidRPr="00761759">
        <w:t>Objednatel Zhotoviteli uhradí na základě řádně vystaven</w:t>
      </w:r>
      <w:r w:rsidR="00D65AB4">
        <w:t>ého</w:t>
      </w:r>
      <w:r w:rsidR="00101D4A" w:rsidRPr="00761759">
        <w:t xml:space="preserve"> daňov</w:t>
      </w:r>
      <w:r w:rsidR="00D65AB4">
        <w:t>ého</w:t>
      </w:r>
      <w:r w:rsidR="00101D4A" w:rsidRPr="00761759">
        <w:t xml:space="preserve"> doklad</w:t>
      </w:r>
      <w:r w:rsidR="00D65AB4">
        <w:t>u</w:t>
      </w:r>
      <w:r w:rsidR="00101D4A" w:rsidRPr="00761759">
        <w:t xml:space="preserve"> </w:t>
      </w:r>
      <w:r w:rsidR="00101D4A" w:rsidRPr="00761759">
        <w:rPr>
          <w:i/>
        </w:rPr>
        <w:t>(dále jen „</w:t>
      </w:r>
      <w:r w:rsidR="005A2576" w:rsidRPr="00886D4B">
        <w:rPr>
          <w:b/>
          <w:i/>
        </w:rPr>
        <w:t>Faktur</w:t>
      </w:r>
      <w:r w:rsidR="006330CD">
        <w:rPr>
          <w:b/>
          <w:i/>
        </w:rPr>
        <w:t>y</w:t>
      </w:r>
      <w:r w:rsidR="00101D4A" w:rsidRPr="00886D4B">
        <w:rPr>
          <w:i/>
        </w:rPr>
        <w:t>“)</w:t>
      </w:r>
      <w:r w:rsidR="00325F9C" w:rsidRPr="00886D4B">
        <w:t xml:space="preserve">, a to za níže </w:t>
      </w:r>
      <w:r w:rsidR="00325F9C" w:rsidRPr="00975724">
        <w:t>uvedených podmínek.</w:t>
      </w:r>
      <w:r w:rsidR="00F06B80" w:rsidRPr="00975724">
        <w:t xml:space="preserve"> Závazný pokyn ke způsobu fakturace udělí Objednatel Zhotoviteli včas v průběhu provádění Díla.</w:t>
      </w:r>
    </w:p>
    <w:p w14:paraId="733F4457" w14:textId="378CF7E0" w:rsidR="00FF7EBA" w:rsidRPr="00975724" w:rsidRDefault="00F000B4" w:rsidP="00467C9F">
      <w:pPr>
        <w:pStyle w:val="Psmeno"/>
        <w:rPr>
          <w:b/>
        </w:rPr>
      </w:pPr>
      <w:r w:rsidRPr="00975724">
        <w:t>Zhotovitel</w:t>
      </w:r>
      <w:r w:rsidR="00FF7EBA" w:rsidRPr="00975724">
        <w:t xml:space="preserve"> je oprávněn vystavit a zaslat </w:t>
      </w:r>
      <w:r w:rsidR="005A2576" w:rsidRPr="00975724">
        <w:t xml:space="preserve">Faktury </w:t>
      </w:r>
      <w:r w:rsidRPr="00975724">
        <w:t>Objednateli nejdříve poté, co bude oběma S</w:t>
      </w:r>
      <w:r w:rsidR="00FF7EBA" w:rsidRPr="00975724">
        <w:t xml:space="preserve">mluvními stranami potvrzeno předání a převzetí </w:t>
      </w:r>
      <w:r w:rsidR="00EC1689" w:rsidRPr="00975724">
        <w:t>Díla</w:t>
      </w:r>
      <w:r w:rsidR="00FF7EBA" w:rsidRPr="00975724">
        <w:t>.</w:t>
      </w:r>
      <w:r w:rsidR="00325F9C" w:rsidRPr="00975724">
        <w:t xml:space="preserve"> Den převzetí </w:t>
      </w:r>
      <w:r w:rsidR="00EC1689" w:rsidRPr="00975724">
        <w:t xml:space="preserve">Díla </w:t>
      </w:r>
      <w:r w:rsidR="00325F9C" w:rsidRPr="00975724">
        <w:t>Objednatelem je datem uskutečnění zdanitelného plnění.</w:t>
      </w:r>
      <w:r w:rsidR="00EA09DC" w:rsidRPr="00975724">
        <w:t xml:space="preserve"> Dále budou faktury vystavovány samostatně pro částky hrazené z investičních a neinvestičních prostředků</w:t>
      </w:r>
      <w:r w:rsidR="00EB3000" w:rsidRPr="00975724">
        <w:t>.</w:t>
      </w:r>
    </w:p>
    <w:p w14:paraId="31CBA8CB" w14:textId="2E09E786" w:rsidR="00FF7EBA" w:rsidRPr="002732D3" w:rsidRDefault="005A2576">
      <w:pPr>
        <w:pStyle w:val="Psmeno"/>
      </w:pPr>
      <w:r w:rsidRPr="002732D3">
        <w:t xml:space="preserve">Faktury </w:t>
      </w:r>
      <w:r w:rsidR="00FF7EBA" w:rsidRPr="002732D3">
        <w:t xml:space="preserve">je </w:t>
      </w:r>
      <w:r w:rsidR="00F000B4" w:rsidRPr="002732D3">
        <w:t>Zhotovitel</w:t>
      </w:r>
      <w:r w:rsidR="00FF7EBA" w:rsidRPr="002732D3">
        <w:t xml:space="preserve"> povinen doručit do sídla </w:t>
      </w:r>
      <w:r w:rsidR="00F000B4" w:rsidRPr="002732D3">
        <w:t>Objednatel</w:t>
      </w:r>
      <w:r w:rsidR="00FF7EBA" w:rsidRPr="002732D3">
        <w:t xml:space="preserve">e do </w:t>
      </w:r>
      <w:r w:rsidR="00E90BEA" w:rsidRPr="002732D3">
        <w:t>3</w:t>
      </w:r>
      <w:r w:rsidR="00FF7EBA" w:rsidRPr="002732D3">
        <w:t xml:space="preserve"> pracovních dnů od data </w:t>
      </w:r>
      <w:r w:rsidR="00700439" w:rsidRPr="002732D3">
        <w:t xml:space="preserve">jejího </w:t>
      </w:r>
      <w:r w:rsidR="00FF7EBA" w:rsidRPr="002732D3">
        <w:lastRenderedPageBreak/>
        <w:t>vystavení</w:t>
      </w:r>
      <w:r w:rsidR="004F5DA4" w:rsidRPr="002732D3">
        <w:t>, a to ve 2 vyhotoveních</w:t>
      </w:r>
      <w:r w:rsidR="00B039D6" w:rsidRPr="002732D3">
        <w:t xml:space="preserve">, nebude-li mezi </w:t>
      </w:r>
      <w:r w:rsidR="00F000B4" w:rsidRPr="002732D3">
        <w:t>Objednatel</w:t>
      </w:r>
      <w:r w:rsidR="00B039D6" w:rsidRPr="002732D3">
        <w:t xml:space="preserve">em a </w:t>
      </w:r>
      <w:r w:rsidR="00F000B4" w:rsidRPr="002732D3">
        <w:t>Zhotovitel</w:t>
      </w:r>
      <w:r w:rsidR="00B039D6" w:rsidRPr="002732D3">
        <w:t>em dohodnuto jinak</w:t>
      </w:r>
      <w:r w:rsidR="00FF7EBA" w:rsidRPr="002732D3">
        <w:t>.</w:t>
      </w:r>
    </w:p>
    <w:p w14:paraId="6D173408" w14:textId="6D3A5353" w:rsidR="00FF7EBA" w:rsidRPr="00761759" w:rsidRDefault="00FF7EBA">
      <w:pPr>
        <w:pStyle w:val="Psmeno"/>
        <w:rPr>
          <w:b/>
        </w:rPr>
      </w:pPr>
      <w:r w:rsidRPr="00761759">
        <w:t xml:space="preserve">Splatnost </w:t>
      </w:r>
      <w:r w:rsidR="002A60F4" w:rsidRPr="00761759">
        <w:t>Faktur</w:t>
      </w:r>
      <w:r w:rsidR="002336A7" w:rsidRPr="00761759">
        <w:t xml:space="preserve"> </w:t>
      </w:r>
      <w:r w:rsidRPr="00F17EC4">
        <w:t xml:space="preserve">je </w:t>
      </w:r>
      <w:r w:rsidR="00000915">
        <w:t>30</w:t>
      </w:r>
      <w:r w:rsidRPr="00F17EC4">
        <w:t xml:space="preserve"> dní ode d</w:t>
      </w:r>
      <w:r w:rsidRPr="00761759">
        <w:t>ne</w:t>
      </w:r>
      <w:r w:rsidR="00E90BEA" w:rsidRPr="00761759">
        <w:t xml:space="preserve"> jejich doručení </w:t>
      </w:r>
      <w:r w:rsidR="00F000B4" w:rsidRPr="00761759">
        <w:t>Objednatel</w:t>
      </w:r>
      <w:r w:rsidR="00E90BEA" w:rsidRPr="00761759">
        <w:t>i.</w:t>
      </w:r>
      <w:r w:rsidRPr="00761759">
        <w:t xml:space="preserve"> </w:t>
      </w:r>
    </w:p>
    <w:p w14:paraId="051F282F" w14:textId="215809B7" w:rsidR="001205E1" w:rsidRPr="005311E2" w:rsidRDefault="009A6B03" w:rsidP="005311E2">
      <w:pPr>
        <w:pStyle w:val="Psmeno"/>
        <w:rPr>
          <w:b/>
        </w:rPr>
      </w:pPr>
      <w:r w:rsidRPr="00761759">
        <w:t xml:space="preserve">Cena </w:t>
      </w:r>
      <w:r w:rsidR="00EC1689" w:rsidRPr="00761759">
        <w:t xml:space="preserve">Díla </w:t>
      </w:r>
      <w:r w:rsidRPr="00761759">
        <w:t xml:space="preserve">bude </w:t>
      </w:r>
      <w:r w:rsidR="00F000B4" w:rsidRPr="00761759">
        <w:t>Objednatel</w:t>
      </w:r>
      <w:r w:rsidRPr="00761759">
        <w:t xml:space="preserve">em uhrazena bezhotovostním převodem na bankovní účet </w:t>
      </w:r>
      <w:r w:rsidR="00F000B4" w:rsidRPr="00761759">
        <w:t>Zhotovitel</w:t>
      </w:r>
      <w:r w:rsidRPr="00761759">
        <w:t xml:space="preserve">e uvedený na </w:t>
      </w:r>
      <w:r w:rsidR="002336A7" w:rsidRPr="00761759">
        <w:t>F</w:t>
      </w:r>
      <w:r w:rsidRPr="00761759">
        <w:t xml:space="preserve">aktuře. Peněžitý závazek </w:t>
      </w:r>
      <w:r w:rsidR="00F000B4" w:rsidRPr="00761759">
        <w:t>Objednatel</w:t>
      </w:r>
      <w:r w:rsidRPr="00761759">
        <w:t xml:space="preserve">e se považuje za splněný v den, kdy je dlužná částka odepsána z bankovního účtu </w:t>
      </w:r>
      <w:r w:rsidR="00F000B4" w:rsidRPr="00761759">
        <w:t>Objednatel</w:t>
      </w:r>
      <w:r w:rsidRPr="00761759">
        <w:t xml:space="preserve">e ve prospěch bankovního účtu </w:t>
      </w:r>
      <w:r w:rsidR="00F000B4" w:rsidRPr="00761759">
        <w:t>Zhotovitel</w:t>
      </w:r>
      <w:r w:rsidRPr="00761759">
        <w:t>e.</w:t>
      </w:r>
    </w:p>
    <w:p w14:paraId="29D23662" w14:textId="2781E903" w:rsidR="00325F9C" w:rsidRPr="00761759" w:rsidRDefault="00325F9C" w:rsidP="00770723">
      <w:pPr>
        <w:pStyle w:val="OdstavecII"/>
        <w:keepNext w:val="0"/>
        <w:widowControl w:val="0"/>
        <w:rPr>
          <w:b/>
        </w:rPr>
      </w:pPr>
      <w:r w:rsidRPr="00761759">
        <w:rPr>
          <w:b/>
        </w:rPr>
        <w:t>Náležitosti Faktur</w:t>
      </w:r>
      <w:r w:rsidR="00700439" w:rsidRPr="00761759">
        <w:rPr>
          <w:b/>
        </w:rPr>
        <w:t>y</w:t>
      </w:r>
    </w:p>
    <w:p w14:paraId="423CFA42" w14:textId="43F116D9" w:rsidR="009A6B03" w:rsidRPr="00761759" w:rsidRDefault="002A60F4" w:rsidP="00467C9F">
      <w:pPr>
        <w:pStyle w:val="Psmeno"/>
        <w:rPr>
          <w:b/>
        </w:rPr>
      </w:pPr>
      <w:r w:rsidRPr="00761759">
        <w:t>Faktura</w:t>
      </w:r>
      <w:r w:rsidR="002336A7" w:rsidRPr="00761759">
        <w:t xml:space="preserve"> </w:t>
      </w:r>
      <w:r w:rsidR="009A6B03" w:rsidRPr="00761759">
        <w:t>bude splňovat veškeré zákonné a smluvené náležitosti, zejména</w:t>
      </w:r>
    </w:p>
    <w:p w14:paraId="38598939" w14:textId="122CAE74" w:rsidR="00B20964" w:rsidRPr="00761759" w:rsidRDefault="009A6B03" w:rsidP="0077072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5DF221FA" w14:textId="22AE300B" w:rsidR="009A6B03" w:rsidRPr="00975724" w:rsidRDefault="009A6B03" w:rsidP="00770723">
      <w:pPr>
        <w:pStyle w:val="Bod"/>
        <w:widowControl w:val="0"/>
      </w:pPr>
      <w:r w:rsidRPr="00761759">
        <w:t xml:space="preserve">náležitosti </w:t>
      </w:r>
      <w:r w:rsidR="00DC3702" w:rsidRPr="00761759">
        <w:t xml:space="preserve">účetního </w:t>
      </w:r>
      <w:r w:rsidRPr="00761759">
        <w:t xml:space="preserve">dokladu stanovené v zákoně č. 563/1991 Sb., o účetnictví, ve znění pozdějších </w:t>
      </w:r>
      <w:r w:rsidRPr="00975724">
        <w:t>předpisů,</w:t>
      </w:r>
    </w:p>
    <w:p w14:paraId="02346829" w14:textId="4E55D9EB" w:rsidR="00AB0F9A" w:rsidRPr="00975724" w:rsidRDefault="00EA09DC" w:rsidP="00770723">
      <w:pPr>
        <w:pStyle w:val="Bod"/>
        <w:widowControl w:val="0"/>
        <w:rPr>
          <w:bCs/>
        </w:rPr>
      </w:pPr>
      <w:r w:rsidRPr="00975724">
        <w:t>uvedení názvu a registračního čísla Projektu, tj.</w:t>
      </w:r>
      <w:r w:rsidR="00FD2374" w:rsidRPr="00975724">
        <w:t xml:space="preserve"> </w:t>
      </w:r>
      <w:r w:rsidR="00B06709" w:rsidRPr="00975724">
        <w:t>Operační program Jan Amos Komenský, projekt</w:t>
      </w:r>
      <w:r w:rsidRPr="00975724">
        <w:t xml:space="preserve"> „Připraveni na budoucnost: porozumění dlouhodobé odolnosti lidské kultury (RES-HUM), </w:t>
      </w:r>
      <w:proofErr w:type="spellStart"/>
      <w:r w:rsidRPr="00975724">
        <w:t>reg</w:t>
      </w:r>
      <w:proofErr w:type="spellEnd"/>
      <w:r w:rsidRPr="00975724">
        <w:t>. č.: CZ.02.01.01/00/22_008/0004593“</w:t>
      </w:r>
      <w:r w:rsidR="00AB0F9A" w:rsidRPr="00975724">
        <w:t>,</w:t>
      </w:r>
    </w:p>
    <w:p w14:paraId="2D0E5E98" w14:textId="124BD4EE" w:rsidR="009A6B03" w:rsidRPr="00761759" w:rsidRDefault="00DC3702" w:rsidP="00770723">
      <w:pPr>
        <w:pStyle w:val="Bod"/>
        <w:widowControl w:val="0"/>
        <w:rPr>
          <w:bCs/>
        </w:rPr>
      </w:pPr>
      <w:r w:rsidRPr="00761759">
        <w:t>uvedení informace o lhůtě splatnosti</w:t>
      </w:r>
      <w:r w:rsidR="00EA6446">
        <w:rPr>
          <w:bCs/>
        </w:rPr>
        <w:t>,</w:t>
      </w:r>
    </w:p>
    <w:p w14:paraId="4B347D6D" w14:textId="222014A1" w:rsidR="00EA6446" w:rsidRDefault="009A6B03" w:rsidP="00770723">
      <w:pPr>
        <w:pStyle w:val="Bod"/>
        <w:widowControl w:val="0"/>
      </w:pPr>
      <w:r w:rsidRPr="00BC6777">
        <w:t xml:space="preserve">uvedení údajů bankovního spojení </w:t>
      </w:r>
      <w:r w:rsidR="00F000B4">
        <w:t>Zhotovitel</w:t>
      </w:r>
      <w:r w:rsidR="00B20964" w:rsidRPr="00BC6777">
        <w:t>e</w:t>
      </w:r>
      <w:r w:rsidR="00EA6446">
        <w:t>,</w:t>
      </w:r>
    </w:p>
    <w:p w14:paraId="1B4FC0D7" w14:textId="43CF5D86" w:rsidR="009A6B03" w:rsidRPr="001E7186" w:rsidRDefault="00EA6446" w:rsidP="00770723">
      <w:pPr>
        <w:pStyle w:val="Bod"/>
        <w:widowControl w:val="0"/>
        <w:rPr>
          <w:color w:val="auto"/>
        </w:rPr>
      </w:pPr>
      <w:r w:rsidRPr="001E7186">
        <w:rPr>
          <w:color w:val="auto"/>
        </w:rPr>
        <w:t>přílohou Faktury bude Objednatelem potvrzený Předávací protokol</w:t>
      </w:r>
      <w:r w:rsidR="00F5634E" w:rsidRPr="001E7186">
        <w:rPr>
          <w:color w:val="auto"/>
        </w:rPr>
        <w:t>.</w:t>
      </w:r>
    </w:p>
    <w:p w14:paraId="3BCA95BA" w14:textId="5657E10C" w:rsidR="009A6B03" w:rsidRPr="00BC6777" w:rsidRDefault="00F000B4" w:rsidP="00467C9F">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336A7">
        <w:t xml:space="preserve"> </w:t>
      </w:r>
      <w:r w:rsidR="00B20964" w:rsidRPr="00BC6777">
        <w:t>zní.</w:t>
      </w:r>
    </w:p>
    <w:p w14:paraId="65DED610" w14:textId="6E553493" w:rsidR="009A6B03" w:rsidRDefault="009A6B03">
      <w:pPr>
        <w:pStyle w:val="Psmeno"/>
      </w:pPr>
      <w:r w:rsidRPr="00BC6777">
        <w:t xml:space="preserve">V případě, že </w:t>
      </w:r>
      <w:r w:rsidR="002A60F4">
        <w:t>Faktura</w:t>
      </w:r>
      <w:r w:rsidR="002336A7">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 xml:space="preserve">. </w:t>
      </w:r>
    </w:p>
    <w:p w14:paraId="55CED786" w14:textId="35F21882" w:rsidR="00BF5AA3" w:rsidRPr="001E7186" w:rsidRDefault="00BF5AA3">
      <w:pPr>
        <w:pStyle w:val="Psmeno"/>
      </w:pPr>
      <w:r w:rsidRPr="001E7186">
        <w:t>V případě, že:</w:t>
      </w:r>
    </w:p>
    <w:p w14:paraId="4127D29E" w14:textId="77777777" w:rsidR="00BF5AA3" w:rsidRPr="001E7186" w:rsidRDefault="00BF5AA3" w:rsidP="00BF5AA3">
      <w:pPr>
        <w:pStyle w:val="Bod"/>
        <w:rPr>
          <w:color w:val="auto"/>
        </w:rPr>
      </w:pPr>
      <w:r w:rsidRPr="001E7186">
        <w:rPr>
          <w:color w:val="auto"/>
        </w:rPr>
        <w:t>úhrada ceny Díla má být provedena zcela nebo zčásti bezhotovostním převodem na účet vedený poskytovatelem platebních služeb mimo tuzemsko ve smyslu § 109 odst. 2 písm. b) ZDPH nebo že</w:t>
      </w:r>
    </w:p>
    <w:p w14:paraId="64DFAE2B" w14:textId="77777777" w:rsidR="00BF5AA3" w:rsidRPr="001E7186" w:rsidRDefault="00BF5AA3" w:rsidP="00BF5AA3">
      <w:pPr>
        <w:pStyle w:val="Bod"/>
        <w:rPr>
          <w:color w:val="auto"/>
        </w:rPr>
      </w:pPr>
      <w:r w:rsidRPr="001E7186">
        <w:rPr>
          <w:color w:val="auto"/>
        </w:rPr>
        <w:t>číslo bankovního účtu Zhotovitele uvedené ve Smlouvě či na Faktuře nebude uveřejněno způsobem umožňujícím dálkový přístup ve smyslu § 109 odst. 2 písm. c) ZDPH,</w:t>
      </w:r>
    </w:p>
    <w:p w14:paraId="23A31310" w14:textId="17635CE4" w:rsidR="00BF5AA3" w:rsidRPr="00975724" w:rsidRDefault="00BF5AA3" w:rsidP="00BF5AA3">
      <w:pPr>
        <w:pStyle w:val="Bod"/>
        <w:numPr>
          <w:ilvl w:val="0"/>
          <w:numId w:val="0"/>
        </w:numPr>
        <w:ind w:left="1134"/>
        <w:rPr>
          <w:color w:val="auto"/>
        </w:rPr>
      </w:pPr>
      <w:r w:rsidRPr="001E7186">
        <w:rPr>
          <w:color w:val="auto"/>
        </w:rPr>
        <w:t xml:space="preserve">je Objednatel oprávněn uhradit Zhotoviteli pouze tu část peněžitého závazku vyplývajícího z Faktury, </w:t>
      </w:r>
      <w:r w:rsidRPr="00975724">
        <w:rPr>
          <w:color w:val="auto"/>
        </w:rPr>
        <w:t>jež odpovídá výši základu DPH, a zbylou část pak ve smyslu § 109a ZDPH uhradit přímo správci daně. Stane-li se Zhotovitel nespolehlivým plátcem ve smyslu § 106a ZDPH, použije se tohoto ustanovení obdobně.</w:t>
      </w:r>
    </w:p>
    <w:p w14:paraId="55B53372" w14:textId="4D2A8C0E" w:rsidR="00793AF3" w:rsidRPr="00975724" w:rsidRDefault="00793AF3" w:rsidP="00793AF3">
      <w:pPr>
        <w:pStyle w:val="OdstavecII"/>
        <w:keepNext w:val="0"/>
        <w:widowControl w:val="0"/>
        <w:rPr>
          <w:b/>
          <w:color w:val="auto"/>
        </w:rPr>
      </w:pPr>
      <w:r w:rsidRPr="00975724">
        <w:rPr>
          <w:b/>
          <w:color w:val="auto"/>
        </w:rPr>
        <w:t>Zádržné</w:t>
      </w:r>
    </w:p>
    <w:p w14:paraId="592B0B2E" w14:textId="77777777" w:rsidR="005456E7" w:rsidRPr="001E7186" w:rsidRDefault="005456E7" w:rsidP="005456E7">
      <w:pPr>
        <w:pStyle w:val="Psmeno"/>
        <w:numPr>
          <w:ilvl w:val="0"/>
          <w:numId w:val="0"/>
        </w:numPr>
        <w:ind w:left="1134"/>
      </w:pPr>
      <w:r w:rsidRPr="001E7186">
        <w:t xml:space="preserve">Pro další utvrzení řádného odstranění případných Vad, se kterými by mohlo být Dílo převzato, sjednávají Smluvní strany právo Objednatele zadržet část ceny Díla </w:t>
      </w:r>
      <w:r w:rsidRPr="001E7186">
        <w:rPr>
          <w:i/>
        </w:rPr>
        <w:t>(dále jen „</w:t>
      </w:r>
      <w:r w:rsidRPr="001E7186">
        <w:rPr>
          <w:b/>
          <w:i/>
        </w:rPr>
        <w:t>Zádržné</w:t>
      </w:r>
      <w:r w:rsidRPr="001E7186">
        <w:rPr>
          <w:i/>
        </w:rPr>
        <w:t>“)</w:t>
      </w:r>
      <w:r w:rsidRPr="001E7186">
        <w:t>, a to za níže uvedených podmínek.</w:t>
      </w:r>
    </w:p>
    <w:p w14:paraId="6358B8AE" w14:textId="2A11FA8B" w:rsidR="005456E7" w:rsidRPr="00F17EC4" w:rsidRDefault="005456E7" w:rsidP="005456E7">
      <w:pPr>
        <w:pStyle w:val="Bod"/>
        <w:rPr>
          <w:color w:val="auto"/>
        </w:rPr>
      </w:pPr>
      <w:r w:rsidRPr="001E7186">
        <w:rPr>
          <w:color w:val="auto"/>
        </w:rPr>
        <w:lastRenderedPageBreak/>
        <w:t>Z vystavené Faktury bude Objednatelem uhrazeno 90</w:t>
      </w:r>
      <w:r w:rsidR="003B0252">
        <w:rPr>
          <w:color w:val="auto"/>
        </w:rPr>
        <w:t xml:space="preserve"> </w:t>
      </w:r>
      <w:r w:rsidRPr="001E7186">
        <w:rPr>
          <w:color w:val="auto"/>
        </w:rPr>
        <w:t xml:space="preserve">% částky, na kterou zní. </w:t>
      </w:r>
      <w:r w:rsidRPr="00F17EC4">
        <w:rPr>
          <w:color w:val="auto"/>
        </w:rPr>
        <w:t>Zbývajících 10</w:t>
      </w:r>
      <w:r w:rsidR="003B0252" w:rsidRPr="00F17EC4">
        <w:rPr>
          <w:color w:val="auto"/>
        </w:rPr>
        <w:t xml:space="preserve"> </w:t>
      </w:r>
      <w:r w:rsidRPr="00F17EC4">
        <w:rPr>
          <w:color w:val="auto"/>
        </w:rPr>
        <w:t>% z fakturované částky představuje Zádržné.</w:t>
      </w:r>
    </w:p>
    <w:p w14:paraId="4B3A0774" w14:textId="6CEFF760" w:rsidR="005456E7" w:rsidRPr="001E7186" w:rsidRDefault="005456E7" w:rsidP="005456E7">
      <w:pPr>
        <w:pStyle w:val="Bod"/>
        <w:rPr>
          <w:color w:val="auto"/>
        </w:rPr>
      </w:pPr>
      <w:r w:rsidRPr="001E7186">
        <w:rPr>
          <w:color w:val="auto"/>
        </w:rPr>
        <w:t xml:space="preserve">Zádržné bude uhrazeno do </w:t>
      </w:r>
      <w:r w:rsidR="002B7A46">
        <w:rPr>
          <w:color w:val="auto"/>
        </w:rPr>
        <w:t>30</w:t>
      </w:r>
      <w:r w:rsidR="00497AFC">
        <w:rPr>
          <w:color w:val="auto"/>
        </w:rPr>
        <w:t xml:space="preserve"> </w:t>
      </w:r>
      <w:r w:rsidRPr="001E7186">
        <w:rPr>
          <w:color w:val="auto"/>
        </w:rPr>
        <w:t xml:space="preserve">dnů po odstranění poslední vady uvedené v Předávacím protokolu, mimo vad způsobených </w:t>
      </w:r>
      <w:r w:rsidR="00C369B5" w:rsidRPr="001E7186">
        <w:rPr>
          <w:color w:val="auto"/>
        </w:rPr>
        <w:t>absencí podmínky mimo sféru Zhotovitele</w:t>
      </w:r>
      <w:r w:rsidRPr="001E7186">
        <w:rPr>
          <w:color w:val="auto"/>
        </w:rPr>
        <w:t>, bylo-li Dílo Objednatelem převzato s alespoň jednou vadou, u níž Objednatel požadoval uspokojení práva z vadného plnění jejím odstraněním.</w:t>
      </w:r>
    </w:p>
    <w:p w14:paraId="0F7C510E" w14:textId="316E0D5D" w:rsidR="005456E7" w:rsidRPr="001E7186" w:rsidRDefault="005456E7" w:rsidP="005456E7">
      <w:pPr>
        <w:pStyle w:val="Bod"/>
        <w:rPr>
          <w:color w:val="auto"/>
        </w:rPr>
      </w:pPr>
      <w:r w:rsidRPr="001E7186">
        <w:rPr>
          <w:color w:val="auto"/>
        </w:rPr>
        <w:t>Smluvní strany výslovně utvrzují, že realizací Zádržného není nijak dotčeno právo Objednatele nepřevzít Dílo vykazující Vady.</w:t>
      </w:r>
    </w:p>
    <w:p w14:paraId="53BD30D5" w14:textId="77777777" w:rsidR="008D47AB" w:rsidRPr="001E7186" w:rsidRDefault="008D47AB" w:rsidP="008D47AB">
      <w:pPr>
        <w:widowControl w:val="0"/>
        <w:numPr>
          <w:ilvl w:val="0"/>
          <w:numId w:val="1"/>
        </w:numPr>
        <w:spacing w:before="600" w:after="360" w:line="276" w:lineRule="auto"/>
        <w:jc w:val="center"/>
        <w:outlineLvl w:val="0"/>
        <w:rPr>
          <w:rFonts w:eastAsia="Calibri"/>
          <w:b/>
          <w:szCs w:val="22"/>
          <w:lang w:eastAsia="en-US"/>
        </w:rPr>
      </w:pPr>
      <w:r w:rsidRPr="001E7186">
        <w:rPr>
          <w:rFonts w:eastAsia="Calibri"/>
          <w:b/>
          <w:szCs w:val="22"/>
          <w:lang w:eastAsia="en-US"/>
        </w:rPr>
        <w:t>Změny Předmětu díla</w:t>
      </w:r>
    </w:p>
    <w:p w14:paraId="1C074B66"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Změna Předmětu díla obecně</w:t>
      </w:r>
    </w:p>
    <w:p w14:paraId="5EE450BC" w14:textId="77777777"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 xml:space="preserve">Smluvní strany sjednávají, že změny Předmětu díla </w:t>
      </w:r>
      <w:r w:rsidRPr="001E7186">
        <w:rPr>
          <w:rFonts w:eastAsia="Calibri" w:cs="Arial"/>
          <w:bCs/>
          <w:i/>
          <w:kern w:val="32"/>
          <w:szCs w:val="22"/>
        </w:rPr>
        <w:t>(dále jen „</w:t>
      </w:r>
      <w:r w:rsidRPr="001E7186">
        <w:rPr>
          <w:rFonts w:eastAsia="Calibri" w:cs="Arial"/>
          <w:b/>
          <w:bCs/>
          <w:i/>
          <w:kern w:val="32"/>
          <w:szCs w:val="22"/>
        </w:rPr>
        <w:t>Změna</w:t>
      </w:r>
      <w:r w:rsidRPr="001E7186">
        <w:rPr>
          <w:rFonts w:eastAsia="Calibri" w:cs="Arial"/>
          <w:bCs/>
          <w:i/>
          <w:kern w:val="32"/>
          <w:szCs w:val="22"/>
        </w:rPr>
        <w:t>“)</w:t>
      </w:r>
      <w:r w:rsidRPr="001E7186">
        <w:rPr>
          <w:rFonts w:eastAsia="Calibri" w:cs="Arial"/>
          <w:bCs/>
          <w:kern w:val="32"/>
          <w:szCs w:val="22"/>
        </w:rPr>
        <w:t xml:space="preserve"> jsou přípustné, budou-li naplňovat požadavky Smlouvy.</w:t>
      </w:r>
    </w:p>
    <w:p w14:paraId="77FA1D7A" w14:textId="14ADFC34"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Změny nejsou považovány za změnu Smlouvy, ale za specifický způsob plnění Smlouvy.</w:t>
      </w:r>
      <w:r w:rsidR="00B82AD7">
        <w:rPr>
          <w:rFonts w:eastAsia="Calibri" w:cs="Arial"/>
          <w:bCs/>
          <w:kern w:val="32"/>
          <w:szCs w:val="22"/>
        </w:rPr>
        <w:t xml:space="preserve"> </w:t>
      </w:r>
      <w:r w:rsidR="00B82AD7">
        <w:t>Objednatel výslovně deklaruje, že se nejedná o vyhrazené změny závazku ve smyslu § 100 odst. 1 ZZVZ, všechny Změny budou klasifikovány dle § 222 ZZVZ.</w:t>
      </w:r>
    </w:p>
    <w:p w14:paraId="5149C1B6" w14:textId="77777777"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Důvodem pro Změnu je zejména potřeba provedení dodávek či služeb, které nejsou obsaženy ve Smlouvě, příp. nejsou obsaženy v takovém množství; jejich provedení je přitom z hlediska Předmětu díla či jeho pozdějšího užívání Objednatelem nutné nebo prospěšné.</w:t>
      </w:r>
    </w:p>
    <w:p w14:paraId="15994EA4" w14:textId="77777777"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Je lhostejné, zda Změna musí být provedena z důvodů</w:t>
      </w:r>
    </w:p>
    <w:p w14:paraId="356AB628"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 xml:space="preserve">zjištěných v průběhu provádění Díla, zejména odchylek mezi Technickými podmínkami a skutečným stavem, </w:t>
      </w:r>
    </w:p>
    <w:p w14:paraId="59DAE86F" w14:textId="77777777" w:rsidR="008D47AB" w:rsidRPr="001E7186" w:rsidRDefault="008D47AB" w:rsidP="008D47AB">
      <w:pPr>
        <w:widowControl w:val="0"/>
        <w:numPr>
          <w:ilvl w:val="4"/>
          <w:numId w:val="1"/>
        </w:numPr>
        <w:spacing w:after="120" w:line="276" w:lineRule="auto"/>
        <w:jc w:val="both"/>
        <w:rPr>
          <w:rFonts w:eastAsia="Calibri"/>
          <w:snapToGrid w:val="0"/>
          <w:szCs w:val="22"/>
        </w:rPr>
      </w:pPr>
      <w:r w:rsidRPr="001E7186">
        <w:rPr>
          <w:rFonts w:eastAsia="Calibri"/>
          <w:snapToGrid w:val="0"/>
          <w:szCs w:val="22"/>
        </w:rPr>
        <w:t>změny příslušných právních předpisů či technických norem mající přímý dopad na Dílo,</w:t>
      </w:r>
    </w:p>
    <w:p w14:paraId="3E13C43D"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nezbytnosti provedení dalších dodávek či služeb uložených příslušným právním předpisem či správním orgánem,</w:t>
      </w:r>
    </w:p>
    <w:p w14:paraId="38BFA649" w14:textId="62C08BCD" w:rsidR="00A8208B" w:rsidRPr="001E7186" w:rsidRDefault="008D47AB" w:rsidP="00A8208B">
      <w:pPr>
        <w:widowControl w:val="0"/>
        <w:numPr>
          <w:ilvl w:val="4"/>
          <w:numId w:val="1"/>
        </w:numPr>
        <w:spacing w:after="120" w:line="276" w:lineRule="auto"/>
        <w:jc w:val="both"/>
        <w:rPr>
          <w:snapToGrid w:val="0"/>
          <w:szCs w:val="22"/>
        </w:rPr>
      </w:pPr>
      <w:r w:rsidRPr="001E7186">
        <w:rPr>
          <w:snapToGrid w:val="0"/>
          <w:szCs w:val="22"/>
        </w:rPr>
        <w:t>vývoje na poli materiálů, výrobků či technického vybavení, na který nebylo či nemohlo být reflektováno v Technických podmínkách</w:t>
      </w:r>
      <w:r w:rsidR="00A8208B" w:rsidRPr="001E7186">
        <w:rPr>
          <w:snapToGrid w:val="0"/>
          <w:szCs w:val="22"/>
        </w:rPr>
        <w:t xml:space="preserve"> (např. se </w:t>
      </w:r>
      <w:r w:rsidR="00A8208B" w:rsidRPr="001E7186">
        <w:t>Věci k provedení díla přestaly vyrábět, prodávat či jsou z jiného důvodu nedostupné,</w:t>
      </w:r>
      <w:r w:rsidR="00E354F1" w:rsidRPr="001E7186">
        <w:t xml:space="preserve"> </w:t>
      </w:r>
      <w:r w:rsidR="00A8208B" w:rsidRPr="001E7186">
        <w:t>byly nahrazeny novějším modelem),</w:t>
      </w:r>
      <w:r w:rsidR="00A8208B" w:rsidRPr="001E7186">
        <w:rPr>
          <w:snapToGrid w:val="0"/>
          <w:szCs w:val="22"/>
        </w:rPr>
        <w:t xml:space="preserve"> či</w:t>
      </w:r>
    </w:p>
    <w:p w14:paraId="46C8FDBE"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konkretizace představ Objednatele ohledně využití Předmětu díla.</w:t>
      </w:r>
    </w:p>
    <w:p w14:paraId="27BB30A0" w14:textId="77777777"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Změna může být provedena pouze na základě příkazu ke Změně. Objednatel je oprávněn nařídit jakoukoli Změnu. Každá Změna musí být opatřena změnovým listem, není-li sjednáno jinak.</w:t>
      </w:r>
    </w:p>
    <w:p w14:paraId="5345325B"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Změny vyvolané Objednatelem</w:t>
      </w:r>
    </w:p>
    <w:p w14:paraId="20A9AACC" w14:textId="77777777" w:rsidR="008D47AB" w:rsidRPr="001E7186" w:rsidRDefault="008D47AB" w:rsidP="008D47AB">
      <w:pPr>
        <w:widowControl w:val="0"/>
        <w:spacing w:after="120" w:line="276" w:lineRule="auto"/>
        <w:ind w:left="856"/>
        <w:jc w:val="both"/>
        <w:outlineLvl w:val="0"/>
        <w:rPr>
          <w:rFonts w:eastAsia="Calibri"/>
          <w:szCs w:val="22"/>
          <w:lang w:eastAsia="en-US"/>
        </w:rPr>
      </w:pPr>
      <w:r w:rsidRPr="001E7186">
        <w:rPr>
          <w:rFonts w:eastAsia="Calibri"/>
          <w:szCs w:val="22"/>
          <w:lang w:eastAsia="en-US"/>
        </w:rPr>
        <w:t>V případě Změn vyvolaných Objednatelem Smluvní strany sjednávají následující postup:</w:t>
      </w:r>
    </w:p>
    <w:p w14:paraId="280A1081" w14:textId="7A8A56E3" w:rsidR="008D47AB" w:rsidRPr="001E7186" w:rsidRDefault="006D3162" w:rsidP="008D47AB">
      <w:pPr>
        <w:widowControl w:val="0"/>
        <w:numPr>
          <w:ilvl w:val="4"/>
          <w:numId w:val="1"/>
        </w:numPr>
        <w:spacing w:after="120" w:line="276" w:lineRule="auto"/>
        <w:jc w:val="both"/>
        <w:rPr>
          <w:snapToGrid w:val="0"/>
          <w:szCs w:val="22"/>
        </w:rPr>
      </w:pPr>
      <w:r w:rsidRPr="001E7186">
        <w:rPr>
          <w:snapToGrid w:val="0"/>
          <w:szCs w:val="22"/>
        </w:rPr>
        <w:t>Objednatel zašle požadavek na Změnu Zhotoviteli</w:t>
      </w:r>
      <w:r w:rsidR="008D47AB" w:rsidRPr="001E7186">
        <w:rPr>
          <w:snapToGrid w:val="0"/>
          <w:szCs w:val="22"/>
        </w:rPr>
        <w:t>,</w:t>
      </w:r>
    </w:p>
    <w:p w14:paraId="2527E7C7" w14:textId="53BAE912" w:rsidR="008D47AB" w:rsidRPr="001E7186" w:rsidRDefault="006D3162" w:rsidP="008D47AB">
      <w:pPr>
        <w:widowControl w:val="0"/>
        <w:numPr>
          <w:ilvl w:val="4"/>
          <w:numId w:val="1"/>
        </w:numPr>
        <w:spacing w:after="120" w:line="276" w:lineRule="auto"/>
        <w:jc w:val="both"/>
        <w:rPr>
          <w:snapToGrid w:val="0"/>
          <w:szCs w:val="22"/>
        </w:rPr>
      </w:pPr>
      <w:r w:rsidRPr="001E7186">
        <w:rPr>
          <w:snapToGrid w:val="0"/>
          <w:szCs w:val="22"/>
        </w:rPr>
        <w:t>Zhotovitel ve lhůtě 3 pracovních dnů, nebude-li mezi Objednatelem a Zhotovitelem dohodnuto jinak, vystaví změnový list a tento předloží Objednateli k udělení souhlasu s dalším postupem</w:t>
      </w:r>
      <w:r w:rsidR="008D47AB" w:rsidRPr="001E7186">
        <w:rPr>
          <w:snapToGrid w:val="0"/>
          <w:szCs w:val="22"/>
        </w:rPr>
        <w:t>,</w:t>
      </w:r>
    </w:p>
    <w:p w14:paraId="06F378A4"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v případě, že Změna</w:t>
      </w:r>
      <w:r w:rsidRPr="001E7186" w:rsidDel="005F1DA8">
        <w:rPr>
          <w:snapToGrid w:val="0"/>
          <w:szCs w:val="22"/>
        </w:rPr>
        <w:t xml:space="preserve"> </w:t>
      </w:r>
      <w:r w:rsidRPr="001E7186">
        <w:rPr>
          <w:snapToGrid w:val="0"/>
          <w:szCs w:val="22"/>
        </w:rPr>
        <w:t xml:space="preserve">vyžaduje projednání, případně rozhodnutí správního orgánu nebo souhlas dotčených osob, projedná Zhotovitel po souhlasu Objednatele podle předchozího bodu navrhovanou Změnu se správním orgánem, příp. obstará příslušné rozhodnutí nebo souhlasy, </w:t>
      </w:r>
      <w:r w:rsidRPr="001E7186">
        <w:rPr>
          <w:snapToGrid w:val="0"/>
          <w:szCs w:val="22"/>
        </w:rPr>
        <w:lastRenderedPageBreak/>
        <w:t>které předloží Objednateli,</w:t>
      </w:r>
    </w:p>
    <w:p w14:paraId="4567D9A9"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v případě schválení Změny obsažené ve změnovém listu Objednatelem se změnový list stává příkazem ke Změně.</w:t>
      </w:r>
    </w:p>
    <w:p w14:paraId="3C15F712"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Změny vyvolané Zhotovitelem</w:t>
      </w:r>
    </w:p>
    <w:p w14:paraId="31B43CBD" w14:textId="77777777" w:rsidR="008D47AB" w:rsidRPr="001E7186" w:rsidRDefault="008D47AB" w:rsidP="008D47AB">
      <w:pPr>
        <w:widowControl w:val="0"/>
        <w:spacing w:after="120" w:line="276" w:lineRule="auto"/>
        <w:ind w:left="856"/>
        <w:jc w:val="both"/>
        <w:outlineLvl w:val="0"/>
        <w:rPr>
          <w:rFonts w:eastAsia="Calibri"/>
          <w:szCs w:val="22"/>
          <w:lang w:eastAsia="en-US"/>
        </w:rPr>
      </w:pPr>
      <w:r w:rsidRPr="001E7186">
        <w:rPr>
          <w:rFonts w:eastAsia="Calibri"/>
          <w:szCs w:val="22"/>
          <w:lang w:eastAsia="en-US"/>
        </w:rPr>
        <w:t>V případě Změn vyvolaných Zhotovitelem Smluvní strany sjednaly následující postup:</w:t>
      </w:r>
    </w:p>
    <w:p w14:paraId="6A8AF846"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 xml:space="preserve">Zhotovitel bezodkladně předloží Objednateli návrh Změny k předběžnému posouzení; Objednatel na jeho základě rozhodne, zda se v projednávání Změny bude pokračovat či nikoli, </w:t>
      </w:r>
    </w:p>
    <w:p w14:paraId="7063788F"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rozhodne-li Objednatel o pokračování projednávání Změny, vystaví změnový list a zašle jej Zhotoviteli,</w:t>
      </w:r>
    </w:p>
    <w:p w14:paraId="3314EBB4" w14:textId="77777777" w:rsidR="008D47AB" w:rsidRPr="001E7186" w:rsidRDefault="008D47AB" w:rsidP="008D47AB">
      <w:pPr>
        <w:widowControl w:val="0"/>
        <w:spacing w:after="120" w:line="276" w:lineRule="auto"/>
        <w:ind w:left="856"/>
        <w:jc w:val="both"/>
        <w:outlineLvl w:val="0"/>
        <w:rPr>
          <w:rFonts w:eastAsia="Calibri"/>
          <w:szCs w:val="22"/>
          <w:lang w:eastAsia="en-US"/>
        </w:rPr>
      </w:pPr>
      <w:r w:rsidRPr="001E7186">
        <w:rPr>
          <w:rFonts w:eastAsia="Calibri"/>
          <w:szCs w:val="22"/>
          <w:lang w:eastAsia="en-US"/>
        </w:rPr>
        <w:t xml:space="preserve">a dále obdobně dle bodů 2. až 4. </w:t>
      </w:r>
      <w:proofErr w:type="spellStart"/>
      <w:r w:rsidRPr="001E7186">
        <w:rPr>
          <w:rFonts w:eastAsia="Calibri"/>
          <w:szCs w:val="22"/>
          <w:lang w:eastAsia="en-US"/>
        </w:rPr>
        <w:t>ust</w:t>
      </w:r>
      <w:proofErr w:type="spellEnd"/>
      <w:r w:rsidRPr="001E7186">
        <w:rPr>
          <w:rFonts w:eastAsia="Calibri"/>
          <w:szCs w:val="22"/>
          <w:lang w:eastAsia="en-US"/>
        </w:rPr>
        <w:t xml:space="preserve">. VII. 2) Smlouvy.  </w:t>
      </w:r>
    </w:p>
    <w:p w14:paraId="44A325A4"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Náležitosti změnového listu</w:t>
      </w:r>
    </w:p>
    <w:p w14:paraId="41E7E8D5" w14:textId="77777777" w:rsidR="008D47AB" w:rsidRPr="001E7186" w:rsidRDefault="008D47AB" w:rsidP="008D47AB">
      <w:pPr>
        <w:widowControl w:val="0"/>
        <w:spacing w:after="120" w:line="276" w:lineRule="auto"/>
        <w:ind w:left="856"/>
        <w:jc w:val="both"/>
        <w:outlineLvl w:val="0"/>
        <w:rPr>
          <w:rFonts w:eastAsia="Calibri"/>
          <w:szCs w:val="22"/>
          <w:lang w:eastAsia="en-US"/>
        </w:rPr>
      </w:pPr>
      <w:r w:rsidRPr="001E7186">
        <w:rPr>
          <w:rFonts w:eastAsia="Calibri"/>
          <w:szCs w:val="22"/>
          <w:lang w:eastAsia="en-US"/>
        </w:rPr>
        <w:t>Změnový list musí obsahovat alespoň následující údaje:</w:t>
      </w:r>
    </w:p>
    <w:p w14:paraId="78DC0E90"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důvod a popis navrhované Změny;</w:t>
      </w:r>
    </w:p>
    <w:p w14:paraId="2D27ACB0"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 xml:space="preserve">rozpočet nákladů navrhované Změny založený na jednotkových cenách pro změnové řízení vztahujících se k příslušné Změně </w:t>
      </w:r>
      <w:r w:rsidRPr="001E7186">
        <w:rPr>
          <w:i/>
          <w:snapToGrid w:val="0"/>
          <w:szCs w:val="22"/>
        </w:rPr>
        <w:t>(dále jen „</w:t>
      </w:r>
      <w:r w:rsidRPr="001E7186">
        <w:rPr>
          <w:b/>
          <w:i/>
          <w:snapToGrid w:val="0"/>
          <w:szCs w:val="22"/>
        </w:rPr>
        <w:t>Jednotkové ceny změny</w:t>
      </w:r>
      <w:r w:rsidRPr="001E7186">
        <w:rPr>
          <w:i/>
          <w:snapToGrid w:val="0"/>
          <w:szCs w:val="22"/>
        </w:rPr>
        <w:t>“)</w:t>
      </w:r>
      <w:r w:rsidRPr="001E7186">
        <w:rPr>
          <w:snapToGrid w:val="0"/>
          <w:szCs w:val="22"/>
        </w:rPr>
        <w:t>;</w:t>
      </w:r>
    </w:p>
    <w:p w14:paraId="6618B7DF"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vyčíslení zvýšení nebo snížení ceny Díla v důsledku Změny;</w:t>
      </w:r>
    </w:p>
    <w:p w14:paraId="5D52E158"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 xml:space="preserve">návrh lhůty či termínu, ve kterém je Zhotovitel schopen Změnu provést, příp. návrh na odpovídající úpravu Harmonogramu; </w:t>
      </w:r>
    </w:p>
    <w:p w14:paraId="4F9BC60F"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 xml:space="preserve">důsledky Změny zejména z hlediska Technických podmínek; </w:t>
      </w:r>
    </w:p>
    <w:p w14:paraId="260A062B"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případná rizika a důsledky provedení Změny.</w:t>
      </w:r>
    </w:p>
    <w:p w14:paraId="699B557E"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Jednotkové ceny změny</w:t>
      </w:r>
    </w:p>
    <w:p w14:paraId="072BB39F" w14:textId="77777777"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 xml:space="preserve">Pro kalkulaci změny ceny Díla v důsledku Změny Zhotovitel vyhotoví soupisy dodávek a služeb s výkazy výměr původního a nového řešení Změny dotčených částí Díla a položkové rozpočty původního a nového řešení. </w:t>
      </w:r>
    </w:p>
    <w:p w14:paraId="32967D01" w14:textId="08D4A5D1"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 xml:space="preserve">K ocenění původního a nového řešení Zhotovitel použije Jednotkové ceny změny v místě a čase obvyklé. Jednotkové ceny změny budou stanoveny dle Rozpočtu, a to dle těch jeho položek, které Změně nejlépe odpovídají; teprve nelze-li takto Jednotkovou cenu změny stanovit, postupují Smluvní strany dle volného uvážení Objednatele jednou nebo kombinací následujících metod: </w:t>
      </w:r>
    </w:p>
    <w:p w14:paraId="52466993"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Jednotkové ceny změny budou navrženy Zhotovitelem a budou považovány za způsobilé ke kalkulaci ceny Změny okamžikem jejich schválení Objednatelem,</w:t>
      </w:r>
    </w:p>
    <w:p w14:paraId="724D20EA"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Jednotkové ceny změny budou navrženy Pověřenou osobou nebo jinou třetí osobou a budou schváleny Objednatelem.</w:t>
      </w:r>
    </w:p>
    <w:p w14:paraId="13F49C29" w14:textId="77777777"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Zhotovitel se zavazuje provést Změnu způsobem a ve lhůtě či termínu uvedeném v příkazu ke Změně bez ohledu na to, zda Zhotovitel souhlasí se lhůtou či termínem pro její provedení nebo s kalkulací ceny Změny. Zhotovitel nesmí pozdržet provedení Změny z důvodů nestanovení její ceny. Provedení Změny způsobem odlišným od Příkazu ke změně nebo nedodržení stanovené lhůty či termínů bude považováno za podstatné porušení Smlouvy.</w:t>
      </w:r>
    </w:p>
    <w:p w14:paraId="6DD6FC08" w14:textId="0DF22853" w:rsidR="00A12EC9" w:rsidRPr="001E7186" w:rsidRDefault="00A12EC9" w:rsidP="008D47AB">
      <w:pPr>
        <w:widowControl w:val="0"/>
        <w:numPr>
          <w:ilvl w:val="1"/>
          <w:numId w:val="1"/>
        </w:numPr>
        <w:spacing w:after="120" w:line="276" w:lineRule="auto"/>
        <w:jc w:val="both"/>
        <w:outlineLvl w:val="0"/>
        <w:rPr>
          <w:rFonts w:eastAsia="Calibri"/>
          <w:szCs w:val="22"/>
          <w:lang w:eastAsia="en-US"/>
        </w:rPr>
      </w:pPr>
      <w:r w:rsidRPr="001E7186">
        <w:rPr>
          <w:rFonts w:eastAsia="Calibri"/>
          <w:szCs w:val="22"/>
          <w:lang w:eastAsia="en-US"/>
        </w:rPr>
        <w:t>Požádá-li o to některá ze Smluvních stran, bude Změna stvrzena dodatkem ke Smlouvě; takový dodatek má však jen deklaratorní a pořádkový charakter, na závaznost příkazu ke Změně nemá žádný vliv</w:t>
      </w:r>
      <w:r w:rsidR="00A71422" w:rsidRPr="001E7186">
        <w:rPr>
          <w:rFonts w:eastAsia="Calibri"/>
          <w:szCs w:val="22"/>
          <w:lang w:eastAsia="en-US"/>
        </w:rPr>
        <w:t>.</w:t>
      </w:r>
    </w:p>
    <w:p w14:paraId="61CE12BC" w14:textId="77777777" w:rsidR="008D47AB" w:rsidRPr="001E7186" w:rsidRDefault="008D47AB" w:rsidP="008D47AB">
      <w:pPr>
        <w:widowControl w:val="0"/>
        <w:numPr>
          <w:ilvl w:val="1"/>
          <w:numId w:val="1"/>
        </w:numPr>
        <w:spacing w:after="120" w:line="276" w:lineRule="auto"/>
        <w:jc w:val="both"/>
        <w:outlineLvl w:val="0"/>
        <w:rPr>
          <w:rFonts w:eastAsia="Calibri"/>
          <w:szCs w:val="22"/>
          <w:lang w:eastAsia="en-US"/>
        </w:rPr>
      </w:pPr>
      <w:r w:rsidRPr="001E7186">
        <w:rPr>
          <w:rFonts w:eastAsia="Calibri"/>
          <w:szCs w:val="22"/>
          <w:lang w:eastAsia="en-US"/>
        </w:rPr>
        <w:lastRenderedPageBreak/>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9B1AC76"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Bagatelní Změny</w:t>
      </w:r>
    </w:p>
    <w:p w14:paraId="7031EF80" w14:textId="77777777"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kern w:val="32"/>
          <w:szCs w:val="22"/>
        </w:rPr>
      </w:pPr>
      <w:r w:rsidRPr="001E7186">
        <w:rPr>
          <w:rFonts w:eastAsia="Calibri" w:cs="Arial"/>
          <w:bCs/>
          <w:kern w:val="32"/>
          <w:szCs w:val="22"/>
        </w:rPr>
        <w:t>Za bagatelní Změny Smluvní strany považují změny Technických podmínek,</w:t>
      </w:r>
    </w:p>
    <w:p w14:paraId="46BDEA06"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při kterých nedochází k rozšíření Díla o další práce, dodávky či služby,</w:t>
      </w:r>
    </w:p>
    <w:p w14:paraId="7EC7D100"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 xml:space="preserve">které nevedou ke změně ceny Díla, </w:t>
      </w:r>
    </w:p>
    <w:p w14:paraId="52A9F19F" w14:textId="3E938C52"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které by za použití v</w:t>
      </w:r>
      <w:r w:rsidR="00885836" w:rsidRPr="001E7186">
        <w:rPr>
          <w:snapToGrid w:val="0"/>
          <w:szCs w:val="22"/>
        </w:rPr>
        <w:t> zadávacím či výběrovém</w:t>
      </w:r>
      <w:r w:rsidRPr="001E7186">
        <w:rPr>
          <w:snapToGrid w:val="0"/>
          <w:szCs w:val="22"/>
        </w:rPr>
        <w:t xml:space="preserve"> řízení </w:t>
      </w:r>
      <w:r w:rsidR="00885836" w:rsidRPr="001E7186">
        <w:rPr>
          <w:snapToGrid w:val="0"/>
          <w:szCs w:val="22"/>
        </w:rPr>
        <w:t xml:space="preserve">k Veřejné zakázce </w:t>
      </w:r>
      <w:r w:rsidRPr="001E7186">
        <w:rPr>
          <w:snapToGrid w:val="0"/>
          <w:szCs w:val="22"/>
        </w:rPr>
        <w:t>nemohly umožnit účast jiných dodavatelů ani nemohly ovlivnit výběr nejvhodnější nabídky, a zároveň</w:t>
      </w:r>
    </w:p>
    <w:p w14:paraId="5CA74E15" w14:textId="77777777" w:rsidR="008D47AB" w:rsidRPr="001E7186" w:rsidRDefault="008D47AB" w:rsidP="008D47AB">
      <w:pPr>
        <w:widowControl w:val="0"/>
        <w:numPr>
          <w:ilvl w:val="4"/>
          <w:numId w:val="1"/>
        </w:numPr>
        <w:spacing w:after="120" w:line="276" w:lineRule="auto"/>
        <w:jc w:val="both"/>
        <w:rPr>
          <w:snapToGrid w:val="0"/>
          <w:szCs w:val="22"/>
        </w:rPr>
      </w:pPr>
      <w:r w:rsidRPr="001E7186">
        <w:rPr>
          <w:snapToGrid w:val="0"/>
          <w:szCs w:val="22"/>
        </w:rPr>
        <w:t>které nemění ekonomickou rovnováhu Smlouvy ve prospěch Zhotovitele.</w:t>
      </w:r>
    </w:p>
    <w:p w14:paraId="196B55FF" w14:textId="77777777" w:rsidR="008D47AB" w:rsidRPr="001E7186" w:rsidRDefault="008D47AB" w:rsidP="008D47AB">
      <w:pPr>
        <w:widowControl w:val="0"/>
        <w:numPr>
          <w:ilvl w:val="3"/>
          <w:numId w:val="1"/>
        </w:numPr>
        <w:tabs>
          <w:tab w:val="clear" w:pos="855"/>
          <w:tab w:val="num" w:pos="1134"/>
        </w:tabs>
        <w:spacing w:after="120" w:line="276" w:lineRule="auto"/>
        <w:jc w:val="both"/>
        <w:outlineLvl w:val="0"/>
        <w:rPr>
          <w:rFonts w:eastAsia="Calibri" w:cs="Arial"/>
          <w:kern w:val="32"/>
          <w:szCs w:val="22"/>
        </w:rPr>
      </w:pPr>
      <w:r w:rsidRPr="001E7186">
        <w:rPr>
          <w:rFonts w:eastAsia="Calibri" w:cs="Arial"/>
          <w:bCs/>
          <w:kern w:val="32"/>
          <w:szCs w:val="22"/>
        </w:rPr>
        <w:t>Bagatelní Změny mohou být Smluvními stranami dohodnuty i ústně a nemusí být opatřeny změnovým listem; požádá-li o to některá ze Smluvních stran, bude bagatelní Změna stvrzena písemně. Osobami oprávněnými k takové dohodě za Smluvní strany jsou jejich kontaktní osoby uvedené v záhlaví Smlouvy.</w:t>
      </w:r>
    </w:p>
    <w:p w14:paraId="45CECD5C" w14:textId="77777777" w:rsidR="008D47AB" w:rsidRPr="001E7186" w:rsidRDefault="008D47AB" w:rsidP="008D47AB">
      <w:pPr>
        <w:widowControl w:val="0"/>
        <w:numPr>
          <w:ilvl w:val="1"/>
          <w:numId w:val="1"/>
        </w:numPr>
        <w:spacing w:after="120" w:line="276" w:lineRule="auto"/>
        <w:jc w:val="both"/>
        <w:outlineLvl w:val="0"/>
        <w:rPr>
          <w:rFonts w:eastAsia="Calibri"/>
          <w:szCs w:val="22"/>
          <w:lang w:eastAsia="en-US"/>
        </w:rPr>
      </w:pPr>
      <w:r w:rsidRPr="001E7186">
        <w:rPr>
          <w:rFonts w:eastAsia="Calibri"/>
          <w:szCs w:val="22"/>
          <w:lang w:eastAsia="en-US"/>
        </w:rPr>
        <w:t>Změny včetně bagatelních musí být zaznamenány do DSPD.</w:t>
      </w:r>
    </w:p>
    <w:p w14:paraId="29A92554" w14:textId="77777777" w:rsidR="008D47AB" w:rsidRPr="001E7186" w:rsidRDefault="008D47AB" w:rsidP="008D47AB">
      <w:pPr>
        <w:widowControl w:val="0"/>
        <w:numPr>
          <w:ilvl w:val="1"/>
          <w:numId w:val="1"/>
        </w:numPr>
        <w:spacing w:after="120" w:line="276" w:lineRule="auto"/>
        <w:jc w:val="both"/>
        <w:outlineLvl w:val="0"/>
        <w:rPr>
          <w:rFonts w:eastAsia="Calibri"/>
          <w:szCs w:val="22"/>
          <w:lang w:eastAsia="en-US"/>
        </w:rPr>
      </w:pPr>
      <w:r w:rsidRPr="001E7186">
        <w:rPr>
          <w:rFonts w:eastAsia="Calibri"/>
          <w:szCs w:val="22"/>
          <w:lang w:eastAsia="en-US"/>
        </w:rPr>
        <w:t>Prostřednictvím příkazu ke Změně nemůže být ukončen smluvní vztah založený Smlouvou.</w:t>
      </w:r>
    </w:p>
    <w:p w14:paraId="27EFA856" w14:textId="4ECF4DD1" w:rsidR="00480272" w:rsidRPr="00761759" w:rsidRDefault="0044273A" w:rsidP="00770723">
      <w:pPr>
        <w:pStyle w:val="lnek"/>
        <w:keepNext w:val="0"/>
        <w:widowControl w:val="0"/>
      </w:pPr>
      <w:r w:rsidRPr="00761759">
        <w:t>Z</w:t>
      </w:r>
      <w:r w:rsidR="00030252" w:rsidRPr="00761759">
        <w:t>áruka za</w:t>
      </w:r>
      <w:r w:rsidR="00FD481A" w:rsidRPr="00761759">
        <w:t xml:space="preserve"> jakost</w:t>
      </w:r>
      <w:r w:rsidR="00030252" w:rsidRPr="00761759">
        <w:t xml:space="preserve"> </w:t>
      </w:r>
      <w:r w:rsidR="00EC1689" w:rsidRPr="00761759">
        <w:t>Díla</w:t>
      </w:r>
    </w:p>
    <w:p w14:paraId="6D383A3A" w14:textId="7F6F49B9" w:rsidR="00CE10F2" w:rsidRPr="00761759" w:rsidRDefault="00CE10F2" w:rsidP="00770723">
      <w:pPr>
        <w:pStyle w:val="OdstavecII"/>
        <w:keepNext w:val="0"/>
        <w:widowControl w:val="0"/>
        <w:rPr>
          <w:b/>
        </w:rPr>
      </w:pPr>
      <w:r w:rsidRPr="00761759">
        <w:rPr>
          <w:b/>
        </w:rPr>
        <w:t xml:space="preserve">Záruka za jakost </w:t>
      </w:r>
      <w:r w:rsidR="00EC1689" w:rsidRPr="00761759">
        <w:rPr>
          <w:b/>
        </w:rPr>
        <w:t>Díla</w:t>
      </w:r>
    </w:p>
    <w:p w14:paraId="211EAD19" w14:textId="55230C8C" w:rsidR="00CE10F2" w:rsidRPr="00761759" w:rsidRDefault="00CE10F2" w:rsidP="00467C9F">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w:t>
      </w:r>
      <w:r w:rsidR="00802DBC" w:rsidRPr="00761759">
        <w:t>i</w:t>
      </w:r>
      <w:r w:rsidR="00267BC9">
        <w:t xml:space="preserve"> </w:t>
      </w:r>
      <w:r w:rsidR="00802DBC" w:rsidRPr="00761759">
        <w:t xml:space="preserve">po smluvenou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áruční 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33A6710" w14:textId="065DECDC" w:rsidR="00672DA2" w:rsidRPr="00975724" w:rsidRDefault="00672DA2">
      <w:pPr>
        <w:pStyle w:val="Psmeno"/>
      </w:pPr>
      <w:bookmarkStart w:id="7" w:name="_Hlk195005834"/>
      <w:r w:rsidRPr="00761759">
        <w:t xml:space="preserve">Zhotovitel poskytuje </w:t>
      </w:r>
      <w:bookmarkStart w:id="8" w:name="_Hlk170467189"/>
      <w:r w:rsidRPr="00761759">
        <w:t xml:space="preserve">záruku za jakost </w:t>
      </w:r>
      <w:r w:rsidRPr="00975724">
        <w:t xml:space="preserve">Díla </w:t>
      </w:r>
      <w:bookmarkEnd w:id="8"/>
      <w:r w:rsidRPr="00975724">
        <w:t xml:space="preserve">do uplynutí </w:t>
      </w:r>
      <w:r w:rsidR="007C1816" w:rsidRPr="00975724">
        <w:t xml:space="preserve">36 </w:t>
      </w:r>
      <w:r w:rsidRPr="00975724">
        <w:t xml:space="preserve">měsíců </w:t>
      </w:r>
      <w:bookmarkEnd w:id="7"/>
      <w:r w:rsidRPr="00975724">
        <w:t>od</w:t>
      </w:r>
    </w:p>
    <w:p w14:paraId="2290D7D6" w14:textId="4596CCA2" w:rsidR="00672DA2" w:rsidRPr="00975724" w:rsidRDefault="00672DA2" w:rsidP="00770723">
      <w:pPr>
        <w:pStyle w:val="Bod"/>
        <w:widowControl w:val="0"/>
      </w:pPr>
      <w:r w:rsidRPr="00975724">
        <w:t xml:space="preserve">převzetí </w:t>
      </w:r>
      <w:r w:rsidR="00EC1689" w:rsidRPr="00975724">
        <w:t>Díla</w:t>
      </w:r>
      <w:r w:rsidR="00DC0ED2" w:rsidRPr="00975724">
        <w:t xml:space="preserve"> nebo</w:t>
      </w:r>
    </w:p>
    <w:p w14:paraId="29B4EC82" w14:textId="3CA52948" w:rsidR="00672DA2" w:rsidRPr="00761759" w:rsidRDefault="00672DA2" w:rsidP="0077072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 xml:space="preserve"> mimo vad způsobených </w:t>
      </w:r>
      <w:r w:rsidR="00097229" w:rsidRPr="003040DF">
        <w:t>absencí podmínky mimo sféru Zhotovitele</w:t>
      </w:r>
      <w:r w:rsidR="00DC0ED2" w:rsidRPr="00761759">
        <w:t>,</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u</w:t>
      </w:r>
      <w:r w:rsidR="00CB6FA1">
        <w:t> </w:t>
      </w:r>
      <w:r w:rsidR="00E941A2" w:rsidRPr="00761759">
        <w:t xml:space="preserve">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1CE200CF" w14:textId="68BD0EA5" w:rsidR="00672DA2" w:rsidRPr="00761759" w:rsidRDefault="00DC0ED2" w:rsidP="00467C9F">
      <w:pPr>
        <w:pStyle w:val="Psmeno"/>
        <w:numPr>
          <w:ilvl w:val="0"/>
          <w:numId w:val="0"/>
        </w:numPr>
        <w:ind w:left="1134"/>
      </w:pPr>
      <w:r w:rsidRPr="00761759">
        <w:t>Pro č</w:t>
      </w:r>
      <w:r w:rsidR="00672DA2" w:rsidRPr="00761759">
        <w:t>ást</w:t>
      </w:r>
      <w:r w:rsidRPr="00761759">
        <w:t>i</w:t>
      </w:r>
      <w:r w:rsidR="00672DA2" w:rsidRPr="00761759">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46C2854D" w14:textId="4EAADA30" w:rsidR="00672DA2" w:rsidRPr="00761759" w:rsidRDefault="00672DA2">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2F80A920" w14:textId="312BB8D7" w:rsidR="00672DA2" w:rsidRPr="00761759" w:rsidRDefault="00672DA2">
      <w:pPr>
        <w:pStyle w:val="Psmeno"/>
        <w:rPr>
          <w:b/>
        </w:rPr>
      </w:pPr>
      <w:r w:rsidRPr="00761759">
        <w:t xml:space="preserve">Pro ty části </w:t>
      </w:r>
      <w:r w:rsidR="00EC1689" w:rsidRPr="00761759">
        <w:t>Díla</w:t>
      </w:r>
      <w:r w:rsidRPr="00761759">
        <w:t xml:space="preserve">, na kterých váznou </w:t>
      </w:r>
      <w:r w:rsidR="00413B95" w:rsidRPr="00761759">
        <w:t>v</w:t>
      </w:r>
      <w:r w:rsidRPr="00761759">
        <w:t>ady</w:t>
      </w:r>
      <w:r w:rsidR="001E2C55">
        <w:t xml:space="preserve"> </w:t>
      </w:r>
      <w:r w:rsidR="001E2C55" w:rsidRPr="001E2C55">
        <w:t>způsobené absencí podmínky mimo sféru Zhotovitele</w:t>
      </w:r>
      <w:r w:rsidR="001E2C55">
        <w:t xml:space="preserve">, </w:t>
      </w:r>
      <w:r w:rsidR="00EC247B" w:rsidRPr="00761759">
        <w:t xml:space="preserve">počíná záruční doba </w:t>
      </w:r>
      <w:r w:rsidRPr="00761759">
        <w:t>běžet až jejich odstraněním.</w:t>
      </w:r>
    </w:p>
    <w:p w14:paraId="59375148" w14:textId="12053811" w:rsidR="00837311" w:rsidRPr="00761759" w:rsidRDefault="00FF7322" w:rsidP="00770723">
      <w:pPr>
        <w:pStyle w:val="OdstavecII"/>
        <w:keepNext w:val="0"/>
        <w:widowControl w:val="0"/>
        <w:rPr>
          <w:b/>
        </w:rPr>
      </w:pPr>
      <w:r w:rsidRPr="00761759">
        <w:tab/>
      </w:r>
      <w:r w:rsidR="002336A7" w:rsidRPr="00761759">
        <w:rPr>
          <w:b/>
        </w:rPr>
        <w:t>Reklamac</w:t>
      </w:r>
      <w:r w:rsidR="00837311" w:rsidRPr="00761759">
        <w:rPr>
          <w:b/>
        </w:rPr>
        <w:t xml:space="preserve">e </w:t>
      </w:r>
      <w:r w:rsidR="00413B95" w:rsidRPr="00761759">
        <w:rPr>
          <w:b/>
        </w:rPr>
        <w:t>v</w:t>
      </w:r>
      <w:r w:rsidR="00AB39B7" w:rsidRPr="00761759">
        <w:rPr>
          <w:b/>
        </w:rPr>
        <w:t xml:space="preserve">ad </w:t>
      </w:r>
      <w:r w:rsidR="00EC1689" w:rsidRPr="00761759">
        <w:rPr>
          <w:b/>
        </w:rPr>
        <w:t xml:space="preserve">Díla </w:t>
      </w:r>
      <w:r w:rsidR="00DC422B" w:rsidRPr="00761759">
        <w:rPr>
          <w:b/>
        </w:rPr>
        <w:t>v záruční době</w:t>
      </w:r>
    </w:p>
    <w:p w14:paraId="2250BEAB" w14:textId="15AAED7B" w:rsidR="00AE0CC0" w:rsidRPr="00761759" w:rsidRDefault="00A64FBA" w:rsidP="00467C9F">
      <w:pPr>
        <w:pStyle w:val="Psmeno"/>
      </w:pPr>
      <w:r w:rsidRPr="00761759">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w:t>
      </w:r>
      <w:r w:rsidR="00EC247B" w:rsidRPr="00761759">
        <w:lastRenderedPageBreak/>
        <w:t xml:space="preserve">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w:t>
      </w:r>
      <w:r w:rsidR="001E2C55">
        <w:t>1, § 2605 odst. 2 ani</w:t>
      </w:r>
      <w:r w:rsidR="00AE0CC0" w:rsidRPr="00761759">
        <w:t xml:space="preserve"> § 2618</w:t>
      </w:r>
      <w:r w:rsidR="001E2C55">
        <w:t xml:space="preserve"> </w:t>
      </w:r>
      <w:r w:rsidR="00AE0CC0" w:rsidRPr="00761759">
        <w:t>OZ se nepoužijí</w:t>
      </w:r>
      <w:r w:rsidR="004F1657" w:rsidRPr="00761759">
        <w:t>.</w:t>
      </w:r>
      <w:r w:rsidR="0019207B" w:rsidRPr="00761759">
        <w:t xml:space="preserve"> </w:t>
      </w:r>
    </w:p>
    <w:p w14:paraId="3A362813" w14:textId="42431385" w:rsidR="00753598" w:rsidRPr="00B20964" w:rsidRDefault="0019207B">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4AAC307A" w14:textId="399F7EB8" w:rsidR="00753598" w:rsidRPr="00B20964" w:rsidRDefault="0019207B" w:rsidP="0077072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4ACC8E6A" w14:textId="3B6E1EAD" w:rsidR="00753598" w:rsidRPr="00B20964" w:rsidRDefault="00A64FBA" w:rsidP="0077072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24804709" w14:textId="679706DF" w:rsidR="008D6A22" w:rsidRPr="00B20964" w:rsidRDefault="00753598" w:rsidP="00467C9F">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6831E588" w14:textId="6999F3E1" w:rsidR="008575CD" w:rsidRPr="001E2C55" w:rsidRDefault="009D22B0">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omezuje</w:t>
      </w:r>
      <w:r w:rsidR="008575CD" w:rsidRPr="001E2C55">
        <w:rPr>
          <w:b/>
        </w:rPr>
        <w:t>-li vad</w:t>
      </w:r>
      <w:r w:rsidR="0044273A" w:rsidRPr="001E2C55">
        <w:rPr>
          <w:b/>
        </w:rPr>
        <w:t>a Díla</w:t>
      </w:r>
      <w:r w:rsidR="00DC422B" w:rsidRPr="001E2C55">
        <w:rPr>
          <w:b/>
        </w:rPr>
        <w:t xml:space="preserve"> plný provoz </w:t>
      </w:r>
      <w:r w:rsidR="00F000B4" w:rsidRPr="001E2C55">
        <w:rPr>
          <w:b/>
        </w:rPr>
        <w:t>Objednatel</w:t>
      </w:r>
      <w:r w:rsidR="00DC422B" w:rsidRPr="001E2C55">
        <w:rPr>
          <w:b/>
        </w:rPr>
        <w:t>e</w:t>
      </w:r>
    </w:p>
    <w:p w14:paraId="5D3F7443" w14:textId="77DB94FF" w:rsidR="008575CD" w:rsidRPr="00761759" w:rsidRDefault="008575CD" w:rsidP="00DD060F">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665C10B8" w14:textId="7BC4B5A9"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74FA4FA3" w14:textId="236F75D3"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41CE1687" w14:textId="537CBDA8" w:rsidR="008575CD" w:rsidRPr="00761759" w:rsidRDefault="008575CD" w:rsidP="0077072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1A430BB1" w14:textId="33532A6C" w:rsidR="008575CD" w:rsidRPr="00761759" w:rsidRDefault="008575CD" w:rsidP="0077072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19244631" w14:textId="34C4C940" w:rsidR="008575CD" w:rsidRPr="00761759" w:rsidRDefault="00F000B4" w:rsidP="00467C9F">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FA584D1" w14:textId="189A34A7" w:rsidR="008575CD" w:rsidRPr="001E2C55" w:rsidRDefault="004F12C5">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neomezuje</w:t>
      </w:r>
      <w:r w:rsidR="008575CD" w:rsidRPr="001E2C55">
        <w:rPr>
          <w:b/>
        </w:rPr>
        <w:t>-li vad</w:t>
      </w:r>
      <w:r w:rsidR="0044273A" w:rsidRPr="001E2C55">
        <w:rPr>
          <w:b/>
        </w:rPr>
        <w:t xml:space="preserve">a Díla </w:t>
      </w:r>
      <w:r w:rsidR="00DC422B" w:rsidRPr="001E2C55">
        <w:rPr>
          <w:b/>
        </w:rPr>
        <w:t xml:space="preserve">plný provoz </w:t>
      </w:r>
      <w:r w:rsidR="00F000B4" w:rsidRPr="001E2C55">
        <w:rPr>
          <w:b/>
        </w:rPr>
        <w:t>Objednatel</w:t>
      </w:r>
      <w:r w:rsidR="00DC422B" w:rsidRPr="001E2C55">
        <w:rPr>
          <w:b/>
        </w:rPr>
        <w:t>e</w:t>
      </w:r>
    </w:p>
    <w:p w14:paraId="2BE5168D" w14:textId="2D7DDCE4" w:rsidR="00477BC7" w:rsidRPr="001E7186" w:rsidRDefault="009B179C" w:rsidP="00DD060F">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r w:rsidR="00067F2E">
        <w:rPr>
          <w:lang w:eastAsia="ar-SA"/>
        </w:rPr>
        <w:t xml:space="preserve"> </w:t>
      </w:r>
      <w:r w:rsidR="00067F2E" w:rsidRPr="001E7186">
        <w:rPr>
          <w:lang w:eastAsia="ar-SA"/>
        </w:rPr>
        <w:t xml:space="preserve">Došlo-li vznikem či existencí vad na Díle u totožné položky Předmětu díla 3x k výskytu vady, byť neomezující plný provoz Objednatele, je Objednatel oprávněn v souvislosti se vznikem či existencí </w:t>
      </w:r>
      <w:r w:rsidR="00CB4EDA" w:rsidRPr="001E7186">
        <w:rPr>
          <w:lang w:eastAsia="ar-SA"/>
        </w:rPr>
        <w:t>třetí</w:t>
      </w:r>
      <w:r w:rsidR="00067F2E" w:rsidRPr="001E7186">
        <w:rPr>
          <w:lang w:eastAsia="ar-SA"/>
        </w:rPr>
        <w:t xml:space="preserve"> a každé následující vady na díle u takové položky uplatnit rovněž nároky uvedené v </w:t>
      </w:r>
      <w:proofErr w:type="spellStart"/>
      <w:r w:rsidR="00067F2E" w:rsidRPr="001E7186">
        <w:rPr>
          <w:lang w:eastAsia="ar-SA"/>
        </w:rPr>
        <w:t>ust</w:t>
      </w:r>
      <w:proofErr w:type="spellEnd"/>
      <w:r w:rsidR="00067F2E" w:rsidRPr="001E7186">
        <w:rPr>
          <w:lang w:eastAsia="ar-SA"/>
        </w:rPr>
        <w:t>. V</w:t>
      </w:r>
      <w:r w:rsidR="00962AF1" w:rsidRPr="001E7186">
        <w:rPr>
          <w:lang w:eastAsia="ar-SA"/>
        </w:rPr>
        <w:t>I</w:t>
      </w:r>
      <w:r w:rsidR="00067F2E" w:rsidRPr="001E7186">
        <w:rPr>
          <w:lang w:eastAsia="ar-SA"/>
        </w:rPr>
        <w:t>II. 2 c</w:t>
      </w:r>
      <w:r w:rsidR="00CB4EDA" w:rsidRPr="001E7186">
        <w:rPr>
          <w:lang w:eastAsia="ar-SA"/>
        </w:rPr>
        <w:t>)</w:t>
      </w:r>
      <w:r w:rsidR="00067F2E" w:rsidRPr="001E7186">
        <w:rPr>
          <w:lang w:eastAsia="ar-SA"/>
        </w:rPr>
        <w:t>.</w:t>
      </w:r>
    </w:p>
    <w:p w14:paraId="0E9EE3C9" w14:textId="6188BC40" w:rsidR="000B2B82" w:rsidRPr="00761759" w:rsidRDefault="00467F43" w:rsidP="005E5B0F">
      <w:pPr>
        <w:pStyle w:val="OdstavecII"/>
        <w:keepNext w:val="0"/>
        <w:widowControl w:val="0"/>
        <w:rPr>
          <w:b/>
        </w:rPr>
      </w:pPr>
      <w:r w:rsidRPr="00761759">
        <w:rPr>
          <w:b/>
        </w:rPr>
        <w:t>Uspokojení práv z</w:t>
      </w:r>
      <w:r w:rsidR="0044273A" w:rsidRPr="00761759">
        <w:rPr>
          <w:b/>
        </w:rPr>
        <w:t> </w:t>
      </w:r>
      <w:r w:rsidRPr="00761759">
        <w:rPr>
          <w:b/>
        </w:rPr>
        <w:t>vad</w:t>
      </w:r>
      <w:r w:rsidR="0044273A" w:rsidRPr="00761759">
        <w:rPr>
          <w:b/>
        </w:rPr>
        <w:t xml:space="preserve"> Díla</w:t>
      </w:r>
      <w:r w:rsidR="006A173E" w:rsidRPr="00761759">
        <w:rPr>
          <w:b/>
        </w:rPr>
        <w:t xml:space="preserve"> </w:t>
      </w:r>
      <w:r w:rsidR="006A173E" w:rsidRPr="00761759">
        <w:rPr>
          <w:b/>
          <w:bCs/>
        </w:rPr>
        <w:t>v záruční době</w:t>
      </w:r>
    </w:p>
    <w:p w14:paraId="00955138" w14:textId="272D8181" w:rsidR="000B2B82" w:rsidRPr="00761759" w:rsidRDefault="00F000B4" w:rsidP="00467C9F">
      <w:pPr>
        <w:pStyle w:val="Psmeno"/>
        <w:rPr>
          <w:b/>
        </w:rPr>
      </w:pPr>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6D74CA">
        <w:t>obdržení</w:t>
      </w:r>
      <w:r w:rsidR="006D74CA" w:rsidRPr="00761759">
        <w:t xml:space="preserve"> </w:t>
      </w:r>
      <w:r w:rsidR="000B2B82" w:rsidRPr="00761759">
        <w:t xml:space="preserve">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w:t>
      </w:r>
      <w:r w:rsidR="00DD4D2B" w:rsidRPr="00761759">
        <w:t xml:space="preserve"> </w:t>
      </w:r>
      <w:r w:rsidR="000B2B82" w:rsidRPr="00761759">
        <w:t xml:space="preserve">to, že </w:t>
      </w:r>
      <w:r w:rsidR="002336A7" w:rsidRPr="00761759">
        <w:t>Reklamac</w:t>
      </w:r>
      <w:r w:rsidR="000B2B82" w:rsidRPr="00761759">
        <w:t>i uznává a</w:t>
      </w:r>
      <w:r w:rsidR="000C0300" w:rsidRPr="00761759">
        <w:t xml:space="preserve"> že</w:t>
      </w:r>
      <w:r w:rsidR="00A11D6B" w:rsidRPr="00761759">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p>
    <w:p w14:paraId="7B59717C" w14:textId="4175CC4E" w:rsidR="000B2B82" w:rsidRPr="00761759" w:rsidRDefault="000C0300">
      <w:pPr>
        <w:pStyle w:val="Psmeno"/>
        <w:rPr>
          <w:b/>
        </w:rPr>
      </w:pPr>
      <w:r w:rsidRPr="00761759">
        <w:t xml:space="preserve">V případě, že </w:t>
      </w:r>
      <w:r w:rsidR="00F000B4" w:rsidRPr="00761759">
        <w:t>Objednatel</w:t>
      </w:r>
      <w:r w:rsidRPr="00761759">
        <w:t xml:space="preserve"> zvolí právo na odstranění </w:t>
      </w:r>
      <w:r w:rsidR="00413B95" w:rsidRPr="00761759">
        <w:t>v</w:t>
      </w:r>
      <w:r w:rsidR="00AB39B7" w:rsidRPr="00761759">
        <w:t>ady</w:t>
      </w:r>
      <w:r w:rsidRPr="00761759">
        <w:t xml:space="preserve">, pak je </w:t>
      </w:r>
      <w:r w:rsidR="00F000B4" w:rsidRPr="00761759">
        <w:t>Zhotovitel</w:t>
      </w:r>
      <w:r w:rsidRPr="00761759">
        <w:t xml:space="preserve"> povinen</w:t>
      </w:r>
      <w:r w:rsidR="00AB39B7" w:rsidRPr="00761759">
        <w:t xml:space="preserve"> </w:t>
      </w:r>
      <w:r w:rsidR="00413B95" w:rsidRPr="00761759">
        <w:t>v</w:t>
      </w:r>
      <w:r w:rsidR="00AB39B7" w:rsidRPr="00761759">
        <w:t xml:space="preserve">adu </w:t>
      </w:r>
      <w:r w:rsidRPr="00761759">
        <w:t xml:space="preserve">odstranit, </w:t>
      </w:r>
      <w:r w:rsidR="00802DBC" w:rsidRPr="00761759">
        <w:t>i</w:t>
      </w:r>
      <w:r w:rsidR="00802DBC">
        <w:t> </w:t>
      </w:r>
      <w:r w:rsidR="00802DBC" w:rsidRPr="00761759">
        <w:t xml:space="preserve">když Reklamaci </w:t>
      </w:r>
      <w:r w:rsidRPr="00761759">
        <w:t xml:space="preserve">neuzná, </w:t>
      </w:r>
      <w:r w:rsidR="00601045" w:rsidRPr="00EE4331">
        <w:t xml:space="preserve">nebude-li mezi </w:t>
      </w:r>
      <w:r w:rsidR="00F000B4" w:rsidRPr="00EE4331">
        <w:t>Objednatel</w:t>
      </w:r>
      <w:r w:rsidR="00601045" w:rsidRPr="00EE4331">
        <w:t xml:space="preserve">em a </w:t>
      </w:r>
      <w:r w:rsidR="00F000B4" w:rsidRPr="00EE4331">
        <w:t>Zhotovitel</w:t>
      </w:r>
      <w:r w:rsidR="00601045" w:rsidRPr="00EE4331">
        <w:t>em dohodnuto jinak</w:t>
      </w:r>
      <w:r w:rsidRPr="00EE4331">
        <w:t>.</w:t>
      </w:r>
      <w:r w:rsidR="000B2B82" w:rsidRPr="00761759">
        <w:t xml:space="preserve"> V takovém případě </w:t>
      </w:r>
      <w:r w:rsidR="00F000B4" w:rsidRPr="00761759">
        <w:t>Zhotovitel</w:t>
      </w:r>
      <w:r w:rsidR="000B2B82" w:rsidRPr="00761759">
        <w:t xml:space="preserve"> </w:t>
      </w:r>
      <w:r w:rsidR="00F000B4" w:rsidRPr="00761759">
        <w:t>Objednatel</w:t>
      </w:r>
      <w:r w:rsidR="000B2B82" w:rsidRPr="00761759">
        <w:t xml:space="preserve">e písemně upozorní, že se vzhledem k neuznání </w:t>
      </w:r>
      <w:r w:rsidR="002336A7" w:rsidRPr="00761759">
        <w:t>Reklamac</w:t>
      </w:r>
      <w:r w:rsidR="000B2B82" w:rsidRPr="00761759">
        <w:t xml:space="preserve">e bude domáhat úhrady nákladů na odstranění </w:t>
      </w:r>
      <w:r w:rsidR="00413B95" w:rsidRPr="00761759">
        <w:t>v</w:t>
      </w:r>
      <w:r w:rsidR="00AB39B7" w:rsidRPr="00761759">
        <w:t>ady</w:t>
      </w:r>
      <w:r w:rsidR="000B2B82" w:rsidRPr="00761759">
        <w:t xml:space="preserve"> od </w:t>
      </w:r>
      <w:r w:rsidR="00F000B4" w:rsidRPr="00761759">
        <w:t>Objednatel</w:t>
      </w:r>
      <w:r w:rsidR="000B2B82" w:rsidRPr="00761759">
        <w:t xml:space="preserve">e. </w:t>
      </w:r>
    </w:p>
    <w:p w14:paraId="31639F54" w14:textId="55ED70FC" w:rsidR="000C0300" w:rsidRPr="00761759" w:rsidRDefault="000C0300">
      <w:pPr>
        <w:pStyle w:val="Psmeno"/>
        <w:rPr>
          <w:b/>
          <w:color w:val="000000" w:themeColor="text1"/>
        </w:rPr>
      </w:pPr>
      <w:r w:rsidRPr="00761759">
        <w:t xml:space="preserve">V případě, že </w:t>
      </w:r>
      <w:r w:rsidR="00F000B4" w:rsidRPr="00761759">
        <w:t>Objednatel</w:t>
      </w:r>
      <w:r w:rsidRPr="00761759">
        <w:t xml:space="preserve"> zvolí právo na přiměřenou slevu z ceny </w:t>
      </w:r>
      <w:r w:rsidR="00EC1689" w:rsidRPr="00761759">
        <w:t>Díla</w:t>
      </w:r>
      <w:r w:rsidRPr="00761759">
        <w:t xml:space="preserve">, dohodly se </w:t>
      </w:r>
      <w:r w:rsidR="00C30D9F" w:rsidRPr="00761759">
        <w:t>Smluvní stran</w:t>
      </w:r>
      <w:r w:rsidRPr="00761759">
        <w:t>y, že její výši odvodí od ceny té položky</w:t>
      </w:r>
      <w:r w:rsidR="002A60F4" w:rsidRPr="00761759">
        <w:t xml:space="preserve"> Rozpoč</w:t>
      </w:r>
      <w:r w:rsidRPr="00761759">
        <w:t xml:space="preserve">tu, která se k vadné části </w:t>
      </w:r>
      <w:r w:rsidR="00EC1689" w:rsidRPr="00761759">
        <w:t xml:space="preserve">Díla </w:t>
      </w:r>
      <w:r w:rsidRPr="00761759">
        <w:t xml:space="preserve">vztahuje. </w:t>
      </w:r>
      <w:r w:rsidR="00CF2557" w:rsidRPr="00761759">
        <w:t xml:space="preserve">Omezuje-li </w:t>
      </w:r>
      <w:r w:rsidR="00413B95" w:rsidRPr="00761759">
        <w:t>v</w:t>
      </w:r>
      <w:r w:rsidR="00CF2557" w:rsidRPr="00761759">
        <w:t xml:space="preserve">ada plný provoz </w:t>
      </w:r>
      <w:r w:rsidR="00F000B4" w:rsidRPr="00761759">
        <w:t>Objednatel</w:t>
      </w:r>
      <w:r w:rsidR="00CF2557" w:rsidRPr="00761759">
        <w:t>e</w:t>
      </w:r>
      <w:r w:rsidR="0014194A" w:rsidRPr="00761759">
        <w:t xml:space="preserve">, </w:t>
      </w:r>
      <w:r w:rsidRPr="00761759">
        <w:t xml:space="preserve">mají </w:t>
      </w:r>
      <w:r w:rsidR="00C30D9F" w:rsidRPr="00761759">
        <w:t>Smluvní stran</w:t>
      </w:r>
      <w:r w:rsidRPr="00761759">
        <w:t xml:space="preserve">y za to, že se za přiměřenou výši slevy z ceny </w:t>
      </w:r>
      <w:r w:rsidR="00EC1689" w:rsidRPr="00761759">
        <w:t xml:space="preserve">Díla </w:t>
      </w:r>
      <w:r w:rsidRPr="00761759">
        <w:t>považuje celková cena příslušné položky</w:t>
      </w:r>
      <w:r w:rsidR="002A60F4" w:rsidRPr="00761759">
        <w:t xml:space="preserve"> Rozpoč</w:t>
      </w:r>
      <w:r w:rsidRPr="00761759">
        <w:t xml:space="preserve">tu. Částku odpovídající požadované slevě z ceny </w:t>
      </w:r>
      <w:r w:rsidR="00EC1689" w:rsidRPr="00761759">
        <w:t xml:space="preserve">Díla </w:t>
      </w:r>
      <w:r w:rsidRPr="00761759">
        <w:t xml:space="preserve">se </w:t>
      </w:r>
      <w:r w:rsidR="00F000B4" w:rsidRPr="00761759">
        <w:t>Zhotovitel</w:t>
      </w:r>
      <w:r w:rsidRPr="00761759">
        <w:t xml:space="preserve"> zavazuje zaplatit </w:t>
      </w:r>
      <w:r w:rsidR="00F000B4" w:rsidRPr="00761759">
        <w:t>Objednatel</w:t>
      </w:r>
      <w:r w:rsidRPr="00761759">
        <w:t xml:space="preserve">i ve lhůtě </w:t>
      </w:r>
      <w:r w:rsidR="00F80989" w:rsidRPr="001E7186">
        <w:t>30</w:t>
      </w:r>
      <w:r w:rsidR="0014194A" w:rsidRPr="001E7186">
        <w:t xml:space="preserve"> </w:t>
      </w:r>
      <w:r w:rsidRPr="001E7186">
        <w:t xml:space="preserve">dnů </w:t>
      </w:r>
      <w:r w:rsidRPr="00761759">
        <w:t xml:space="preserve">ode dne </w:t>
      </w:r>
      <w:r w:rsidR="006D74CA">
        <w:t>obdržení</w:t>
      </w:r>
      <w:r w:rsidR="006D74CA" w:rsidRPr="00761759">
        <w:t xml:space="preserve"> </w:t>
      </w:r>
      <w:r w:rsidR="002336A7" w:rsidRPr="00761759">
        <w:t>Reklamac</w:t>
      </w:r>
      <w:r w:rsidRPr="00761759">
        <w:t>e.</w:t>
      </w:r>
    </w:p>
    <w:p w14:paraId="55E43381" w14:textId="508FD52B" w:rsidR="00467F43" w:rsidRPr="00761759" w:rsidRDefault="00467F43">
      <w:pPr>
        <w:pStyle w:val="Psmeno"/>
        <w:rPr>
          <w:b/>
          <w:color w:val="000000" w:themeColor="text1"/>
        </w:rPr>
      </w:pPr>
      <w:r w:rsidRPr="00761759">
        <w:t xml:space="preserve">V případě, že </w:t>
      </w:r>
      <w:r w:rsidR="00F000B4" w:rsidRPr="00761759">
        <w:t>Objednatel</w:t>
      </w:r>
      <w:r w:rsidRPr="00761759">
        <w:t xml:space="preserve"> zvolí právo </w:t>
      </w:r>
      <w:r w:rsidR="00835EAC" w:rsidRPr="00761759">
        <w:t xml:space="preserve">odstoupit </w:t>
      </w:r>
      <w:r w:rsidR="002336A7" w:rsidRPr="00761759">
        <w:t>od S</w:t>
      </w:r>
      <w:r w:rsidRPr="00761759">
        <w:t xml:space="preserve">mlouvy, je odstoupení od </w:t>
      </w:r>
      <w:r w:rsidR="002336A7" w:rsidRPr="00761759">
        <w:t>S</w:t>
      </w:r>
      <w:r w:rsidRPr="00761759">
        <w:t xml:space="preserve">mlouvy účinné dnem </w:t>
      </w:r>
      <w:r w:rsidR="006D74CA">
        <w:t>obdržení</w:t>
      </w:r>
      <w:r w:rsidR="006D74CA" w:rsidRPr="00761759">
        <w:t xml:space="preserve"> </w:t>
      </w:r>
      <w:r w:rsidR="002336A7" w:rsidRPr="00761759">
        <w:t>Reklamac</w:t>
      </w:r>
      <w:r w:rsidRPr="00761759">
        <w:t>e</w:t>
      </w:r>
      <w:r w:rsidR="00090344" w:rsidRPr="00761759">
        <w:t xml:space="preserve">; </w:t>
      </w:r>
      <w:proofErr w:type="spellStart"/>
      <w:r w:rsidR="00090344" w:rsidRPr="0070455F">
        <w:t>u</w:t>
      </w:r>
      <w:r w:rsidRPr="0070455F">
        <w:t>st</w:t>
      </w:r>
      <w:proofErr w:type="spellEnd"/>
      <w:r w:rsidR="00090344" w:rsidRPr="0070455F">
        <w:t>. VI</w:t>
      </w:r>
      <w:r w:rsidR="00962AF1" w:rsidRPr="0070455F">
        <w:t>I</w:t>
      </w:r>
      <w:r w:rsidR="00090344" w:rsidRPr="0070455F">
        <w:t xml:space="preserve">I. 3) a) Smlouvy </w:t>
      </w:r>
      <w:r w:rsidRPr="0070455F">
        <w:t>se</w:t>
      </w:r>
      <w:r w:rsidRPr="00761759">
        <w:t xml:space="preserve"> nepoužije.</w:t>
      </w:r>
    </w:p>
    <w:p w14:paraId="2E98BB79" w14:textId="4AF489B4" w:rsidR="000C0300" w:rsidRPr="00761759" w:rsidRDefault="000C0300">
      <w:pPr>
        <w:pStyle w:val="Psmeno"/>
        <w:rPr>
          <w:b/>
        </w:rPr>
      </w:pPr>
      <w:r w:rsidRPr="00761759">
        <w:t xml:space="preserve">Pokud </w:t>
      </w:r>
      <w:r w:rsidR="00F000B4" w:rsidRPr="00761759">
        <w:t>Zhotovitel</w:t>
      </w:r>
      <w:r w:rsidRPr="00761759">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w:t>
      </w:r>
      <w:r w:rsidRPr="00761759">
        <w:lastRenderedPageBreak/>
        <w:t xml:space="preserve">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Pr="00761759">
        <w:t xml:space="preserve"> </w:t>
      </w:r>
      <w:r w:rsidR="005B10C1" w:rsidRPr="00761759">
        <w:t xml:space="preserve">vznikají </w:t>
      </w:r>
      <w:r w:rsidRPr="00761759">
        <w:t xml:space="preserve">i v tomto případě dnem </w:t>
      </w:r>
      <w:r w:rsidR="006D74CA">
        <w:t>obdržení</w:t>
      </w:r>
      <w:r w:rsidR="006D74CA" w:rsidRPr="00761759">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345CE21B" w14:textId="742C58D5" w:rsidR="008575CD" w:rsidRPr="001E2C55" w:rsidRDefault="008575CD">
      <w:pPr>
        <w:pStyle w:val="Psmeno"/>
        <w:rPr>
          <w:b/>
        </w:rPr>
      </w:pPr>
      <w:r w:rsidRPr="001E2C55">
        <w:rPr>
          <w:b/>
        </w:rPr>
        <w:t xml:space="preserve">Lhůty pro odstranění </w:t>
      </w:r>
      <w:r w:rsidR="00413B95" w:rsidRPr="001E2C55">
        <w:rPr>
          <w:b/>
        </w:rPr>
        <w:t>v</w:t>
      </w:r>
      <w:r w:rsidR="00AB39B7" w:rsidRPr="001E2C55">
        <w:rPr>
          <w:b/>
        </w:rPr>
        <w:t xml:space="preserve">ad </w:t>
      </w:r>
    </w:p>
    <w:p w14:paraId="6A5AF4C8" w14:textId="619ADAA7" w:rsidR="008575CD" w:rsidRPr="00761759" w:rsidRDefault="008575CD" w:rsidP="0077072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zahájeno bezodkladně po jejich </w:t>
      </w:r>
      <w:r w:rsidR="002336A7" w:rsidRPr="00761759">
        <w:rPr>
          <w:lang w:eastAsia="ar-SA"/>
        </w:rPr>
        <w:t>Reklamac</w:t>
      </w:r>
      <w:r w:rsidRPr="00761759">
        <w:rPr>
          <w:lang w:eastAsia="ar-SA"/>
        </w:rPr>
        <w:t>i.</w:t>
      </w:r>
    </w:p>
    <w:p w14:paraId="3E6D87BB" w14:textId="22538F04" w:rsidR="008575CD" w:rsidRPr="00F432C9" w:rsidRDefault="008575CD" w:rsidP="00770723">
      <w:pPr>
        <w:pStyle w:val="Bod"/>
        <w:widowControl w:val="0"/>
      </w:pPr>
      <w:r w:rsidRPr="00761759">
        <w:t>Reklamovanou</w:t>
      </w:r>
      <w:r w:rsidR="00AB39B7" w:rsidRPr="00761759">
        <w:t xml:space="preserve"> </w:t>
      </w:r>
      <w:r w:rsidR="00413B95" w:rsidRPr="00761759">
        <w:t>v</w:t>
      </w:r>
      <w:r w:rsidR="00AB39B7" w:rsidRPr="00761759">
        <w:t xml:space="preserve">adu </w:t>
      </w:r>
      <w:r w:rsidR="00B53BBD" w:rsidRPr="00761759">
        <w:rPr>
          <w:bCs/>
          <w:lang w:eastAsia="ar-SA"/>
        </w:rPr>
        <w:t xml:space="preserve">omezující plný provoz </w:t>
      </w:r>
      <w:r w:rsidR="00F000B4" w:rsidRPr="00761759">
        <w:rPr>
          <w:bCs/>
          <w:lang w:eastAsia="ar-SA"/>
        </w:rPr>
        <w:t>Objednatel</w:t>
      </w:r>
      <w:r w:rsidR="00B53BBD" w:rsidRPr="00761759">
        <w:rPr>
          <w:bCs/>
          <w:lang w:eastAsia="ar-SA"/>
        </w:rPr>
        <w:t xml:space="preserve">e </w:t>
      </w:r>
      <w:r w:rsidRPr="00761759">
        <w:t xml:space="preserve">se </w:t>
      </w:r>
      <w:r w:rsidR="00F000B4" w:rsidRPr="00761759">
        <w:t>Zhotovitel</w:t>
      </w:r>
      <w:r w:rsidRPr="00761759">
        <w:t xml:space="preserve"> zavazuje odstranit bezodkladně, nejpozději do </w:t>
      </w:r>
      <w:r w:rsidR="00B53BBD" w:rsidRPr="00F432C9">
        <w:rPr>
          <w:iCs/>
        </w:rPr>
        <w:t xml:space="preserve">7 </w:t>
      </w:r>
      <w:r w:rsidRPr="00F432C9">
        <w:t>dnů</w:t>
      </w:r>
      <w:r w:rsidRPr="00761759">
        <w:t xml:space="preserve"> ode dne </w:t>
      </w:r>
      <w:r w:rsidR="006D74CA">
        <w:t>obdržení</w:t>
      </w:r>
      <w:r w:rsidR="006D74CA" w:rsidRPr="00761759">
        <w:t xml:space="preserve"> </w:t>
      </w:r>
      <w:r w:rsidR="002336A7" w:rsidRPr="00F432C9">
        <w:t>Reklamac</w:t>
      </w:r>
      <w:r w:rsidRPr="00F432C9">
        <w:t>e</w:t>
      </w:r>
      <w:r w:rsidR="00165AAD" w:rsidRPr="00F432C9">
        <w:t>,</w:t>
      </w:r>
      <w:r w:rsidR="00165AAD" w:rsidRPr="00F432C9">
        <w:rPr>
          <w:rFonts w:eastAsia="Calibri"/>
        </w:rPr>
        <w:t xml:space="preserve"> nebude-li mezi </w:t>
      </w:r>
      <w:r w:rsidR="00F000B4" w:rsidRPr="00F432C9">
        <w:rPr>
          <w:rFonts w:eastAsia="Calibri"/>
        </w:rPr>
        <w:t>Objednatel</w:t>
      </w:r>
      <w:r w:rsidR="00165AAD" w:rsidRPr="00F432C9">
        <w:rPr>
          <w:rFonts w:eastAsia="Calibri"/>
        </w:rPr>
        <w:t xml:space="preserve">em a </w:t>
      </w:r>
      <w:r w:rsidR="00F000B4" w:rsidRPr="00F432C9">
        <w:rPr>
          <w:rFonts w:eastAsia="Calibri"/>
        </w:rPr>
        <w:t>Zhotovitel</w:t>
      </w:r>
      <w:r w:rsidR="00165AAD" w:rsidRPr="00F432C9">
        <w:rPr>
          <w:rFonts w:eastAsia="Calibri"/>
        </w:rPr>
        <w:t>em dohodnuto jinak</w:t>
      </w:r>
      <w:r w:rsidRPr="00F432C9">
        <w:t xml:space="preserve">. </w:t>
      </w:r>
    </w:p>
    <w:p w14:paraId="0AFCDA11" w14:textId="7AA25102" w:rsidR="008575CD" w:rsidRPr="00F432C9" w:rsidRDefault="008575CD" w:rsidP="00770723">
      <w:pPr>
        <w:pStyle w:val="Bod"/>
        <w:widowControl w:val="0"/>
      </w:pPr>
      <w:r w:rsidRPr="00F432C9">
        <w:t xml:space="preserve">Ostatní reklamované </w:t>
      </w:r>
      <w:r w:rsidR="00413B95" w:rsidRPr="00F432C9">
        <w:t>v</w:t>
      </w:r>
      <w:r w:rsidR="00AB39B7" w:rsidRPr="00F432C9">
        <w:t>ady</w:t>
      </w:r>
      <w:r w:rsidRPr="00F432C9">
        <w:t xml:space="preserve"> se </w:t>
      </w:r>
      <w:r w:rsidR="00F000B4" w:rsidRPr="00F432C9">
        <w:t>Zhotovitel</w:t>
      </w:r>
      <w:r w:rsidRPr="00F432C9">
        <w:t xml:space="preserve"> zavazuje odstranit bezodkladně, nejpozději do </w:t>
      </w:r>
      <w:r w:rsidR="00530B13" w:rsidRPr="00F432C9">
        <w:t xml:space="preserve">21 </w:t>
      </w:r>
      <w:r w:rsidRPr="00F432C9">
        <w:t xml:space="preserve">dnů ode dne </w:t>
      </w:r>
      <w:r w:rsidR="006D74CA" w:rsidRPr="00F432C9">
        <w:t xml:space="preserve">obdržení </w:t>
      </w:r>
      <w:r w:rsidR="002336A7" w:rsidRPr="00F432C9">
        <w:t>Reklamac</w:t>
      </w:r>
      <w:r w:rsidRPr="00F432C9">
        <w:t>e</w:t>
      </w:r>
      <w:r w:rsidR="00165AAD" w:rsidRPr="00F432C9">
        <w:t xml:space="preserve">, </w:t>
      </w:r>
      <w:r w:rsidR="00165AAD" w:rsidRPr="00F432C9">
        <w:rPr>
          <w:rFonts w:eastAsia="Calibri"/>
        </w:rPr>
        <w:t xml:space="preserve">nebude-li mezi </w:t>
      </w:r>
      <w:r w:rsidR="00F000B4" w:rsidRPr="00F432C9">
        <w:rPr>
          <w:rFonts w:eastAsia="Calibri"/>
        </w:rPr>
        <w:t>Objednatel</w:t>
      </w:r>
      <w:r w:rsidR="00165AAD" w:rsidRPr="00F432C9">
        <w:rPr>
          <w:rFonts w:eastAsia="Calibri"/>
        </w:rPr>
        <w:t xml:space="preserve">em a </w:t>
      </w:r>
      <w:r w:rsidR="00F000B4" w:rsidRPr="00F432C9">
        <w:rPr>
          <w:rFonts w:eastAsia="Calibri"/>
        </w:rPr>
        <w:t>Zhotovitel</w:t>
      </w:r>
      <w:r w:rsidR="00165AAD" w:rsidRPr="00F432C9">
        <w:rPr>
          <w:rFonts w:eastAsia="Calibri"/>
        </w:rPr>
        <w:t>em dohodnuto jinak</w:t>
      </w:r>
      <w:r w:rsidRPr="00F432C9">
        <w:t>.</w:t>
      </w:r>
    </w:p>
    <w:p w14:paraId="6C804C34" w14:textId="2CB32DA5" w:rsidR="00FF7322" w:rsidRPr="00761759" w:rsidRDefault="00FF7322" w:rsidP="00770723">
      <w:pPr>
        <w:pStyle w:val="OdstavecII"/>
        <w:keepNext w:val="0"/>
        <w:widowControl w:val="0"/>
        <w:rPr>
          <w:b/>
        </w:rPr>
      </w:pPr>
      <w:r w:rsidRPr="00761759">
        <w:rPr>
          <w:b/>
        </w:rPr>
        <w:t>Stavení záruční doby</w:t>
      </w:r>
    </w:p>
    <w:p w14:paraId="10F85A82" w14:textId="5F696732" w:rsidR="00FF7322" w:rsidRPr="00761759" w:rsidRDefault="00FF7322" w:rsidP="00770723">
      <w:pPr>
        <w:pStyle w:val="OdstavecII"/>
        <w:keepNext w:val="0"/>
        <w:widowControl w:val="0"/>
        <w:numPr>
          <w:ilvl w:val="0"/>
          <w:numId w:val="0"/>
        </w:numPr>
        <w:ind w:left="856"/>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bCs/>
          <w:lang w:eastAsia="ar-SA"/>
        </w:rPr>
        <w:t xml:space="preserve">přiměřené slevy z ceny </w:t>
      </w:r>
      <w:r w:rsidR="00EC1689" w:rsidRPr="00761759">
        <w:rPr>
          <w:bCs/>
          <w:lang w:eastAsia="ar-SA"/>
        </w:rPr>
        <w:t>Díla</w:t>
      </w:r>
      <w:r w:rsidRPr="00761759">
        <w:t>.</w:t>
      </w:r>
    </w:p>
    <w:p w14:paraId="26B2BE24" w14:textId="045E60FD" w:rsidR="00FF7322" w:rsidRPr="00761759" w:rsidRDefault="00FF7322" w:rsidP="00770723">
      <w:pPr>
        <w:pStyle w:val="OdstavecII"/>
        <w:keepNext w:val="0"/>
        <w:widowControl w:val="0"/>
        <w:rPr>
          <w:b/>
        </w:rPr>
      </w:pPr>
      <w:r w:rsidRPr="00761759">
        <w:rPr>
          <w:b/>
        </w:rPr>
        <w:t>Prodlení Zhotovitele s odstraněním vad</w:t>
      </w:r>
    </w:p>
    <w:p w14:paraId="32353615" w14:textId="6DDF6A69" w:rsidR="00FF7322" w:rsidRPr="00761759" w:rsidRDefault="00FF7322" w:rsidP="00467C9F">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761759" w:rsidRDefault="00FF7322">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odstranění takové vady provede autorizovaná osoba. </w:t>
      </w:r>
    </w:p>
    <w:p w14:paraId="002379DD" w14:textId="576CC89E" w:rsidR="00B26B1D" w:rsidRPr="00761759" w:rsidRDefault="00B26B1D" w:rsidP="00770723">
      <w:pPr>
        <w:pStyle w:val="OdstavecII"/>
        <w:keepNext w:val="0"/>
        <w:widowControl w:val="0"/>
        <w:rPr>
          <w:b/>
          <w:bCs/>
        </w:rPr>
      </w:pPr>
      <w:r w:rsidRPr="00761759">
        <w:rPr>
          <w:b/>
        </w:rPr>
        <w:t>Provozní úkony a údržba</w:t>
      </w:r>
    </w:p>
    <w:p w14:paraId="6C06B321" w14:textId="23D403EF" w:rsidR="00B26B1D" w:rsidRPr="00761759" w:rsidRDefault="00B26B1D" w:rsidP="00467C9F">
      <w:pPr>
        <w:pStyle w:val="Psmeno"/>
        <w:rPr>
          <w:lang w:eastAsia="ar-SA"/>
        </w:rPr>
      </w:pPr>
      <w:r w:rsidRPr="00761759">
        <w:rPr>
          <w:lang w:eastAsia="ar-SA"/>
        </w:rPr>
        <w:t xml:space="preserve">Zhotovitel je v průběhu záruční doby povinen vykonávat bezplatně pravidelné kontroly </w:t>
      </w:r>
      <w:r w:rsidR="00EC1689" w:rsidRPr="00761759">
        <w:rPr>
          <w:lang w:eastAsia="ar-SA"/>
        </w:rPr>
        <w:t xml:space="preserve">Díla </w:t>
      </w:r>
      <w:r w:rsidRPr="00761759">
        <w:rPr>
          <w:lang w:eastAsia="ar-SA"/>
        </w:rPr>
        <w:t>tak, aby předcházel vzniku vad, a to nejméně jednou za rok. V rámci těchto kontrol Zhotovitel zejména prověřuje, zda Objednatel při provozu Předmětu díla postupuje v souladu s </w:t>
      </w:r>
      <w:r w:rsidR="003C3BEE" w:rsidRPr="00761759">
        <w:t>Manuály</w:t>
      </w:r>
      <w:r w:rsidRPr="00761759">
        <w:rPr>
          <w:lang w:eastAsia="ar-SA"/>
        </w:rPr>
        <w:t xml:space="preserve">; na případné rozpory provozu </w:t>
      </w:r>
      <w:r w:rsidR="003C3BEE" w:rsidRPr="00761759">
        <w:rPr>
          <w:lang w:eastAsia="ar-SA"/>
        </w:rPr>
        <w:t>Předmětu díla</w:t>
      </w:r>
      <w:r w:rsidRPr="00761759">
        <w:rPr>
          <w:lang w:eastAsia="ar-SA"/>
        </w:rPr>
        <w:t xml:space="preserve"> s</w:t>
      </w:r>
      <w:r w:rsidR="003C3BEE" w:rsidRPr="00761759">
        <w:rPr>
          <w:lang w:eastAsia="ar-SA"/>
        </w:rPr>
        <w:t xml:space="preserve"> Manuály</w:t>
      </w:r>
      <w:r w:rsidR="003C3BEE" w:rsidRPr="00761759">
        <w:t xml:space="preserve"> </w:t>
      </w:r>
      <w:r w:rsidRPr="00761759">
        <w:rPr>
          <w:lang w:eastAsia="ar-SA"/>
        </w:rPr>
        <w:t xml:space="preserve">je Zhotovitel povinen Objednatele bezodkladně písemně upozornit.  </w:t>
      </w:r>
    </w:p>
    <w:p w14:paraId="5812DA65" w14:textId="77777777" w:rsidR="00B26B1D" w:rsidRPr="00761759" w:rsidRDefault="00B26B1D">
      <w:pPr>
        <w:pStyle w:val="Psmeno"/>
        <w:rPr>
          <w:lang w:eastAsia="ar-SA"/>
        </w:rPr>
      </w:pPr>
      <w:r w:rsidRPr="00761759">
        <w:rPr>
          <w:lang w:eastAsia="ar-SA"/>
        </w:rPr>
        <w:t>Podmiňuje-li Zhotovitel účinnost záruky za jakost prováděním provozních úkonů a údržby, pak</w:t>
      </w:r>
    </w:p>
    <w:p w14:paraId="66514203" w14:textId="52829ACA" w:rsidR="00B26B1D" w:rsidRPr="00761759" w:rsidRDefault="00B26B1D" w:rsidP="00770723">
      <w:pPr>
        <w:pStyle w:val="Bod"/>
        <w:widowControl w:val="0"/>
        <w:rPr>
          <w:bCs/>
          <w:lang w:eastAsia="ar-SA"/>
        </w:rPr>
      </w:pPr>
      <w:r w:rsidRPr="00761759">
        <w:t>běžné provozní úkony a údržbu je oprávněn provádět přímo Objednatel bez přítomnosti Zhotovitele</w:t>
      </w:r>
      <w:r w:rsidRPr="00761759">
        <w:rPr>
          <w:bCs/>
        </w:rPr>
        <w:t>, a to v souladu s </w:t>
      </w:r>
      <w:r w:rsidR="003C3BEE" w:rsidRPr="00761759">
        <w:rPr>
          <w:bCs/>
        </w:rPr>
        <w:t>Manuály</w:t>
      </w:r>
      <w:r w:rsidRPr="00761759">
        <w:rPr>
          <w:bCs/>
        </w:rPr>
        <w:t>;</w:t>
      </w:r>
    </w:p>
    <w:p w14:paraId="565E4774" w14:textId="19EB0CD9" w:rsidR="00B26B1D" w:rsidRPr="00761759" w:rsidRDefault="00B26B1D" w:rsidP="00770723">
      <w:pPr>
        <w:pStyle w:val="Bod"/>
        <w:widowControl w:val="0"/>
        <w:rPr>
          <w:lang w:eastAsia="ar-SA"/>
        </w:rPr>
      </w:pPr>
      <w:r w:rsidRPr="00761759">
        <w:rPr>
          <w:lang w:eastAsia="ar-SA"/>
        </w:rPr>
        <w:t xml:space="preserve">složitější údržbu je oprávněn provádět Objednatel pomocí dodavatele s příslušnou profesní a technickou kvalifikací; </w:t>
      </w:r>
      <w:r w:rsidRPr="00761759">
        <w:rPr>
          <w:rStyle w:val="InitialStyle"/>
          <w:sz w:val="22"/>
        </w:rPr>
        <w:t xml:space="preserve">Smluvní strany výslovně </w:t>
      </w:r>
      <w:r w:rsidRPr="00761759">
        <w:rPr>
          <w:rStyle w:val="Nadpis2CharChar"/>
          <w:rFonts w:eastAsia="Calibri"/>
          <w:sz w:val="22"/>
        </w:rPr>
        <w:t>utvrzují</w:t>
      </w:r>
      <w:r w:rsidRPr="00761759">
        <w:rPr>
          <w:rStyle w:val="InitialStyle"/>
          <w:sz w:val="22"/>
        </w:rPr>
        <w:t>, že</w:t>
      </w:r>
      <w:r w:rsidRPr="00761759">
        <w:rPr>
          <w:lang w:eastAsia="ar-SA"/>
        </w:rPr>
        <w:t xml:space="preserve"> takový dodavatel bude</w:t>
      </w:r>
      <w:r w:rsidR="005B10C1" w:rsidRPr="00761759">
        <w:rPr>
          <w:lang w:eastAsia="ar-SA"/>
        </w:rPr>
        <w:t xml:space="preserve"> Objednatelem</w:t>
      </w:r>
      <w:r w:rsidRPr="00761759">
        <w:rPr>
          <w:lang w:eastAsia="ar-SA"/>
        </w:rPr>
        <w:t xml:space="preserve"> vybrán v souladu </w:t>
      </w:r>
      <w:r w:rsidRPr="001E7186">
        <w:rPr>
          <w:color w:val="auto"/>
          <w:lang w:eastAsia="ar-SA"/>
        </w:rPr>
        <w:t>s</w:t>
      </w:r>
      <w:r w:rsidR="00A45CD4" w:rsidRPr="001E7186">
        <w:rPr>
          <w:color w:val="auto"/>
          <w:lang w:eastAsia="ar-SA"/>
        </w:rPr>
        <w:t>e</w:t>
      </w:r>
      <w:r w:rsidR="005B10C1" w:rsidRPr="001E7186">
        <w:rPr>
          <w:color w:val="auto"/>
          <w:lang w:eastAsia="ar-SA"/>
        </w:rPr>
        <w:t xml:space="preserve"> </w:t>
      </w:r>
      <w:r w:rsidRPr="001E7186">
        <w:rPr>
          <w:color w:val="auto"/>
          <w:lang w:eastAsia="ar-SA"/>
        </w:rPr>
        <w:t>Z</w:t>
      </w:r>
      <w:r w:rsidR="003C3BEE" w:rsidRPr="001E7186">
        <w:rPr>
          <w:color w:val="auto"/>
          <w:lang w:eastAsia="ar-SA"/>
        </w:rPr>
        <w:t>Z</w:t>
      </w:r>
      <w:r w:rsidRPr="001E7186">
        <w:rPr>
          <w:color w:val="auto"/>
          <w:lang w:eastAsia="ar-SA"/>
        </w:rPr>
        <w:t xml:space="preserve">VZ. </w:t>
      </w:r>
    </w:p>
    <w:p w14:paraId="79E80939" w14:textId="6A3436F0" w:rsidR="00B26B1D" w:rsidRPr="00761759" w:rsidRDefault="00B26B1D" w:rsidP="00467C9F">
      <w:pPr>
        <w:pStyle w:val="Psmeno"/>
        <w:rPr>
          <w:lang w:eastAsia="ar-SA"/>
        </w:rPr>
      </w:pPr>
      <w:r w:rsidRPr="00761759">
        <w:rPr>
          <w:lang w:eastAsia="ar-SA"/>
        </w:rPr>
        <w:t xml:space="preserve">Požaduje-li Zhotovitel, aby určité </w:t>
      </w:r>
      <w:r w:rsidRPr="00761759">
        <w:t xml:space="preserve">provozní úkony nebo údržba </w:t>
      </w:r>
      <w:r w:rsidRPr="00761759">
        <w:rPr>
          <w:lang w:eastAsia="ar-SA"/>
        </w:rPr>
        <w:t xml:space="preserve">byly provedeny konkrétním dodavatelem nebo Zhotovitelem určeným okruhem dodavatelů, pak náklady na ně nese Zhotovitel s tím, že je zahrnul do </w:t>
      </w:r>
      <w:r w:rsidR="00EB1F5B" w:rsidRPr="00761759">
        <w:rPr>
          <w:lang w:eastAsia="ar-SA"/>
        </w:rPr>
        <w:t>c</w:t>
      </w:r>
      <w:r w:rsidRPr="00761759">
        <w:rPr>
          <w:lang w:eastAsia="ar-SA"/>
        </w:rPr>
        <w:t xml:space="preserve">eny </w:t>
      </w:r>
      <w:r w:rsidR="00EC1689" w:rsidRPr="00761759">
        <w:rPr>
          <w:lang w:eastAsia="ar-SA"/>
        </w:rPr>
        <w:t>Díla</w:t>
      </w:r>
      <w:r w:rsidRPr="00761759">
        <w:rPr>
          <w:lang w:eastAsia="ar-SA"/>
        </w:rPr>
        <w:t>. Objednatel je povinen takovému dodavateli či dodavatelům umožnit po předchozí písemné žádosti Zhotovitele přístup k</w:t>
      </w:r>
      <w:r w:rsidR="0061315B" w:rsidRPr="00761759">
        <w:rPr>
          <w:lang w:eastAsia="ar-SA"/>
        </w:rPr>
        <w:t> Předmětu díla</w:t>
      </w:r>
      <w:r w:rsidRPr="00761759">
        <w:rPr>
          <w:lang w:eastAsia="ar-SA"/>
        </w:rPr>
        <w:t>.</w:t>
      </w:r>
    </w:p>
    <w:p w14:paraId="645D0901" w14:textId="4D21624F" w:rsidR="00630621" w:rsidRPr="00761759" w:rsidRDefault="00630621" w:rsidP="00770723">
      <w:pPr>
        <w:pStyle w:val="OdstavecII"/>
        <w:keepNext w:val="0"/>
        <w:widowControl w:val="0"/>
        <w:rPr>
          <w:b/>
        </w:rPr>
      </w:pPr>
      <w:r w:rsidRPr="00761759">
        <w:rPr>
          <w:b/>
        </w:rPr>
        <w:t xml:space="preserve">Změny </w:t>
      </w:r>
      <w:r w:rsidR="00EB1F5B" w:rsidRPr="00761759">
        <w:rPr>
          <w:b/>
        </w:rPr>
        <w:t>Předmětu díla</w:t>
      </w:r>
      <w:r w:rsidRPr="00761759">
        <w:rPr>
          <w:b/>
        </w:rPr>
        <w:t xml:space="preserve"> v průběhu </w:t>
      </w:r>
      <w:r w:rsidR="00EB1F5B" w:rsidRPr="00761759">
        <w:rPr>
          <w:b/>
        </w:rPr>
        <w:t>z</w:t>
      </w:r>
      <w:r w:rsidRPr="00761759">
        <w:rPr>
          <w:b/>
        </w:rPr>
        <w:t>áruční dob</w:t>
      </w:r>
      <w:r w:rsidR="00EB1F5B" w:rsidRPr="00761759">
        <w:rPr>
          <w:b/>
        </w:rPr>
        <w:t>y</w:t>
      </w:r>
    </w:p>
    <w:p w14:paraId="11EBBD24" w14:textId="01EB454E" w:rsidR="00630621" w:rsidRDefault="00EB1F5B" w:rsidP="00770723">
      <w:pPr>
        <w:pStyle w:val="OdstavecII"/>
        <w:keepNext w:val="0"/>
        <w:widowControl w:val="0"/>
        <w:numPr>
          <w:ilvl w:val="0"/>
          <w:numId w:val="0"/>
        </w:numPr>
        <w:ind w:left="856"/>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 xml:space="preserve">z hlediska zachování </w:t>
      </w:r>
      <w:r w:rsidR="00630621" w:rsidRPr="00761759">
        <w:lastRenderedPageBreak/>
        <w:t>záruky za jakost.</w:t>
      </w:r>
      <w:r w:rsidRPr="00761759">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6EBDF32C" w14:textId="6437C6E4" w:rsidR="00F37D56" w:rsidRPr="00761759" w:rsidRDefault="008D19A0" w:rsidP="00770723">
      <w:pPr>
        <w:pStyle w:val="lnek"/>
        <w:keepNext w:val="0"/>
        <w:widowControl w:val="0"/>
      </w:pPr>
      <w:r w:rsidRPr="00761759">
        <w:t xml:space="preserve">Nebezpečí škody a pojištění </w:t>
      </w:r>
      <w:r w:rsidR="00F000B4" w:rsidRPr="00761759">
        <w:t>Zhotovitel</w:t>
      </w:r>
      <w:r w:rsidR="001C437D" w:rsidRPr="00761759">
        <w:t>e</w:t>
      </w:r>
    </w:p>
    <w:p w14:paraId="670AE894" w14:textId="77777777" w:rsidR="006378B3" w:rsidRPr="00761759" w:rsidRDefault="006378B3" w:rsidP="006378B3">
      <w:pPr>
        <w:pStyle w:val="OdstavecII"/>
        <w:keepNext w:val="0"/>
        <w:widowControl w:val="0"/>
        <w:rPr>
          <w:b/>
        </w:rPr>
      </w:pPr>
      <w:r w:rsidRPr="00761759">
        <w:rPr>
          <w:b/>
        </w:rPr>
        <w:t>Nebezpečí škody</w:t>
      </w:r>
    </w:p>
    <w:p w14:paraId="28895779" w14:textId="77777777" w:rsidR="006378B3" w:rsidRPr="00761759" w:rsidRDefault="006378B3" w:rsidP="006378B3">
      <w:pPr>
        <w:pStyle w:val="Psmeno"/>
      </w:pPr>
      <w:r w:rsidRPr="00761759">
        <w:t>Zhotovitel nese nebezpečí škody na prováděném Díle,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 příp. zavinění subdodavatele, po převzetí Díla Objednatelem.</w:t>
      </w:r>
    </w:p>
    <w:p w14:paraId="37ED9167" w14:textId="77777777" w:rsidR="006378B3" w:rsidRPr="00761759" w:rsidRDefault="006378B3" w:rsidP="006378B3">
      <w:pPr>
        <w:pStyle w:val="Psmeno"/>
      </w:pPr>
      <w:r w:rsidRPr="00761759">
        <w:t>Zhotovitel nese nebezpečí škody i tehdy, kdy škoda byla způsobena věcí Zhotovitele, příp. Subdodavatele, bez ohledu na to, byla-li vadná či nikoli.</w:t>
      </w:r>
    </w:p>
    <w:p w14:paraId="2FEFEB18" w14:textId="77777777" w:rsidR="006378B3" w:rsidRPr="00761759" w:rsidRDefault="006378B3" w:rsidP="006378B3">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škody, jejichž nebezpečí Zhotovitel nese, je Zhotovitel povinen odstranit na své vlastní náklady tak, aby Dílo 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221AC6EC" w14:textId="77777777" w:rsidR="006378B3" w:rsidRPr="00761759" w:rsidRDefault="006378B3" w:rsidP="006378B3">
      <w:pPr>
        <w:pStyle w:val="OdstavecII"/>
        <w:keepNext w:val="0"/>
        <w:widowControl w:val="0"/>
        <w:rPr>
          <w:b/>
        </w:rPr>
      </w:pPr>
      <w:r w:rsidRPr="00761759">
        <w:rPr>
          <w:b/>
        </w:rPr>
        <w:t>Pojištění Zhotovitele</w:t>
      </w:r>
    </w:p>
    <w:p w14:paraId="784DFEFB" w14:textId="6D5033A7" w:rsidR="006378B3" w:rsidRPr="00AE6F43" w:rsidRDefault="006378B3" w:rsidP="006378B3">
      <w:pPr>
        <w:pStyle w:val="OdstavecII"/>
        <w:keepNext w:val="0"/>
        <w:widowControl w:val="0"/>
        <w:numPr>
          <w:ilvl w:val="0"/>
          <w:numId w:val="0"/>
        </w:numPr>
        <w:ind w:left="856"/>
      </w:pPr>
      <w:r w:rsidRPr="00761759">
        <w:t>Zhotovitel sjedná taková pojištění, která účinně pokryjí škody, rizika</w:t>
      </w:r>
      <w:r>
        <w:t>,</w:t>
      </w:r>
      <w:r w:rsidRPr="00761759">
        <w:t xml:space="preserve"> jejichž vzniku se v souvislosti s Dílem </w:t>
      </w:r>
      <w:r w:rsidRPr="00AE6F43">
        <w:t xml:space="preserve">Zhotovitel zavázal nést. Zhotovitel je tak povinen, aniž by tím byla jakkoli omezena jeho odpovědnost daná Smlouvou a účinnými právními předpisy, sjednat pojištění alespoň v následujícím rozsahu. </w:t>
      </w:r>
    </w:p>
    <w:p w14:paraId="633BECAD" w14:textId="77777777" w:rsidR="006378B3" w:rsidRPr="00AE6F43" w:rsidRDefault="006378B3" w:rsidP="006378B3">
      <w:pPr>
        <w:pStyle w:val="Psmeno"/>
        <w:rPr>
          <w:rStyle w:val="Nadpis2CharChar"/>
          <w:sz w:val="22"/>
        </w:rPr>
      </w:pPr>
      <w:r w:rsidRPr="00AE6F43">
        <w:rPr>
          <w:rStyle w:val="Nadpis2CharChar"/>
          <w:sz w:val="22"/>
        </w:rPr>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ve výši minimálně </w:t>
      </w:r>
      <w:r>
        <w:rPr>
          <w:rStyle w:val="Nadpis2CharChar"/>
          <w:sz w:val="22"/>
        </w:rPr>
        <w:t xml:space="preserve">celkové </w:t>
      </w:r>
      <w:r w:rsidRPr="00AE6F43">
        <w:rPr>
          <w:rStyle w:val="Nadpis2CharChar"/>
          <w:sz w:val="22"/>
        </w:rPr>
        <w:t>ceny Díla</w:t>
      </w:r>
      <w:r>
        <w:rPr>
          <w:rStyle w:val="Nadpis2CharChar"/>
          <w:sz w:val="22"/>
        </w:rPr>
        <w:t xml:space="preserve"> dle </w:t>
      </w:r>
      <w:proofErr w:type="spellStart"/>
      <w:r>
        <w:rPr>
          <w:rStyle w:val="Nadpis2CharChar"/>
          <w:sz w:val="22"/>
        </w:rPr>
        <w:t>ust</w:t>
      </w:r>
      <w:proofErr w:type="spellEnd"/>
      <w:r>
        <w:rPr>
          <w:rStyle w:val="Nadpis2CharChar"/>
          <w:sz w:val="22"/>
        </w:rPr>
        <w:t>. V. I) Smlouvy</w:t>
      </w:r>
      <w:r w:rsidRPr="00AE6F43">
        <w:rPr>
          <w:rStyle w:val="Nadpis2CharChar"/>
          <w:sz w:val="22"/>
        </w:rPr>
        <w:t xml:space="preserve"> na každý škodní případ po celou dobu provádění Díla. Zhotovitel se zavazuje pojištění dle tohoto odstavce udržovat v platnosti po celou dobu provádění Díla a plnění s Dílem souvisejících závazků.</w:t>
      </w:r>
    </w:p>
    <w:p w14:paraId="636D1524" w14:textId="0CF38EAE" w:rsidR="00F37D56" w:rsidRPr="00DD060F" w:rsidRDefault="006378B3" w:rsidP="006378B3">
      <w:pPr>
        <w:pStyle w:val="Psmeno"/>
        <w:rPr>
          <w:rFonts w:cs="Times New Roman"/>
          <w:color w:val="000000"/>
          <w:kern w:val="0"/>
        </w:rPr>
      </w:pPr>
      <w:r w:rsidRPr="00DD060F">
        <w:t>Skutečnost, že Zhotovitel řádně a včas neuzavře nebo nebude udržovat v účinnosti některé pojištění požadované Smlouvou nebo nepředloží Objednateli příslušné pojistky, bude považována za podstatné porušení Smlouvy</w:t>
      </w:r>
      <w:r w:rsidR="001E3769" w:rsidRPr="00DD060F">
        <w:t>.</w:t>
      </w:r>
    </w:p>
    <w:p w14:paraId="6AD0F39F" w14:textId="77777777" w:rsidR="0019207B" w:rsidRPr="00BC7D9F" w:rsidRDefault="0019207B" w:rsidP="00770723">
      <w:pPr>
        <w:pStyle w:val="lnek"/>
        <w:keepNext w:val="0"/>
        <w:widowControl w:val="0"/>
      </w:pPr>
      <w:r w:rsidRPr="00BC7D9F">
        <w:t>S</w:t>
      </w:r>
      <w:r w:rsidR="00F37D56" w:rsidRPr="00BC7D9F">
        <w:t>mluvní pokuty a náhrada škody</w:t>
      </w:r>
    </w:p>
    <w:p w14:paraId="6D988E2E" w14:textId="57A5E6FF" w:rsidR="00050552" w:rsidRPr="00DD060F" w:rsidRDefault="00050552" w:rsidP="00914E0B">
      <w:pPr>
        <w:pStyle w:val="OdstavecII"/>
      </w:pPr>
      <w:r w:rsidRPr="00DD060F">
        <w:t>V případě porušení Smlouvy Zhotovitelem, které je v</w:t>
      </w:r>
      <w:r w:rsidR="00647F5D" w:rsidRPr="00DD060F">
        <w:t xml:space="preserve">e </w:t>
      </w:r>
      <w:r w:rsidRPr="00DD060F">
        <w:t xml:space="preserve">Smlouvě výslovně označeno za podstatné porušení Smlouvy, se Zhotovitel zavazuje zaplatit Objednateli smluvní pokutu ve výši </w:t>
      </w:r>
      <w:r w:rsidR="000C7132">
        <w:t>2</w:t>
      </w:r>
      <w:r w:rsidRPr="00A50EBE">
        <w:t xml:space="preserve"> %</w:t>
      </w:r>
      <w:r w:rsidRPr="00DD060F">
        <w:t xml:space="preserve"> z ceny </w:t>
      </w:r>
      <w:r w:rsidR="00F065F6" w:rsidRPr="00DD060F">
        <w:t>Díla</w:t>
      </w:r>
      <w:r w:rsidR="00FA0785">
        <w:t xml:space="preserve"> bez DPH</w:t>
      </w:r>
      <w:r w:rsidR="00914E0B" w:rsidRPr="00914E0B">
        <w:t>.</w:t>
      </w:r>
      <w:r w:rsidRPr="00DD060F">
        <w:t xml:space="preserve"> Taková smluvní pokuta je splatná až tehdy, pokud z důvodu takového podstatného porušení Smlouvy došlo rovněž k odstoupení od Smlouvy Objednatelem. </w:t>
      </w:r>
      <w:proofErr w:type="spellStart"/>
      <w:r w:rsidRPr="00E13D9E">
        <w:t>Ust</w:t>
      </w:r>
      <w:proofErr w:type="spellEnd"/>
      <w:r w:rsidRPr="00E13D9E">
        <w:t>. X. 1) Smlouvy</w:t>
      </w:r>
      <w:r w:rsidRPr="00DD060F">
        <w:t xml:space="preserve"> se použije bez ohledu na to, zda jsou pro taková porušení Smlouvy sjednány i jiné smluvní pokuty.</w:t>
      </w:r>
    </w:p>
    <w:p w14:paraId="669A2281" w14:textId="366C5E0B" w:rsidR="006421F0" w:rsidRPr="00DD060F" w:rsidRDefault="006421F0" w:rsidP="00770723">
      <w:pPr>
        <w:pStyle w:val="OdstavecII"/>
        <w:keepNext w:val="0"/>
        <w:widowControl w:val="0"/>
        <w:rPr>
          <w:bCs/>
          <w:color w:val="000000" w:themeColor="text1"/>
        </w:rPr>
      </w:pPr>
      <w:r w:rsidRPr="00DD060F">
        <w:t>V případě prodlení Zhotovitele oproti lhůtě pro</w:t>
      </w:r>
    </w:p>
    <w:p w14:paraId="137B13DD" w14:textId="237964DA" w:rsidR="006421F0" w:rsidRDefault="00C52F70" w:rsidP="00353E12">
      <w:pPr>
        <w:pStyle w:val="Bod"/>
      </w:pPr>
      <w:r>
        <w:t xml:space="preserve">zahájení provádění Díla v místě provedení Díla dle </w:t>
      </w:r>
      <w:proofErr w:type="spellStart"/>
      <w:r>
        <w:t>ust</w:t>
      </w:r>
      <w:proofErr w:type="spellEnd"/>
      <w:r>
        <w:t xml:space="preserve">. IV. 2) b) Smlouvy se </w:t>
      </w:r>
      <w:r w:rsidR="006421F0" w:rsidRPr="00DD060F">
        <w:t xml:space="preserve">zavazuje Objednateli zaplatit smluvní pokutu ve výši </w:t>
      </w:r>
      <w:r w:rsidR="006421F0" w:rsidRPr="00681D86">
        <w:t>0,</w:t>
      </w:r>
      <w:r w:rsidR="000B6FAE">
        <w:t>1</w:t>
      </w:r>
      <w:r w:rsidR="006421F0" w:rsidRPr="00681D86">
        <w:t xml:space="preserve"> %</w:t>
      </w:r>
      <w:r w:rsidR="006421F0" w:rsidRPr="00DD060F">
        <w:t xml:space="preserve"> z ceny </w:t>
      </w:r>
      <w:r w:rsidR="00F065F6" w:rsidRPr="00DD060F">
        <w:t>Díla</w:t>
      </w:r>
      <w:r w:rsidR="00FA0785">
        <w:t xml:space="preserve"> bez DPH</w:t>
      </w:r>
      <w:r w:rsidR="00F065F6" w:rsidRPr="00DD060F">
        <w:t xml:space="preserve"> </w:t>
      </w:r>
      <w:r w:rsidR="006421F0" w:rsidRPr="00DD060F">
        <w:t>za každý započatý den prodlení</w:t>
      </w:r>
      <w:r w:rsidR="00BE41DD" w:rsidRPr="00DD060F">
        <w:t>;</w:t>
      </w:r>
    </w:p>
    <w:p w14:paraId="41EACD66" w14:textId="10B81FD8" w:rsidR="00C52F70" w:rsidRPr="00C52F70" w:rsidRDefault="00C52F70" w:rsidP="00C52F70">
      <w:pPr>
        <w:pStyle w:val="Bod"/>
      </w:pPr>
      <w:r w:rsidRPr="00DD060F">
        <w:lastRenderedPageBreak/>
        <w:t xml:space="preserve">předání Díla se zavazuje Objednateli zaplatit smluvní pokutu ve výši </w:t>
      </w:r>
      <w:r w:rsidR="000C7132">
        <w:t>0,3</w:t>
      </w:r>
      <w:r w:rsidRPr="00681D86">
        <w:t xml:space="preserve"> %</w:t>
      </w:r>
      <w:r w:rsidRPr="00DD060F">
        <w:t xml:space="preserve"> z ceny Díla</w:t>
      </w:r>
      <w:r>
        <w:t xml:space="preserve"> bez DPH</w:t>
      </w:r>
      <w:r w:rsidRPr="00DD060F">
        <w:t xml:space="preserve"> za každý započatý den prodlení;</w:t>
      </w:r>
    </w:p>
    <w:p w14:paraId="4650819D" w14:textId="03F89684" w:rsidR="006421F0" w:rsidRPr="00DD060F" w:rsidRDefault="006421F0" w:rsidP="00353E12">
      <w:pPr>
        <w:pStyle w:val="Bod"/>
      </w:pPr>
      <w:r w:rsidRPr="008924A5">
        <w:t>odstranění vady uvedené v Předávacím protokolu se zavazuje Objednateli zaplatit smluvní pokutu 0,05 % z ceny</w:t>
      </w:r>
      <w:r w:rsidRPr="00DD060F">
        <w:t xml:space="preserve"> </w:t>
      </w:r>
      <w:r w:rsidR="00F065F6" w:rsidRPr="00DD060F">
        <w:t>Díla</w:t>
      </w:r>
      <w:r w:rsidR="00FA0785">
        <w:t xml:space="preserve"> bez DPH</w:t>
      </w:r>
      <w:r w:rsidR="00C52F70">
        <w:t xml:space="preserve"> </w:t>
      </w:r>
      <w:r w:rsidRPr="008924A5">
        <w:t>za</w:t>
      </w:r>
      <w:r w:rsidR="00BE41DD" w:rsidRPr="00DD060F">
        <w:t xml:space="preserve"> každou takovou vadu a</w:t>
      </w:r>
      <w:r w:rsidRPr="00DD060F">
        <w:t xml:space="preserve"> každý započatý den prodlení</w:t>
      </w:r>
      <w:r w:rsidR="00BE41DD" w:rsidRPr="00DD060F">
        <w:t>;</w:t>
      </w:r>
    </w:p>
    <w:p w14:paraId="39269D4B" w14:textId="2D237A34" w:rsidR="00DE0893" w:rsidRPr="00DD060F" w:rsidRDefault="00DE0893" w:rsidP="00353E12">
      <w:pPr>
        <w:pStyle w:val="Bod"/>
      </w:pPr>
      <w:r w:rsidRPr="00DD060F">
        <w:t xml:space="preserve">vyklizení </w:t>
      </w:r>
      <w:r w:rsidR="003C7187">
        <w:t>místa provedení Díla</w:t>
      </w:r>
      <w:r w:rsidR="003C7187" w:rsidRPr="00DD060F">
        <w:t xml:space="preserve"> </w:t>
      </w:r>
      <w:r w:rsidRPr="00DD060F">
        <w:t xml:space="preserve">se zavazuje Objednateli zaplatit smluvní pokutu </w:t>
      </w:r>
      <w:r w:rsidR="00C1485C" w:rsidRPr="00D86920">
        <w:t xml:space="preserve">3 </w:t>
      </w:r>
      <w:r w:rsidRPr="00D86920">
        <w:t>000</w:t>
      </w:r>
      <w:r w:rsidR="00802DBC" w:rsidRPr="00D86920">
        <w:t>,</w:t>
      </w:r>
      <w:r w:rsidR="00C1485C" w:rsidRPr="00D86920">
        <w:t>-</w:t>
      </w:r>
      <w:r w:rsidRPr="00D86920">
        <w:t xml:space="preserve"> Kč </w:t>
      </w:r>
      <w:r w:rsidR="00BF5AA3" w:rsidRPr="00D86920">
        <w:t>bez</w:t>
      </w:r>
      <w:r w:rsidR="00BF5AA3">
        <w:t xml:space="preserve"> DPH </w:t>
      </w:r>
      <w:r w:rsidRPr="00DD060F">
        <w:t>za každý i započatý den prodlení;</w:t>
      </w:r>
    </w:p>
    <w:p w14:paraId="5AA3DCA4" w14:textId="25FBE6D0" w:rsidR="00BE41DD" w:rsidRPr="00DD060F" w:rsidRDefault="00BE41DD" w:rsidP="00353E12">
      <w:pPr>
        <w:pStyle w:val="Bod"/>
      </w:pPr>
      <w:r w:rsidRPr="00DD060F">
        <w:t>uspokojení práv Objednatele z</w:t>
      </w:r>
      <w:r w:rsidR="0044273A" w:rsidRPr="00DD060F">
        <w:t> </w:t>
      </w:r>
      <w:r w:rsidRPr="00DD060F">
        <w:t>vad</w:t>
      </w:r>
      <w:r w:rsidR="0044273A" w:rsidRPr="00DD060F">
        <w:t xml:space="preserve"> Díla </w:t>
      </w:r>
      <w:r w:rsidRPr="00DD060F">
        <w:t xml:space="preserve">v záruční době, zejména ve sjednané lhůtě nezaplatí částku odpovídající požadované slevě z ceny </w:t>
      </w:r>
      <w:r w:rsidR="00F065F6" w:rsidRPr="00DD060F">
        <w:t xml:space="preserve">Díla </w:t>
      </w:r>
      <w:r w:rsidRPr="00DD060F">
        <w:t xml:space="preserve">či neodstraní reklamovanou vadu </w:t>
      </w:r>
      <w:r w:rsidR="00F065F6" w:rsidRPr="00DD060F">
        <w:t>Díla</w:t>
      </w:r>
      <w:r w:rsidRPr="00DD060F">
        <w:t xml:space="preserve">, </w:t>
      </w:r>
      <w:r w:rsidR="00D0452C" w:rsidRPr="00DD060F">
        <w:t xml:space="preserve">se </w:t>
      </w:r>
      <w:r w:rsidRPr="00DD060F">
        <w:t xml:space="preserve">zavazuje Objednateli zaplatit smluvní pokutu </w:t>
      </w:r>
      <w:r w:rsidRPr="00D86920">
        <w:t>0,05 %</w:t>
      </w:r>
      <w:r w:rsidRPr="00DD060F">
        <w:t xml:space="preserve"> z ceny </w:t>
      </w:r>
      <w:r w:rsidR="00F065F6" w:rsidRPr="00DD060F">
        <w:t>Díla</w:t>
      </w:r>
      <w:r w:rsidR="00FA0785">
        <w:t xml:space="preserve"> bez DPH</w:t>
      </w:r>
      <w:r w:rsidR="006D2E8F">
        <w:t xml:space="preserve"> </w:t>
      </w:r>
      <w:r w:rsidR="00DE0893" w:rsidRPr="00DD060F">
        <w:t>za každou takovou</w:t>
      </w:r>
      <w:r w:rsidRPr="00DD060F">
        <w:t xml:space="preserve"> v</w:t>
      </w:r>
      <w:r w:rsidR="00DE0893" w:rsidRPr="00DD060F">
        <w:t>adu a</w:t>
      </w:r>
      <w:r w:rsidRPr="00DD060F">
        <w:t xml:space="preserve"> každý započatý den prodlení</w:t>
      </w:r>
      <w:r w:rsidR="00DE0893" w:rsidRPr="00DD060F">
        <w:t>; j</w:t>
      </w:r>
      <w:r w:rsidRPr="00DD060F">
        <w:t xml:space="preserve">edná-li se o vadu, kterou Objednatel označil za havárii, sjednávají Smluvní strany smluvní pokutu dle předchozí věty ve výši </w:t>
      </w:r>
      <w:r w:rsidR="00D86920" w:rsidRPr="00D86920">
        <w:t>1</w:t>
      </w:r>
      <w:r w:rsidRPr="00D86920">
        <w:t>0</w:t>
      </w:r>
      <w:r w:rsidR="00D86920">
        <w:t xml:space="preserve"> </w:t>
      </w:r>
      <w:r w:rsidRPr="00D86920">
        <w:t>000</w:t>
      </w:r>
      <w:r w:rsidR="00802DBC" w:rsidRPr="00D86920">
        <w:t>,</w:t>
      </w:r>
      <w:r w:rsidR="00D86920">
        <w:t>-</w:t>
      </w:r>
      <w:r w:rsidRPr="00D86920">
        <w:t> Kč</w:t>
      </w:r>
      <w:r w:rsidRPr="00DD060F">
        <w:t xml:space="preserve"> za každých započatých 24 hodin prodlení.</w:t>
      </w:r>
    </w:p>
    <w:p w14:paraId="0DE27111" w14:textId="057969BB" w:rsidR="00DE0893" w:rsidRPr="00DD060F" w:rsidRDefault="00DE0893" w:rsidP="00770723">
      <w:pPr>
        <w:pStyle w:val="OdstavecII"/>
        <w:keepNext w:val="0"/>
        <w:widowControl w:val="0"/>
        <w:numPr>
          <w:ilvl w:val="0"/>
          <w:numId w:val="0"/>
        </w:numPr>
        <w:ind w:left="856"/>
        <w:rPr>
          <w:bCs/>
        </w:rPr>
      </w:pPr>
      <w:r w:rsidRPr="00DD060F">
        <w:t xml:space="preserve">Smluvní pokuty dle </w:t>
      </w:r>
      <w:proofErr w:type="spellStart"/>
      <w:r w:rsidRPr="00E13D9E">
        <w:t>ust</w:t>
      </w:r>
      <w:proofErr w:type="spellEnd"/>
      <w:r w:rsidRPr="00E13D9E">
        <w:t>. X. 2) Smlouvy se</w:t>
      </w:r>
      <w:r w:rsidRPr="00DD060F">
        <w:t xml:space="preserve"> uplatní do maximální souhrnné </w:t>
      </w:r>
      <w:r w:rsidRPr="00E13D9E">
        <w:t xml:space="preserve">výše </w:t>
      </w:r>
      <w:r w:rsidR="000C7132">
        <w:t>1</w:t>
      </w:r>
      <w:r w:rsidR="00A34ECC" w:rsidRPr="00E13D9E">
        <w:t xml:space="preserve">0 </w:t>
      </w:r>
      <w:r w:rsidRPr="00E13D9E">
        <w:t>%</w:t>
      </w:r>
      <w:r w:rsidR="006B7566" w:rsidRPr="00E13D9E">
        <w:t xml:space="preserve"> z</w:t>
      </w:r>
      <w:r w:rsidRPr="00E13D9E">
        <w:t xml:space="preserve"> ceny</w:t>
      </w:r>
      <w:r w:rsidRPr="00DD060F">
        <w:t xml:space="preserve"> </w:t>
      </w:r>
      <w:r w:rsidR="00F065F6" w:rsidRPr="00DD060F">
        <w:t>Díla</w:t>
      </w:r>
      <w:r w:rsidR="006C1CA9">
        <w:t xml:space="preserve"> bez DPH</w:t>
      </w:r>
      <w:r w:rsidRPr="00DD060F">
        <w:t xml:space="preserve">. </w:t>
      </w:r>
    </w:p>
    <w:p w14:paraId="414BD3BD" w14:textId="5B093EC7" w:rsidR="00BE41DD" w:rsidRPr="00DD060F" w:rsidRDefault="006B7566" w:rsidP="00770723">
      <w:pPr>
        <w:pStyle w:val="OdstavecII"/>
        <w:keepNext w:val="0"/>
        <w:widowControl w:val="0"/>
      </w:pPr>
      <w:r w:rsidRPr="00DD060F">
        <w:t>Smluvní strany sjednávají rovněž následující smluvní pokuty.</w:t>
      </w:r>
    </w:p>
    <w:p w14:paraId="109C26D0" w14:textId="71C9949F" w:rsidR="00836CA5" w:rsidRPr="00DD060F" w:rsidRDefault="00836CA5">
      <w:pPr>
        <w:pStyle w:val="Psmeno"/>
      </w:pPr>
      <w:r w:rsidRPr="00DD060F">
        <w:t xml:space="preserve">V případě prodlení Zhotovitele s předložením kterékoli pojistky se zavazuje Objednateli zaplatit smluvní pokutu ve výši </w:t>
      </w:r>
      <w:r w:rsidRPr="00805322">
        <w:t>0,05 %</w:t>
      </w:r>
      <w:r w:rsidRPr="00DD060F">
        <w:t xml:space="preserve"> z ceny </w:t>
      </w:r>
      <w:r w:rsidR="00F065F6" w:rsidRPr="00DD060F">
        <w:t>Díla</w:t>
      </w:r>
      <w:r w:rsidR="006C1CA9">
        <w:t xml:space="preserve"> bez DPH</w:t>
      </w:r>
      <w:r w:rsidR="00805322">
        <w:t xml:space="preserve"> </w:t>
      </w:r>
      <w:r w:rsidRPr="00DD060F">
        <w:t>za každý i započatý den prodlení.</w:t>
      </w:r>
    </w:p>
    <w:p w14:paraId="5AD0A4B4" w14:textId="499ECA9A" w:rsidR="00462677" w:rsidRPr="00DD060F" w:rsidRDefault="00462677">
      <w:pPr>
        <w:pStyle w:val="Psmeno"/>
        <w:rPr>
          <w:lang w:eastAsia="en-US"/>
        </w:rPr>
      </w:pPr>
      <w:r w:rsidRPr="00DD060F">
        <w:t xml:space="preserve">Za každý započatý den, který </w:t>
      </w:r>
      <w:r w:rsidR="00F000B4" w:rsidRPr="00DD060F">
        <w:t>Zhotovitel</w:t>
      </w:r>
      <w:r w:rsidRPr="00DD060F">
        <w:t xml:space="preserve"> potřebuje k dalšímu upravení nebo </w:t>
      </w:r>
      <w:proofErr w:type="gramStart"/>
      <w:r w:rsidRPr="00DD060F">
        <w:t>nahrazení</w:t>
      </w:r>
      <w:proofErr w:type="gramEnd"/>
      <w:r w:rsidRPr="00DD060F">
        <w:t xml:space="preserve"> byť i jediného již u</w:t>
      </w:r>
      <w:r w:rsidR="00536AF3" w:rsidRPr="00DD060F">
        <w:t>pravovaného nebo nahrazovaného V</w:t>
      </w:r>
      <w:r w:rsidRPr="00DD060F">
        <w:t xml:space="preserve">zorku, se zavazuje </w:t>
      </w:r>
      <w:r w:rsidR="00F000B4" w:rsidRPr="00DD060F">
        <w:t>Objednatel</w:t>
      </w:r>
      <w:r w:rsidRPr="00DD060F">
        <w:t xml:space="preserve">i zaplatit smluvní pokutu ve </w:t>
      </w:r>
      <w:r w:rsidRPr="006D3212">
        <w:t xml:space="preserve">výši </w:t>
      </w:r>
      <w:r w:rsidR="00712BAE" w:rsidRPr="006D3212">
        <w:t>0,05 % z ceny</w:t>
      </w:r>
      <w:r w:rsidR="00712BAE" w:rsidRPr="00DD060F">
        <w:t xml:space="preserve"> </w:t>
      </w:r>
      <w:r w:rsidR="00F065F6" w:rsidRPr="00DD060F">
        <w:t>Díla</w:t>
      </w:r>
      <w:r w:rsidR="006C1CA9">
        <w:t xml:space="preserve"> bez DPH</w:t>
      </w:r>
      <w:r w:rsidRPr="00DD060F">
        <w:t>.</w:t>
      </w:r>
    </w:p>
    <w:p w14:paraId="5A5BB088" w14:textId="2952D387" w:rsidR="00A316F7" w:rsidRPr="00DD060F" w:rsidRDefault="00A316F7">
      <w:pPr>
        <w:pStyle w:val="Psmeno"/>
      </w:pPr>
      <w:r w:rsidRPr="00DD060F">
        <w:t xml:space="preserve">V případě, že </w:t>
      </w:r>
      <w:r w:rsidR="00F000B4" w:rsidRPr="00DD060F">
        <w:t>Zhotovitel</w:t>
      </w:r>
      <w:r w:rsidRPr="00DD060F">
        <w:t xml:space="preserve"> poruší předpisy BOZP a PO, </w:t>
      </w:r>
      <w:r w:rsidR="00712BAE" w:rsidRPr="00DD060F">
        <w:t xml:space="preserve">se zavazuje Objednateli zaplatit </w:t>
      </w:r>
      <w:r w:rsidRPr="00DD060F">
        <w:t>smluvní pokuty ve výši</w:t>
      </w:r>
    </w:p>
    <w:p w14:paraId="0A9036A3" w14:textId="12CF6E68" w:rsidR="00A316F7" w:rsidRPr="00D55C58" w:rsidRDefault="00A316F7" w:rsidP="00770723">
      <w:pPr>
        <w:pStyle w:val="Bod"/>
        <w:widowControl w:val="0"/>
      </w:pPr>
      <w:r w:rsidRPr="00D55C58">
        <w:t>25</w:t>
      </w:r>
      <w:r w:rsidR="00D55C58" w:rsidRPr="00D55C58">
        <w:t xml:space="preserve"> </w:t>
      </w:r>
      <w:r w:rsidRPr="00D55C58">
        <w:t>000</w:t>
      </w:r>
      <w:r w:rsidR="00802DBC" w:rsidRPr="00D55C58">
        <w:t>,</w:t>
      </w:r>
      <w:r w:rsidR="00D55C58" w:rsidRPr="00D55C58">
        <w:t>-</w:t>
      </w:r>
      <w:r w:rsidRPr="00D55C58">
        <w:t xml:space="preserve"> Kč, pokud bylo nutno zastavit provádění </w:t>
      </w:r>
      <w:r w:rsidR="00F065F6" w:rsidRPr="00D55C58">
        <w:t>Díla</w:t>
      </w:r>
      <w:r w:rsidRPr="00D55C58">
        <w:t xml:space="preserve">, </w:t>
      </w:r>
      <w:r w:rsidR="00836CA5" w:rsidRPr="00D55C58">
        <w:t>nebo</w:t>
      </w:r>
    </w:p>
    <w:p w14:paraId="09C3E3B9" w14:textId="160158ED" w:rsidR="00A316F7" w:rsidRDefault="00836CA5" w:rsidP="00770723">
      <w:pPr>
        <w:pStyle w:val="Bod"/>
        <w:widowControl w:val="0"/>
      </w:pPr>
      <w:r w:rsidRPr="00D55C58">
        <w:t>1</w:t>
      </w:r>
      <w:r w:rsidR="00D55C58" w:rsidRPr="00D55C58">
        <w:t xml:space="preserve"> </w:t>
      </w:r>
      <w:r w:rsidR="00712BAE" w:rsidRPr="00D55C58">
        <w:t>000</w:t>
      </w:r>
      <w:r w:rsidR="00802DBC" w:rsidRPr="00D55C58">
        <w:t>,</w:t>
      </w:r>
      <w:r w:rsidR="00D55C58" w:rsidRPr="00D55C58">
        <w:t>-</w:t>
      </w:r>
      <w:r w:rsidR="00712BAE" w:rsidRPr="00D55C58">
        <w:t xml:space="preserve"> Kč </w:t>
      </w:r>
      <w:r w:rsidR="00A316F7" w:rsidRPr="00D55C58">
        <w:t>za každé</w:t>
      </w:r>
      <w:r w:rsidR="00712BAE" w:rsidRPr="00DD060F">
        <w:t xml:space="preserve"> jiné </w:t>
      </w:r>
      <w:r w:rsidR="00A316F7" w:rsidRPr="00DD060F">
        <w:t>porušení předpisů BOZP a PO (např. nepoužívání předepsaných osobních ochranných prostředků apod.)</w:t>
      </w:r>
      <w:r w:rsidRPr="00DD060F">
        <w:t>.</w:t>
      </w:r>
    </w:p>
    <w:p w14:paraId="68323B7E" w14:textId="13DC65EB" w:rsidR="00505A2E" w:rsidRPr="001E7186" w:rsidRDefault="00505A2E" w:rsidP="00505A2E">
      <w:pPr>
        <w:pStyle w:val="Psmeno"/>
      </w:pPr>
      <w:r w:rsidRPr="001E7186">
        <w:t>V případě porušení povinnosti zajistit legální zaměstnávání</w:t>
      </w:r>
      <w:r w:rsidR="0058747D" w:rsidRPr="00152130">
        <w:t xml:space="preserve">, </w:t>
      </w:r>
      <w:bookmarkStart w:id="9" w:name="_Hlk63176955"/>
      <w:r w:rsidR="0058747D" w:rsidRPr="00152130">
        <w:t>odpovídající úroveň bezpečnosti práce</w:t>
      </w:r>
      <w:r w:rsidRPr="00152130">
        <w:t xml:space="preserve"> </w:t>
      </w:r>
      <w:bookmarkEnd w:id="9"/>
      <w:r w:rsidRPr="001E7186">
        <w:t>a férové a důstojn</w:t>
      </w:r>
      <w:r w:rsidR="000C7132">
        <w:t xml:space="preserve">é </w:t>
      </w:r>
      <w:r w:rsidR="0066799A">
        <w:t xml:space="preserve">pracovní podmínky dle </w:t>
      </w:r>
      <w:proofErr w:type="spellStart"/>
      <w:r w:rsidR="0066799A">
        <w:t>ust</w:t>
      </w:r>
      <w:proofErr w:type="spellEnd"/>
      <w:r w:rsidR="0066799A">
        <w:t xml:space="preserve">. II. </w:t>
      </w:r>
      <w:r w:rsidR="00DA03C9">
        <w:t>4</w:t>
      </w:r>
      <w:r w:rsidR="000C7132">
        <w:t>) 4</w:t>
      </w:r>
      <w:r w:rsidRPr="001E7186">
        <w:t>) Smlouvy se Zhotovitel zavazuje Objednateli zaplatit smluvní pokutu ve výši 25 000,- Kč za každé porušení.</w:t>
      </w:r>
    </w:p>
    <w:p w14:paraId="6A214A4E" w14:textId="45EFD756" w:rsidR="00505A2E" w:rsidRPr="001E7186" w:rsidRDefault="00505A2E" w:rsidP="00152130">
      <w:pPr>
        <w:pStyle w:val="Psmeno"/>
        <w:tabs>
          <w:tab w:val="clear" w:pos="855"/>
          <w:tab w:val="num" w:pos="1134"/>
        </w:tabs>
      </w:pPr>
      <w:r w:rsidRPr="001E7186">
        <w:t>V případě porušení povinnosti řádného a včasného plnění finančních závazků subdodavatelům Zhotovitele nebo nepřenesení této povinnosti Zhotovitelem do nižších úrovní dod</w:t>
      </w:r>
      <w:r w:rsidR="000C7132">
        <w:t xml:space="preserve">avatelského řetězce dle </w:t>
      </w:r>
      <w:proofErr w:type="spellStart"/>
      <w:r w:rsidR="000C7132">
        <w:t>ust</w:t>
      </w:r>
      <w:proofErr w:type="spellEnd"/>
      <w:r w:rsidR="000C7132">
        <w:t>. II</w:t>
      </w:r>
      <w:r w:rsidRPr="001E7186">
        <w:t xml:space="preserve">. </w:t>
      </w:r>
      <w:r w:rsidR="00DA03C9">
        <w:t>4</w:t>
      </w:r>
      <w:r w:rsidR="000C7132">
        <w:t>) 5</w:t>
      </w:r>
      <w:r w:rsidRPr="001E7186">
        <w:t>) Smlouvy se Zhotovitel zavazuje Objednateli zaplatit smluvní pokutu ve výši 10 000,- Kč za každé porušení.</w:t>
      </w:r>
    </w:p>
    <w:p w14:paraId="4CE13482" w14:textId="2B602993" w:rsidR="00836CA5" w:rsidRPr="00DD060F" w:rsidRDefault="00836CA5" w:rsidP="00770723">
      <w:pPr>
        <w:pStyle w:val="OdstavecII"/>
        <w:keepNext w:val="0"/>
        <w:widowControl w:val="0"/>
      </w:pPr>
      <w:r w:rsidRPr="00DD060F">
        <w:t xml:space="preserve">Smluvní pokuty dle </w:t>
      </w:r>
      <w:proofErr w:type="spellStart"/>
      <w:r w:rsidR="00FF7BA4" w:rsidRPr="007626DB">
        <w:t>ust</w:t>
      </w:r>
      <w:proofErr w:type="spellEnd"/>
      <w:r w:rsidR="00FF7BA4" w:rsidRPr="007626DB">
        <w:t>. X. 3) Smlouvy</w:t>
      </w:r>
      <w:r w:rsidR="00FF7BA4" w:rsidRPr="00DD060F">
        <w:t xml:space="preserve"> </w:t>
      </w:r>
      <w:r w:rsidRPr="00DD060F">
        <w:t xml:space="preserve">se stanou splatnými pouze tehdy, pokud byl Zhotovitel na konkrétní utvrzené porušení Smlouvy Objednatelem upozorněn. Závazek Zhotovitele k zaplacení </w:t>
      </w:r>
      <w:r w:rsidR="00FF7BA4" w:rsidRPr="00DD060F">
        <w:t xml:space="preserve">takové </w:t>
      </w:r>
      <w:r w:rsidRPr="00DD060F">
        <w:t xml:space="preserve">smluvní pokuty zanikne tehdy, pokud Zhotovitel okamžitě po upozornění </w:t>
      </w:r>
      <w:r w:rsidR="00FF7BA4" w:rsidRPr="00DD060F">
        <w:t>Objednatele</w:t>
      </w:r>
      <w:r w:rsidRPr="00DD060F">
        <w:t xml:space="preserve">, </w:t>
      </w:r>
      <w:r w:rsidRPr="007626DB">
        <w:t>nebude-li mezi Objednatelem a Zhotovitelem dohodnuto jinak, porušení Smlouvy napraví tím, že utvrzenou</w:t>
      </w:r>
      <w:r w:rsidRPr="00DD060F">
        <w:t xml:space="preserve"> povinnost splní dodatečně. Nelze-li utvrzenou povinnost s ohledem na její povahu takto dodatečně splnit, porušení Smlouvy Zhotovitel napraví tím, že splnění povinnosti po předchozím souhlasu Objednatele jinak adekvátně nahradí. </w:t>
      </w:r>
    </w:p>
    <w:p w14:paraId="204DD639" w14:textId="06B0E666" w:rsidR="00BC15F5" w:rsidRPr="00DD060F" w:rsidRDefault="0019207B" w:rsidP="005E5B0F">
      <w:pPr>
        <w:pStyle w:val="OdstavecII"/>
        <w:keepNext w:val="0"/>
        <w:widowControl w:val="0"/>
      </w:pPr>
      <w:r w:rsidRPr="00DD060F">
        <w:t xml:space="preserve">Pokud bude </w:t>
      </w:r>
      <w:r w:rsidR="00F000B4" w:rsidRPr="00DD060F">
        <w:t>Objednatel</w:t>
      </w:r>
      <w:r w:rsidRPr="00DD060F">
        <w:t xml:space="preserve"> v prodlení s úhradou </w:t>
      </w:r>
      <w:r w:rsidR="002A60F4" w:rsidRPr="00DD060F">
        <w:t>Faktury</w:t>
      </w:r>
      <w:r w:rsidRPr="00DD060F">
        <w:t xml:space="preserve"> </w:t>
      </w:r>
      <w:r w:rsidR="00B30519" w:rsidRPr="00DD060F">
        <w:t>o</w:t>
      </w:r>
      <w:r w:rsidRPr="00DD060F">
        <w:t xml:space="preserve">proti sjednané </w:t>
      </w:r>
      <w:r w:rsidR="00B30519" w:rsidRPr="00DD060F">
        <w:t>lhůtě</w:t>
      </w:r>
      <w:r w:rsidR="002A3685" w:rsidRPr="00DD060F">
        <w:t>,</w:t>
      </w:r>
      <w:r w:rsidRPr="00DD060F">
        <w:t xml:space="preserve"> je </w:t>
      </w:r>
      <w:r w:rsidR="00F000B4" w:rsidRPr="00DD060F">
        <w:t>Zhotovitel</w:t>
      </w:r>
      <w:r w:rsidR="009279BB" w:rsidRPr="00DD060F">
        <w:t xml:space="preserve"> oprávněn požadovat </w:t>
      </w:r>
      <w:r w:rsidR="0096695B" w:rsidRPr="00DD060F">
        <w:t>po</w:t>
      </w:r>
      <w:r w:rsidR="00F353BF" w:rsidRPr="00DD060F">
        <w:t xml:space="preserve"> </w:t>
      </w:r>
      <w:r w:rsidR="00F000B4" w:rsidRPr="00DD060F">
        <w:t>Objednatel</w:t>
      </w:r>
      <w:r w:rsidR="00F353BF" w:rsidRPr="00DD060F">
        <w:t xml:space="preserve">i </w:t>
      </w:r>
      <w:r w:rsidR="009279BB" w:rsidRPr="00DD060F">
        <w:t>zaplacení</w:t>
      </w:r>
      <w:r w:rsidR="00F353BF" w:rsidRPr="00DD060F">
        <w:t xml:space="preserve"> </w:t>
      </w:r>
      <w:r w:rsidRPr="00DD060F">
        <w:t>úrok</w:t>
      </w:r>
      <w:r w:rsidR="009279BB" w:rsidRPr="00DD060F">
        <w:t>u</w:t>
      </w:r>
      <w:r w:rsidRPr="00DD060F">
        <w:t xml:space="preserve"> z prodlení ve </w:t>
      </w:r>
      <w:r w:rsidRPr="00734180">
        <w:t>výši 0,</w:t>
      </w:r>
      <w:r w:rsidR="00A34ECC" w:rsidRPr="00734180">
        <w:t xml:space="preserve">01 </w:t>
      </w:r>
      <w:r w:rsidRPr="00734180">
        <w:t>% z</w:t>
      </w:r>
      <w:r w:rsidRPr="00DD060F">
        <w:t> dlužné částky za každý i započatý den prodlení.</w:t>
      </w:r>
    </w:p>
    <w:p w14:paraId="33FF354A" w14:textId="22E33DBD" w:rsidR="00FF7BA4" w:rsidRPr="00DD060F" w:rsidRDefault="00FF7BA4" w:rsidP="00770723">
      <w:pPr>
        <w:pStyle w:val="OdstavecII"/>
        <w:keepNext w:val="0"/>
        <w:widowControl w:val="0"/>
        <w:rPr>
          <w:bCs/>
        </w:rPr>
      </w:pPr>
      <w:r w:rsidRPr="00DD060F">
        <w:t xml:space="preserve">Smluvní pokuty se stávají splatnými dnem následujícím po dni, ve kterém na ně vzniklo právo, není-li </w:t>
      </w:r>
      <w:r w:rsidRPr="00DD060F">
        <w:lastRenderedPageBreak/>
        <w:t>v</w:t>
      </w:r>
      <w:r w:rsidR="007457DC">
        <w:t>e</w:t>
      </w:r>
      <w:r w:rsidRPr="00DD060F">
        <w:t> Smlouvě sjednáno jinak.</w:t>
      </w:r>
    </w:p>
    <w:p w14:paraId="5964937D" w14:textId="63E175DA" w:rsidR="001714F3" w:rsidRPr="001714F3" w:rsidRDefault="0019207B" w:rsidP="00770723">
      <w:pPr>
        <w:pStyle w:val="OdstavecII"/>
        <w:keepNext w:val="0"/>
        <w:widowControl w:val="0"/>
        <w:rPr>
          <w:bCs/>
        </w:rPr>
      </w:pPr>
      <w:r w:rsidRPr="00DD060F">
        <w:t>Z</w:t>
      </w:r>
      <w:r w:rsidR="001714F3" w:rsidRPr="00DD060F">
        <w:t>aplacením smluvní pokuty není dotčen nárok Objednatele na náhradu škody způsobené mu porušením povinnosti Zhotovitele, ke které se vztahuje smluvní pokuta. To platí i tehdy, bude-li smluvní pokuta snížena rozhodnutím soudu</w:t>
      </w:r>
      <w:r w:rsidR="001714F3">
        <w:t>.</w:t>
      </w:r>
    </w:p>
    <w:p w14:paraId="58429050" w14:textId="553FB7D8" w:rsidR="0019207B" w:rsidRDefault="005E1DE5" w:rsidP="00770723">
      <w:pPr>
        <w:pStyle w:val="OdstavecII"/>
        <w:keepNext w:val="0"/>
        <w:widowControl w:val="0"/>
        <w:rPr>
          <w:color w:val="auto"/>
        </w:rPr>
      </w:pPr>
      <w:r w:rsidRPr="001E7186">
        <w:rPr>
          <w:color w:val="auto"/>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1E7186">
        <w:rPr>
          <w:b/>
          <w:bCs/>
          <w:i/>
          <w:iCs/>
          <w:color w:val="auto"/>
        </w:rPr>
        <w:t>Vyšší moc</w:t>
      </w:r>
      <w:r w:rsidRPr="001E7186">
        <w:rPr>
          <w:color w:val="auto"/>
        </w:rPr>
        <w:t xml:space="preserve">“). </w:t>
      </w:r>
      <w:r w:rsidR="002839FF" w:rsidRPr="001E7186">
        <w:rPr>
          <w:color w:val="auto"/>
        </w:rPr>
        <w:t>O vzniku Vyšší moci je Zhotovitel povinen Objednatele bezodkladně informovat. Existenci Vyšší moci prokazuje Zhotovitel a potvrzuje Objednatel. Bez potvrzení Objednatele není možné se na Vyšší moc odkazovat</w:t>
      </w:r>
      <w:r w:rsidR="00DD4D2B" w:rsidRPr="001E7186">
        <w:rPr>
          <w:color w:val="auto"/>
        </w:rPr>
        <w:t>.</w:t>
      </w:r>
    </w:p>
    <w:p w14:paraId="0EDBFF4F" w14:textId="77777777" w:rsidR="009022AC" w:rsidRPr="009022AC" w:rsidRDefault="009022AC" w:rsidP="009022AC">
      <w:pPr>
        <w:pStyle w:val="OdstavecII"/>
        <w:keepNext w:val="0"/>
        <w:widowControl w:val="0"/>
        <w:rPr>
          <w:bCs/>
          <w:color w:val="auto"/>
        </w:rPr>
      </w:pPr>
      <w:r w:rsidRPr="009022AC">
        <w:rPr>
          <w:color w:val="auto"/>
        </w:rPr>
        <w:t xml:space="preserve">Zhotovitel bere na vědomí, že za porušení povinností Zhotovitele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správy, případně vznik jiné škody Objednateli, </w:t>
      </w:r>
      <w:proofErr w:type="gramStart"/>
      <w:r w:rsidRPr="009022AC">
        <w:rPr>
          <w:color w:val="auto"/>
        </w:rPr>
        <w:t>jež</w:t>
      </w:r>
      <w:proofErr w:type="gramEnd"/>
      <w:r w:rsidRPr="009022AC">
        <w:rPr>
          <w:color w:val="auto"/>
        </w:rPr>
        <w:t xml:space="preserve"> může převýšit cenu Díla.</w:t>
      </w:r>
    </w:p>
    <w:p w14:paraId="3C6CB70C" w14:textId="115FFFF3" w:rsidR="00082E3B" w:rsidRPr="00D65501" w:rsidRDefault="00082E3B" w:rsidP="00770723">
      <w:pPr>
        <w:pStyle w:val="lnek"/>
        <w:keepNext w:val="0"/>
        <w:widowControl w:val="0"/>
      </w:pPr>
      <w:bookmarkStart w:id="10" w:name="_Toc451844998"/>
      <w:r w:rsidRPr="00D65501">
        <w:t>Zrušení závazků ze Smlouvy</w:t>
      </w:r>
      <w:bookmarkEnd w:id="10"/>
    </w:p>
    <w:p w14:paraId="49266F82" w14:textId="4136DB08" w:rsidR="00D65501" w:rsidRDefault="00D65501" w:rsidP="00D65501">
      <w:pPr>
        <w:pStyle w:val="OdstavecII"/>
      </w:pPr>
      <w:r>
        <w:t xml:space="preserve">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w:t>
      </w:r>
      <w:r w:rsidR="00D31852">
        <w:t>Zhotovitele</w:t>
      </w:r>
      <w:r>
        <w:t xml:space="preserv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7EF22092" w14:textId="77777777" w:rsidR="00E041CB" w:rsidRPr="00F47EE9" w:rsidRDefault="00E041CB" w:rsidP="00E041CB">
      <w:pPr>
        <w:pStyle w:val="OdstavecII"/>
        <w:keepNext w:val="0"/>
        <w:widowControl w:val="0"/>
        <w:rPr>
          <w:rStyle w:val="Nadpis2CharChar"/>
          <w:b/>
          <w:sz w:val="22"/>
        </w:rPr>
      </w:pPr>
      <w:r w:rsidRPr="00F47EE9">
        <w:rPr>
          <w:rStyle w:val="Nadpis2CharChar"/>
          <w:b/>
          <w:sz w:val="22"/>
        </w:rPr>
        <w:t>Odstoupení od Smlouvy</w:t>
      </w:r>
    </w:p>
    <w:p w14:paraId="643012F7" w14:textId="301CB1F6" w:rsidR="00D65501" w:rsidRDefault="00D65501" w:rsidP="00E041CB">
      <w:pPr>
        <w:pStyle w:val="Psmeno"/>
      </w:pPr>
      <w:r>
        <w:t>Objednatel je oprávněn od Smlouvy odstoupit</w:t>
      </w:r>
    </w:p>
    <w:p w14:paraId="23547343" w14:textId="1ACB34A8" w:rsidR="00D65501" w:rsidRDefault="00D65501" w:rsidP="00D65501">
      <w:pPr>
        <w:pStyle w:val="Bod"/>
      </w:pPr>
      <w:r>
        <w:t>v případě podstatného porušení Smlouvy Zhotovitelem,</w:t>
      </w:r>
    </w:p>
    <w:p w14:paraId="79D68988" w14:textId="2F2E3632" w:rsidR="00D65501" w:rsidRDefault="00D65501" w:rsidP="00D65501">
      <w:pPr>
        <w:pStyle w:val="Bod"/>
      </w:pPr>
      <w:r>
        <w:t xml:space="preserve">bez zbytečného odkladu poté, co z chování </w:t>
      </w:r>
      <w:r w:rsidR="00D31852">
        <w:t>Zhotovitele</w:t>
      </w:r>
      <w:r>
        <w:t xml:space="preserve"> nepochybně vyplyne, že poruší Smlouvu podstatným způsobem, a nedá-li na výzvu </w:t>
      </w:r>
      <w:r w:rsidR="00D31852">
        <w:t>Objednatele</w:t>
      </w:r>
      <w:r>
        <w:t xml:space="preserve"> přiměřenou jistotu,</w:t>
      </w:r>
    </w:p>
    <w:p w14:paraId="36672F73" w14:textId="5FA28AD5" w:rsidR="00D65501" w:rsidRDefault="00D65501" w:rsidP="00D65501">
      <w:pPr>
        <w:pStyle w:val="Bod"/>
      </w:pPr>
      <w:r>
        <w:t xml:space="preserve">v případě </w:t>
      </w:r>
      <w:r>
        <w:rPr>
          <w:rFonts w:eastAsia="Calibri"/>
        </w:rPr>
        <w:t>zahájení insolvenčního řízení s</w:t>
      </w:r>
      <w:r w:rsidR="00D31852">
        <w:rPr>
          <w:rFonts w:eastAsia="Calibri"/>
        </w:rPr>
        <w:t>e Zhotovitelem</w:t>
      </w:r>
      <w:r>
        <w:t>,</w:t>
      </w:r>
    </w:p>
    <w:p w14:paraId="2F943129" w14:textId="1E043CE2" w:rsidR="00D65501" w:rsidRDefault="00D65501" w:rsidP="00D65501">
      <w:pPr>
        <w:pStyle w:val="Bod"/>
        <w:rPr>
          <w:rFonts w:eastAsia="Calibri"/>
        </w:rPr>
      </w:pPr>
      <w:r>
        <w:rPr>
          <w:rFonts w:eastAsia="Calibri"/>
        </w:rPr>
        <w:t xml:space="preserve">v případě, že </w:t>
      </w:r>
      <w:r w:rsidR="00D31852">
        <w:rPr>
          <w:rFonts w:eastAsia="Calibri"/>
        </w:rPr>
        <w:t>Zhotovitel</w:t>
      </w:r>
      <w:r>
        <w:rPr>
          <w:rFonts w:eastAsia="Calibri"/>
        </w:rPr>
        <w:t xml:space="preserve"> v nabídce podané k Veřejné zakázce uvedl informace nebo předložil doklady, které neodpovídají skutečnosti a měly nebo mohly mít vliv na </w:t>
      </w:r>
      <w:r>
        <w:t xml:space="preserve">výběr </w:t>
      </w:r>
      <w:r w:rsidR="00D31852">
        <w:rPr>
          <w:rFonts w:eastAsia="Calibri"/>
        </w:rPr>
        <w:t>Zhotovitele</w:t>
      </w:r>
      <w:r>
        <w:t xml:space="preserve"> ke splnění Veřejné zakázky</w:t>
      </w:r>
      <w:r>
        <w:rPr>
          <w:rFonts w:eastAsia="Calibri"/>
        </w:rPr>
        <w:t>,</w:t>
      </w:r>
    </w:p>
    <w:p w14:paraId="4578460F" w14:textId="77777777" w:rsidR="00E618F6" w:rsidRPr="00E618F6" w:rsidRDefault="00E618F6" w:rsidP="00E618F6">
      <w:pPr>
        <w:pStyle w:val="Bod"/>
      </w:pPr>
      <w:r w:rsidRPr="00E618F6">
        <w:t xml:space="preserve">v případě, kdy mimořádná nepředvídatelná a nepřekonatelná překážka brání dalšímu postupu v 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27774525" w14:textId="0114D074" w:rsidR="00E618F6" w:rsidRDefault="00E618F6" w:rsidP="00D65501">
      <w:pPr>
        <w:pStyle w:val="Bod"/>
      </w:pPr>
      <w:r w:rsidRPr="00E618F6">
        <w:t>v případě, že na Věci k provedení díla byl nařízen výkon rozhodnutí</w:t>
      </w:r>
      <w:r>
        <w:t>,</w:t>
      </w:r>
    </w:p>
    <w:p w14:paraId="632EB853" w14:textId="7950AFDA" w:rsidR="00D65501" w:rsidRDefault="00D65501" w:rsidP="00D65501">
      <w:pPr>
        <w:pStyle w:val="Bod"/>
      </w:pPr>
      <w:r>
        <w:t xml:space="preserve">v případě zapojení </w:t>
      </w:r>
      <w:r w:rsidR="00ED0EAF">
        <w:rPr>
          <w:rFonts w:eastAsia="Calibri"/>
        </w:rPr>
        <w:t>Zhotovitele</w:t>
      </w:r>
      <w:r>
        <w:t xml:space="preserve"> do jednání, které </w:t>
      </w:r>
      <w:r w:rsidR="00D31852">
        <w:t>Objednatel</w:t>
      </w:r>
      <w:r>
        <w:t xml:space="preserve"> důvodně považuje za škodlivé pro zájmy a dobré jméno </w:t>
      </w:r>
      <w:r w:rsidR="00D31852">
        <w:t>Objednatele</w:t>
      </w:r>
      <w:r>
        <w:t>,</w:t>
      </w:r>
    </w:p>
    <w:p w14:paraId="76085589" w14:textId="388491F3" w:rsidR="00975724" w:rsidRPr="00975724" w:rsidRDefault="00975724" w:rsidP="00BB103A">
      <w:pPr>
        <w:pStyle w:val="Bod"/>
        <w:rPr>
          <w:szCs w:val="20"/>
        </w:rPr>
      </w:pPr>
      <w:r w:rsidRPr="007C263F">
        <w:lastRenderedPageBreak/>
        <w:t>v případě, že výdaje, které by mu na základě Smlouvy měly vzniknout, budou poskytovatelem dotace, případně jiným oprávněným správním orgánem označeny za nezpůsobilé k proplacení z</w:t>
      </w:r>
      <w:r>
        <w:t> </w:t>
      </w:r>
      <w:r w:rsidRPr="007C263F">
        <w:t>dotace</w:t>
      </w:r>
      <w:r>
        <w:t>,</w:t>
      </w:r>
    </w:p>
    <w:p w14:paraId="5E032DCD" w14:textId="70AE9EA0" w:rsidR="00D65501" w:rsidRDefault="00D65501" w:rsidP="00BB103A">
      <w:pPr>
        <w:pStyle w:val="Bod"/>
        <w:rPr>
          <w:szCs w:val="20"/>
        </w:rPr>
      </w:pPr>
      <w:r>
        <w:t xml:space="preserve">v případě </w:t>
      </w:r>
      <w:r w:rsidRPr="00BB103A">
        <w:t xml:space="preserve">nepodstatného porušení Smlouvy </w:t>
      </w:r>
      <w:r w:rsidR="00ED0EAF" w:rsidRPr="00BB103A">
        <w:rPr>
          <w:rFonts w:eastAsia="Calibri"/>
        </w:rPr>
        <w:t>Zhotovitelem</w:t>
      </w:r>
      <w:r w:rsidRPr="00BB103A">
        <w:t xml:space="preserve"> </w:t>
      </w:r>
      <w:r w:rsidRPr="00E1597C">
        <w:rPr>
          <w:rStyle w:val="Nadpis2CharChar"/>
          <w:rFonts w:eastAsia="Calibri"/>
          <w:sz w:val="22"/>
        </w:rPr>
        <w:t xml:space="preserve">za předpokladu, že </w:t>
      </w:r>
      <w:r w:rsidR="00ED0EAF" w:rsidRPr="00BB103A">
        <w:rPr>
          <w:rFonts w:eastAsia="Calibri"/>
        </w:rPr>
        <w:t>Zhotovitele</w:t>
      </w:r>
      <w:r w:rsidRPr="00E1597C">
        <w:rPr>
          <w:rStyle w:val="Nadpis2CharChar"/>
          <w:rFonts w:eastAsia="Calibri"/>
          <w:sz w:val="22"/>
        </w:rPr>
        <w:t xml:space="preserve"> na porušení Smlouvy písemně upozornil</w:t>
      </w:r>
      <w:r w:rsidRPr="00BB103A">
        <w:t xml:space="preserve">, vyzval ke zjednání nápravy a </w:t>
      </w:r>
      <w:r w:rsidR="00ED0EAF" w:rsidRPr="00BB103A">
        <w:rPr>
          <w:rFonts w:eastAsia="Calibri"/>
        </w:rPr>
        <w:t>Zhotovitel</w:t>
      </w:r>
      <w:r w:rsidRPr="00BB103A">
        <w:t xml:space="preserve"> nezjednal</w:t>
      </w:r>
      <w:r>
        <w:t xml:space="preserve"> nápravu ani v přiměřené lhůtě; právo </w:t>
      </w:r>
      <w:r w:rsidR="00D31852">
        <w:t>Objednatele</w:t>
      </w:r>
      <w:r>
        <w:t xml:space="preserve"> odstoupit od Smlouvy dle tohoto bodu zaniká, pokud oznámení o odstoupení od Smlouvy nedoručí </w:t>
      </w:r>
      <w:r w:rsidR="00525155">
        <w:rPr>
          <w:rFonts w:eastAsia="Calibri"/>
        </w:rPr>
        <w:t>Objednatel</w:t>
      </w:r>
      <w:r>
        <w:t xml:space="preserve"> ve lhůtě 14 dnů poté, co marně uplynula přiměřená lhůta pro zjednání nápravy.</w:t>
      </w:r>
    </w:p>
    <w:p w14:paraId="0F12CF71" w14:textId="0F58B486" w:rsidR="00675DE9" w:rsidRDefault="00675DE9" w:rsidP="00E041CB">
      <w:pPr>
        <w:pStyle w:val="Psmeno"/>
      </w:pPr>
      <w:r w:rsidRPr="00675DE9">
        <w:t>Zhotovitel je oprávněn od Smlouvy odstoupit v případě podstatného porušení Smlouvy Objednatelem za předpokladu, že Objednatele na porušení Smlouvy písemně upozornil,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r>
        <w:t>.</w:t>
      </w:r>
    </w:p>
    <w:p w14:paraId="3B00F1C2" w14:textId="73EE1119" w:rsidR="00D65501" w:rsidRDefault="00D65501" w:rsidP="00E041CB">
      <w:pPr>
        <w:pStyle w:val="Psmeno"/>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E47629D" w14:textId="4A2EBBC4" w:rsidR="00D65501" w:rsidRDefault="00D65501" w:rsidP="00E041CB">
      <w:pPr>
        <w:pStyle w:val="Psmeno"/>
      </w:pPr>
      <w:r>
        <w:t>Odstoupení od smlouvy musí být provedeno písemně, jinak je neplatné. Odstoupení od smlouvy je účinné doručením písemného oznámení o odstoupení od smlouvy druhé smluvní straně.</w:t>
      </w:r>
    </w:p>
    <w:p w14:paraId="706D907F" w14:textId="77777777" w:rsidR="00741D46" w:rsidRPr="004E5A56" w:rsidRDefault="00741D46" w:rsidP="00741D46">
      <w:pPr>
        <w:pStyle w:val="OdstavecII"/>
        <w:keepNext w:val="0"/>
        <w:widowControl w:val="0"/>
        <w:rPr>
          <w:b/>
          <w:color w:val="auto"/>
        </w:rPr>
      </w:pPr>
      <w:bookmarkStart w:id="11" w:name="_Hlk55919808"/>
      <w:r w:rsidRPr="004E5A56">
        <w:rPr>
          <w:b/>
          <w:color w:val="auto"/>
        </w:rPr>
        <w:t>Práva a povinnosti Smluvních stran při zrušení závazků ze Smlouvy</w:t>
      </w:r>
    </w:p>
    <w:bookmarkEnd w:id="11"/>
    <w:p w14:paraId="364D5352" w14:textId="77777777" w:rsidR="00741D46" w:rsidRPr="004E5A56" w:rsidRDefault="00741D46" w:rsidP="00741D46">
      <w:pPr>
        <w:pStyle w:val="Psmeno"/>
      </w:pPr>
      <w:r w:rsidRPr="004E5A56">
        <w:t>Poté, co byly závazky ze Smlouvy zrušeny, Zhotovitel neprodleně:</w:t>
      </w:r>
    </w:p>
    <w:p w14:paraId="4F823BF1" w14:textId="77777777" w:rsidR="00741D46" w:rsidRPr="004E5A56" w:rsidRDefault="00741D46" w:rsidP="00741D46">
      <w:pPr>
        <w:pStyle w:val="Bod"/>
        <w:widowControl w:val="0"/>
        <w:rPr>
          <w:color w:val="auto"/>
        </w:rPr>
      </w:pPr>
      <w:r w:rsidRPr="004E5A56">
        <w:rPr>
          <w:color w:val="auto"/>
        </w:rPr>
        <w:t>přestane provádět veškeré dodávky či služby na Díle kromě těch, k nimž dal Objednatel příkaz,</w:t>
      </w:r>
    </w:p>
    <w:p w14:paraId="52426D82" w14:textId="77777777" w:rsidR="00741D46" w:rsidRPr="004E5A56" w:rsidRDefault="00741D46" w:rsidP="00741D46">
      <w:pPr>
        <w:pStyle w:val="Bod"/>
        <w:widowControl w:val="0"/>
        <w:rPr>
          <w:color w:val="auto"/>
        </w:rPr>
      </w:pPr>
      <w:r w:rsidRPr="004E5A56">
        <w:rPr>
          <w:color w:val="auto"/>
        </w:rPr>
        <w:t>předá Objednateli dosud provedenou část Díla a veškerý jím požadovaný materiál, výrobky, prvky technického vybavení či jejich části, jakož i dočasné konstrukce, vybavení a zařízení Zhotovitele na místě provádění díla a dokumentaci vyhotovenou či obstaranou Zhotovitelem; Objednatel je oprávněn užívat dočasné konstrukce, vybavení, zařízení a dokumentaci bezplatně,</w:t>
      </w:r>
    </w:p>
    <w:p w14:paraId="596FEFB6" w14:textId="77777777" w:rsidR="00741D46" w:rsidRPr="004E5A56" w:rsidRDefault="00741D46" w:rsidP="00741D46">
      <w:pPr>
        <w:pStyle w:val="Bod"/>
        <w:widowControl w:val="0"/>
        <w:rPr>
          <w:color w:val="auto"/>
        </w:rPr>
      </w:pPr>
      <w:r w:rsidRPr="004E5A56">
        <w:rPr>
          <w:color w:val="auto"/>
        </w:rPr>
        <w:t>předá Objednateli místo provádění díla.</w:t>
      </w:r>
    </w:p>
    <w:p w14:paraId="364C1101" w14:textId="515D481F" w:rsidR="00741D46" w:rsidRPr="004E5A56" w:rsidRDefault="00741D46" w:rsidP="00741D46">
      <w:pPr>
        <w:pStyle w:val="Psmeno"/>
      </w:pPr>
      <w:r w:rsidRPr="004E5A56">
        <w:t>Smluvní strany se dohodly, že příslušnou část ceny Díla za práce, dodávky a služby řádně provedené v 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p>
    <w:p w14:paraId="1F351ED2" w14:textId="77777777" w:rsidR="00741D46" w:rsidRPr="004E5A56" w:rsidRDefault="00741D46" w:rsidP="00741D46">
      <w:pPr>
        <w:pStyle w:val="Psmeno"/>
        <w:rPr>
          <w:rStyle w:val="Nadpis2CharChar"/>
        </w:rPr>
      </w:pPr>
      <w:bookmarkStart w:id="12" w:name="_Hlk55919898"/>
      <w:r w:rsidRPr="004E5A56">
        <w:t xml:space="preserve">Smluvní strany se dohodly, že při výpočtu částek dle </w:t>
      </w:r>
      <w:proofErr w:type="spellStart"/>
      <w:r w:rsidRPr="004E5A56">
        <w:t>ust</w:t>
      </w:r>
      <w:proofErr w:type="spellEnd"/>
      <w:r w:rsidRPr="004E5A56">
        <w:t>. XI. 3) b) Smlouvy vyjdou z cen položek Rozpočtu a případně z dalších rozpočtů a kalkulací, které byly při provádění Díla či jinak v souvislosti se Smlouvou vyhotoveny.</w:t>
      </w:r>
    </w:p>
    <w:bookmarkEnd w:id="12"/>
    <w:p w14:paraId="53EC0E64" w14:textId="02A4BF75" w:rsidR="00741D46" w:rsidRPr="004E5A56" w:rsidRDefault="00741D46" w:rsidP="00741D46">
      <w:pPr>
        <w:pStyle w:val="Psmeno"/>
      </w:pPr>
      <w:r w:rsidRPr="004E5A56">
        <w:rPr>
          <w:rStyle w:val="Nadpis2CharChar"/>
          <w:sz w:val="22"/>
        </w:rPr>
        <w:t>D</w:t>
      </w:r>
      <w:r w:rsidRPr="004E5A56">
        <w:t xml:space="preserve">o 60 dnů poté, co Smluvní strany určí částky dle </w:t>
      </w:r>
      <w:proofErr w:type="spellStart"/>
      <w:r w:rsidRPr="004E5A56">
        <w:t>ust</w:t>
      </w:r>
      <w:proofErr w:type="spellEnd"/>
      <w:r w:rsidRPr="004E5A56">
        <w:t>. XI. 3) b) Smlouvy, Objednatel provede jejich úhradu.</w:t>
      </w:r>
      <w:r w:rsidRPr="004E5A56">
        <w:rPr>
          <w:rStyle w:val="Nadpis2CharChar"/>
        </w:rPr>
        <w:t xml:space="preserve"> </w:t>
      </w:r>
      <w:r w:rsidRPr="004E5A56">
        <w:t xml:space="preserve">Část ceny Díla uhrazená před zrušením závazků ze Smlouvy spolu s částkami dle </w:t>
      </w:r>
      <w:proofErr w:type="spellStart"/>
      <w:r w:rsidRPr="004E5A56">
        <w:t>ust</w:t>
      </w:r>
      <w:proofErr w:type="spellEnd"/>
      <w:r w:rsidRPr="004E5A56">
        <w:t>. XI. 3) b) Smlouvy se stává konečnou odměnou Zhotovitele a představuje konečné narovnání veškerých povinností Objednatele vůči Zhotoviteli.</w:t>
      </w:r>
    </w:p>
    <w:p w14:paraId="74FF6526" w14:textId="7E2F395F" w:rsidR="004D4C8F" w:rsidRPr="004E5A56" w:rsidRDefault="004D4C8F" w:rsidP="004D4C8F">
      <w:pPr>
        <w:pStyle w:val="OdstavecII"/>
        <w:rPr>
          <w:color w:val="auto"/>
        </w:rPr>
      </w:pPr>
      <w:r w:rsidRPr="004E5A56">
        <w:rPr>
          <w:b/>
          <w:color w:val="auto"/>
        </w:rPr>
        <w:t>Vyklizení místa provádění Díla</w:t>
      </w:r>
    </w:p>
    <w:p w14:paraId="6FD9CDA2" w14:textId="5A4B3249" w:rsidR="004D4C8F" w:rsidRPr="004E5A56" w:rsidRDefault="004D4C8F" w:rsidP="004D4C8F">
      <w:pPr>
        <w:pStyle w:val="Psmeno"/>
        <w:rPr>
          <w:rStyle w:val="Nadpis2CharChar"/>
        </w:rPr>
      </w:pPr>
      <w:r w:rsidRPr="004E5A56">
        <w:t xml:space="preserve">Objednatel po dokončení Díla jinými dodavateli nebo kdykoli předtím podle svého uvážení vyzve Zhotovitele k odstranění dočasných konstrukcí, vybavení či materiálu a zařízení Zhotovitele na místě provádění díla. Zhotovitel bez zbytečného odkladu zařídí jejich odstranění na své náklady. Jestliže do </w:t>
      </w:r>
      <w:r w:rsidRPr="004E5A56">
        <w:lastRenderedPageBreak/>
        <w:t>této doby nebyla Zhotovitelem uhrazena některá platba Objednateli, mohou být věci dle předchozí věty Objednatelem prodány za účelem vyrovnání takové platby. Zůstatek z takového prodeje bude poté vyplacen Zhotoviteli.</w:t>
      </w:r>
    </w:p>
    <w:p w14:paraId="27CC9B4E" w14:textId="5C49743C" w:rsidR="00741D46" w:rsidRPr="004E5A56" w:rsidRDefault="00741D46" w:rsidP="00741D46">
      <w:pPr>
        <w:pStyle w:val="Psmeno"/>
      </w:pPr>
      <w:r w:rsidRPr="004E5A56">
        <w:t>V případě odstoupení od Smlouvy Objednatelem je Zhotovitel povinen uhradit Objednateli částku rovnající se součtu konečné odměny Zhotovitele a ceny prací, dodávek a služeb provedených jinými dodavateli za účelem dokončení Díla, sníženému o cenu Díla. Částku určenou podle předchozí věty je Zhotovitel povinen uhradit Objednateli ve lhůtě 60 dnů od doručení písemné výzvy.</w:t>
      </w:r>
    </w:p>
    <w:p w14:paraId="345D167C" w14:textId="77777777" w:rsidR="009703C7" w:rsidRPr="00DD060F" w:rsidRDefault="009703C7" w:rsidP="00770723">
      <w:pPr>
        <w:pStyle w:val="lnek"/>
        <w:keepNext w:val="0"/>
        <w:widowControl w:val="0"/>
      </w:pPr>
      <w:bookmarkStart w:id="13" w:name="_Toc451845000"/>
      <w:r w:rsidRPr="00DD060F">
        <w:t>Komunikace Smluvních stran</w:t>
      </w:r>
      <w:bookmarkEnd w:id="13"/>
    </w:p>
    <w:p w14:paraId="06832CFB" w14:textId="77777777" w:rsidR="00C62A86" w:rsidRPr="00DD060F" w:rsidRDefault="00C62A86" w:rsidP="00770723">
      <w:pPr>
        <w:pStyle w:val="OdstavecII"/>
        <w:keepNext w:val="0"/>
        <w:widowControl w:val="0"/>
        <w:rPr>
          <w:b/>
        </w:rPr>
      </w:pPr>
      <w:r w:rsidRPr="00DD060F">
        <w:rPr>
          <w:b/>
        </w:rPr>
        <w:t>Kontaktní osoby Smluvních stran</w:t>
      </w:r>
    </w:p>
    <w:p w14:paraId="7161405E" w14:textId="3B55D2BE" w:rsidR="00C62A86" w:rsidRPr="00DD060F" w:rsidRDefault="00C62A86" w:rsidP="00770723">
      <w:pPr>
        <w:pStyle w:val="OdstavecII"/>
        <w:keepNext w:val="0"/>
        <w:widowControl w:val="0"/>
        <w:numPr>
          <w:ilvl w:val="0"/>
          <w:numId w:val="0"/>
        </w:numPr>
        <w:ind w:left="856"/>
      </w:pPr>
      <w:r w:rsidRPr="00DD060F">
        <w:t>Kontaktní osoby Smluvních stran uvedené ve Smlouvě jsou oprávněny</w:t>
      </w:r>
    </w:p>
    <w:p w14:paraId="3AEF5647" w14:textId="5A616EC9" w:rsidR="00C62A86" w:rsidRPr="00DD060F" w:rsidRDefault="00C62A86" w:rsidP="00353E12">
      <w:pPr>
        <w:pStyle w:val="Bod"/>
      </w:pPr>
      <w:r w:rsidRPr="00DD060F">
        <w:t>vést vzájemnou komunikaci Smluvních stran, zejména odesílat a přijímat oznámení a jiná sdělení na základě Smlouvy, a</w:t>
      </w:r>
    </w:p>
    <w:p w14:paraId="0ACDACA6" w14:textId="5602FBE5" w:rsidR="00C62A86" w:rsidRPr="00DD060F" w:rsidRDefault="00C62A86" w:rsidP="00353E12">
      <w:pPr>
        <w:pStyle w:val="Bod"/>
      </w:pPr>
      <w:r w:rsidRPr="00DD060F">
        <w:t xml:space="preserve">jednat za Smluvní strany v záležitostech, které jsou jim Smlouvou výslovně svěřeny. </w:t>
      </w:r>
    </w:p>
    <w:p w14:paraId="0F652164" w14:textId="62B94168" w:rsidR="00C62A86" w:rsidRPr="00DD060F" w:rsidRDefault="00C62A86" w:rsidP="00770723">
      <w:pPr>
        <w:pStyle w:val="OdstavecII"/>
        <w:keepNext w:val="0"/>
        <w:widowControl w:val="0"/>
        <w:numPr>
          <w:ilvl w:val="0"/>
          <w:numId w:val="0"/>
        </w:numPr>
        <w:ind w:left="856"/>
        <w:rPr>
          <w:b/>
          <w:bCs/>
          <w:color w:val="000000" w:themeColor="text1"/>
        </w:rPr>
      </w:pPr>
      <w:r w:rsidRPr="00DD060F">
        <w:t>Jako kontaktní osoba může za Smluvní stranu v rozsahu tohoto ustanovení jednat i jiná či další osoba, bude-li druhé Smluvní straně oznámena.</w:t>
      </w:r>
    </w:p>
    <w:p w14:paraId="6DED53EC" w14:textId="77777777" w:rsidR="009703C7" w:rsidRPr="00DD060F" w:rsidRDefault="009703C7" w:rsidP="00770723">
      <w:pPr>
        <w:pStyle w:val="OdstavecII"/>
        <w:keepNext w:val="0"/>
        <w:widowControl w:val="0"/>
        <w:rPr>
          <w:b/>
        </w:rPr>
      </w:pPr>
      <w:r w:rsidRPr="00DD060F">
        <w:rPr>
          <w:b/>
        </w:rPr>
        <w:t>Písemná forma komunikace</w:t>
      </w:r>
    </w:p>
    <w:p w14:paraId="44B96910" w14:textId="30C90F25" w:rsidR="009703C7" w:rsidRPr="00DD060F" w:rsidRDefault="009703C7" w:rsidP="00467C9F">
      <w:pPr>
        <w:pStyle w:val="Psmeno"/>
      </w:pPr>
      <w:r w:rsidRPr="00DD060F">
        <w:t xml:space="preserve">Za písemnou formu komunikace se považuje rovněž záznam či zápis do </w:t>
      </w:r>
      <w:r w:rsidR="00295DD2">
        <w:t>montážního</w:t>
      </w:r>
      <w:r w:rsidR="00295DD2" w:rsidRPr="00DD060F">
        <w:t xml:space="preserve"> </w:t>
      </w:r>
      <w:r w:rsidRPr="00DD060F">
        <w:t>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Smlouvou, a to i tehdy, kdy jednotlivé zprávy nejsou opatřeny elektronickými podpisy.</w:t>
      </w:r>
    </w:p>
    <w:p w14:paraId="18006D0C" w14:textId="50D21484" w:rsidR="009703C7" w:rsidRPr="00DD060F" w:rsidRDefault="009703C7">
      <w:pPr>
        <w:pStyle w:val="Psmeno"/>
      </w:pPr>
      <w:r w:rsidRPr="00DD060F">
        <w:t xml:space="preserve">Formu komunikace </w:t>
      </w:r>
      <w:r w:rsidRPr="00E902B1">
        <w:t>dle</w:t>
      </w:r>
      <w:r w:rsidR="00123410" w:rsidRPr="00E902B1">
        <w:t xml:space="preserve"> </w:t>
      </w:r>
      <w:proofErr w:type="spellStart"/>
      <w:r w:rsidR="00123410" w:rsidRPr="00E902B1">
        <w:t>ust</w:t>
      </w:r>
      <w:proofErr w:type="spellEnd"/>
      <w:r w:rsidR="00123410" w:rsidRPr="00E902B1">
        <w:t>. XI</w:t>
      </w:r>
      <w:r w:rsidR="00145F32" w:rsidRPr="00E902B1">
        <w:t>I</w:t>
      </w:r>
      <w:r w:rsidR="00123410" w:rsidRPr="00E902B1">
        <w:t xml:space="preserve">. </w:t>
      </w:r>
      <w:r w:rsidR="00C62A86" w:rsidRPr="00E902B1">
        <w:t>2</w:t>
      </w:r>
      <w:r w:rsidR="00123410" w:rsidRPr="00E902B1">
        <w:t xml:space="preserve">) a) Smlouvy </w:t>
      </w:r>
      <w:r w:rsidRPr="00E902B1">
        <w:t>však</w:t>
      </w:r>
      <w:r w:rsidRPr="00DD060F">
        <w:t xml:space="preserve"> nelze použít pro </w:t>
      </w:r>
    </w:p>
    <w:p w14:paraId="63641DDA" w14:textId="77777777" w:rsidR="009703C7" w:rsidRPr="00DD060F" w:rsidRDefault="009703C7" w:rsidP="00770723">
      <w:pPr>
        <w:pStyle w:val="Bod"/>
        <w:widowControl w:val="0"/>
      </w:pPr>
      <w:r w:rsidRPr="00DD060F">
        <w:t xml:space="preserve">uzavření Smlouvy, </w:t>
      </w:r>
    </w:p>
    <w:p w14:paraId="12DA32C1" w14:textId="77777777" w:rsidR="009703C7" w:rsidRPr="00DD060F" w:rsidRDefault="009703C7" w:rsidP="00770723">
      <w:pPr>
        <w:pStyle w:val="Bod"/>
        <w:widowControl w:val="0"/>
      </w:pPr>
      <w:r w:rsidRPr="00DD060F">
        <w:t>uzavření dodatku ke Smlouvě,</w:t>
      </w:r>
    </w:p>
    <w:p w14:paraId="57E3E55D" w14:textId="77777777" w:rsidR="009703C7" w:rsidRPr="00DD060F" w:rsidRDefault="009703C7" w:rsidP="00770723">
      <w:pPr>
        <w:pStyle w:val="Bod"/>
        <w:widowControl w:val="0"/>
      </w:pPr>
      <w:r w:rsidRPr="00DD060F">
        <w:t>odstoupení od Smlouvy ani pro</w:t>
      </w:r>
    </w:p>
    <w:p w14:paraId="5CE30D21" w14:textId="77777777" w:rsidR="009703C7" w:rsidRPr="00DD060F" w:rsidRDefault="009703C7" w:rsidP="00770723">
      <w:pPr>
        <w:pStyle w:val="Bod"/>
        <w:widowControl w:val="0"/>
      </w:pPr>
      <w:r w:rsidRPr="00DD060F">
        <w:t>ustanovení Smlouvy, z jejichž úpravy to vyplývá.</w:t>
      </w:r>
    </w:p>
    <w:p w14:paraId="0D7B9DDB" w14:textId="6868D3FE" w:rsidR="009703C7" w:rsidRPr="00DD060F" w:rsidRDefault="009703C7" w:rsidP="00467C9F">
      <w:pPr>
        <w:pStyle w:val="Psmeno"/>
        <w:numPr>
          <w:ilvl w:val="0"/>
          <w:numId w:val="0"/>
        </w:numPr>
        <w:ind w:left="1134"/>
        <w:rPr>
          <w:color w:val="000000"/>
        </w:rPr>
      </w:pPr>
      <w:r w:rsidRPr="00DD060F">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xml:space="preserve">, příp. v elektronické podobě </w:t>
      </w:r>
      <w:r w:rsidR="00146224" w:rsidRPr="004E5A56">
        <w:t>datovou schránkou</w:t>
      </w:r>
      <w:r w:rsidR="007A3A8E" w:rsidRPr="004E5A56">
        <w:t xml:space="preserve">, </w:t>
      </w:r>
      <w:r w:rsidR="00BF4F7B" w:rsidRPr="004E5A56">
        <w:t>zprávami opatřenými elektronickým podpisem</w:t>
      </w:r>
      <w:r w:rsidR="007A3A8E" w:rsidRPr="004E5A56">
        <w:rPr>
          <w:rFonts w:eastAsia="Times New Roman" w:cs="Times New Roman"/>
          <w:bCs w:val="0"/>
          <w:kern w:val="0"/>
          <w:szCs w:val="20"/>
        </w:rPr>
        <w:t xml:space="preserve"> </w:t>
      </w:r>
      <w:r w:rsidR="007A3A8E" w:rsidRPr="004E5A56">
        <w:t>nebo prostřednictvím elektronického nástroje E-ZAK</w:t>
      </w:r>
      <w:r w:rsidRPr="00DD060F">
        <w:t xml:space="preserve">.  </w:t>
      </w:r>
      <w:r w:rsidRPr="00DD060F">
        <w:rPr>
          <w:color w:val="000000"/>
        </w:rPr>
        <w:t xml:space="preserve"> </w:t>
      </w:r>
    </w:p>
    <w:p w14:paraId="3636225D" w14:textId="72579896" w:rsidR="00123410" w:rsidRPr="00DD060F" w:rsidRDefault="00123410" w:rsidP="00770723">
      <w:pPr>
        <w:pStyle w:val="OdstavecII"/>
        <w:keepNext w:val="0"/>
        <w:widowControl w:val="0"/>
        <w:rPr>
          <w:b/>
        </w:rPr>
      </w:pPr>
      <w:r w:rsidRPr="00DD060F">
        <w:rPr>
          <w:b/>
        </w:rPr>
        <w:t>Dodatky ke Smlouvě</w:t>
      </w:r>
    </w:p>
    <w:p w14:paraId="18769873" w14:textId="1ED18F92" w:rsidR="009703C7" w:rsidRPr="00DD060F" w:rsidRDefault="009703C7" w:rsidP="00467C9F">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66503B16" w14:textId="3B742481" w:rsidR="00C75F29" w:rsidRPr="00DD060F" w:rsidRDefault="00C75F29">
      <w:pPr>
        <w:pStyle w:val="Psmeno"/>
      </w:pPr>
      <w:r w:rsidRPr="00DD060F">
        <w:t xml:space="preserve">Smluvní strany mohou namítnout neplatnost změny Smlouvy z důvodu nedodržení formy kdykoliv, </w:t>
      </w:r>
      <w:r w:rsidR="001635EF" w:rsidRPr="00DD060F">
        <w:t>i</w:t>
      </w:r>
      <w:r w:rsidR="001635EF">
        <w:t> </w:t>
      </w:r>
      <w:r w:rsidR="001635EF" w:rsidRPr="00DD060F">
        <w:t>poté</w:t>
      </w:r>
      <w:r w:rsidRPr="00DD060F">
        <w:t>, co bylo započato s plněním.</w:t>
      </w:r>
    </w:p>
    <w:p w14:paraId="1A4624AB" w14:textId="6CEEC677" w:rsidR="00C62A86" w:rsidRPr="00DD060F" w:rsidRDefault="009703C7" w:rsidP="00770723">
      <w:pPr>
        <w:pStyle w:val="OdstavecII"/>
        <w:keepNext w:val="0"/>
        <w:widowControl w:val="0"/>
        <w:rPr>
          <w:bCs/>
        </w:rPr>
      </w:pPr>
      <w:r w:rsidRPr="00DD060F">
        <w:rPr>
          <w:bCs/>
        </w:rPr>
        <w:t xml:space="preserve">Ustanovení, která se uvozují nebo k nimž se dodává </w:t>
      </w:r>
      <w:r w:rsidRPr="00B3445B">
        <w:rPr>
          <w:bCs/>
        </w:rPr>
        <w:t>„</w:t>
      </w:r>
      <w:r w:rsidRPr="00B3445B">
        <w:t>nebude-li mezi Objednatelem a Zhotovitelem dohodnuto jinak“, Smluvní strany považují za ustanovení poř</w:t>
      </w:r>
      <w:r w:rsidRPr="00DD060F">
        <w:t>ádkového charakteru, kdy je v</w:t>
      </w:r>
      <w:r w:rsidR="00C62A86" w:rsidRPr="00DD060F">
        <w:t> </w:t>
      </w:r>
      <w:r w:rsidRPr="00DD060F">
        <w:t>zájmu</w:t>
      </w:r>
      <w:r w:rsidR="00C62A86" w:rsidRPr="00DD060F">
        <w:t xml:space="preserve"> obou </w:t>
      </w:r>
      <w:r w:rsidR="00C62A86" w:rsidRPr="00DD060F">
        <w:lastRenderedPageBreak/>
        <w:t>Smluvních stran či</w:t>
      </w:r>
      <w:r w:rsidRPr="00DD060F">
        <w:t xml:space="preserve"> </w:t>
      </w:r>
      <w:r w:rsidR="00F065F6" w:rsidRPr="00DD060F">
        <w:t xml:space="preserve">Díla </w:t>
      </w:r>
      <w:r w:rsidR="00C62A86" w:rsidRPr="00DD060F">
        <w:t>mít možnost pružně reagovat na průběh a podmínky plnění závazků ze Smlouvy</w:t>
      </w:r>
      <w:r w:rsidRPr="00DD060F">
        <w:t xml:space="preserve">. </w:t>
      </w:r>
      <w:r w:rsidR="00C62A86" w:rsidRPr="00DD060F">
        <w:t>Takové dohody jinak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7C63F71B" w14:textId="77777777" w:rsidR="00767C97" w:rsidRPr="00AC6913" w:rsidRDefault="008F2AAC" w:rsidP="00770723">
      <w:pPr>
        <w:pStyle w:val="lnek"/>
        <w:keepNext w:val="0"/>
        <w:widowControl w:val="0"/>
      </w:pPr>
      <w:r w:rsidRPr="00AC6913">
        <w:t>Důvěrné informace</w:t>
      </w:r>
    </w:p>
    <w:p w14:paraId="5D674496" w14:textId="50883C85" w:rsidR="002358EA" w:rsidRPr="00AC6913" w:rsidRDefault="002358EA" w:rsidP="00770723">
      <w:pPr>
        <w:pStyle w:val="OdstavecII"/>
        <w:keepNext w:val="0"/>
        <w:widowControl w:val="0"/>
        <w:rPr>
          <w:rStyle w:val="Nadpis2CharChar"/>
          <w:sz w:val="22"/>
        </w:rPr>
      </w:pPr>
      <w:r w:rsidRPr="00AC6913">
        <w:rPr>
          <w:rStyle w:val="Nadpis2CharChar"/>
          <w:sz w:val="22"/>
        </w:rPr>
        <w:t>Pro účely Smlouvy se za důvěrné informace považují:</w:t>
      </w:r>
    </w:p>
    <w:p w14:paraId="5DBF27CD" w14:textId="77777777" w:rsidR="002358EA" w:rsidRPr="00AC6913" w:rsidRDefault="002358EA" w:rsidP="00B81835">
      <w:pPr>
        <w:pStyle w:val="Bod"/>
      </w:pPr>
      <w:r w:rsidRPr="00AC6913">
        <w:t>informace označené Objednatelem za důvěrné,</w:t>
      </w:r>
    </w:p>
    <w:p w14:paraId="0966C03D" w14:textId="4B6D24BE" w:rsidR="002358EA" w:rsidRPr="00AC6913" w:rsidRDefault="002358EA" w:rsidP="00B81835">
      <w:pPr>
        <w:pStyle w:val="Bod"/>
      </w:pPr>
      <w:r w:rsidRPr="00AC6913">
        <w:t xml:space="preserve">informace podstatného a rozhodujícího charakteru o stavu </w:t>
      </w:r>
      <w:r w:rsidR="00F065F6">
        <w:t>D</w:t>
      </w:r>
      <w:r w:rsidR="00F065F6" w:rsidRPr="00AC6913">
        <w:t>íla</w:t>
      </w:r>
      <w:r w:rsidR="004B2895">
        <w:t xml:space="preserve"> a</w:t>
      </w:r>
    </w:p>
    <w:p w14:paraId="2CAD626C" w14:textId="2B94460C" w:rsidR="002358EA" w:rsidRPr="00AC6913" w:rsidRDefault="002358EA" w:rsidP="00B81835">
      <w:pPr>
        <w:pStyle w:val="Bod"/>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12A5A613" w14:textId="77777777" w:rsidR="002358EA" w:rsidRPr="00AC6913" w:rsidRDefault="002358EA" w:rsidP="00770723">
      <w:pPr>
        <w:pStyle w:val="OdstavecII"/>
        <w:keepNext w:val="0"/>
        <w:widowControl w:val="0"/>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AC6913" w:rsidRDefault="002358EA" w:rsidP="00770723">
      <w:pPr>
        <w:pStyle w:val="OdstavecII"/>
        <w:keepNext w:val="0"/>
        <w:widowControl w:val="0"/>
      </w:pPr>
      <w:r w:rsidRPr="00AC6913">
        <w:t>Zhotovitel se zavazuje, že bez předchozího písemného souhlasu Objednatele</w:t>
      </w:r>
    </w:p>
    <w:p w14:paraId="0874296C" w14:textId="630A8017" w:rsidR="002358EA" w:rsidRPr="00AC6913" w:rsidRDefault="002358EA" w:rsidP="00B81835">
      <w:pPr>
        <w:pStyle w:val="Bod"/>
      </w:pPr>
      <w:r w:rsidRPr="00AC6913">
        <w:t xml:space="preserve">neužije důvěrné informace pro jiné účely, než pro účely </w:t>
      </w:r>
      <w:r w:rsidR="00F065F6">
        <w:t>D</w:t>
      </w:r>
      <w:r w:rsidR="00F065F6" w:rsidRPr="00AC6913">
        <w:t xml:space="preserve">íla </w:t>
      </w:r>
      <w:r w:rsidRPr="00AC6913">
        <w:t>a</w:t>
      </w:r>
    </w:p>
    <w:p w14:paraId="6B65CB28" w14:textId="4FCE6EA2" w:rsidR="002358EA" w:rsidRPr="00AC6913" w:rsidRDefault="002358EA" w:rsidP="00B81835">
      <w:pPr>
        <w:pStyle w:val="Bod"/>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546D4742" w14:textId="0CAC32C6" w:rsidR="002358EA" w:rsidRPr="00AC6913" w:rsidRDefault="002358EA" w:rsidP="00770723">
      <w:pPr>
        <w:pStyle w:val="OdstavecII"/>
        <w:keepNext w:val="0"/>
        <w:widowControl w:val="0"/>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3C46199E" w14:textId="77777777" w:rsidR="0019207B" w:rsidRPr="00B20964" w:rsidRDefault="0019207B" w:rsidP="00770723">
      <w:pPr>
        <w:pStyle w:val="lnek"/>
        <w:keepNext w:val="0"/>
        <w:widowControl w:val="0"/>
      </w:pPr>
      <w:r w:rsidRPr="00B20964">
        <w:t>Z</w:t>
      </w:r>
      <w:r w:rsidR="00F97DC7" w:rsidRPr="00B20964">
        <w:t>ávěrečná ujednání</w:t>
      </w:r>
    </w:p>
    <w:p w14:paraId="0BE6C7F3" w14:textId="77777777" w:rsidR="001635EF" w:rsidRPr="00B81835" w:rsidRDefault="001635EF" w:rsidP="001635EF">
      <w:pPr>
        <w:pStyle w:val="OdstavecII"/>
        <w:keepNext w:val="0"/>
        <w:widowControl w:val="0"/>
        <w:outlineLvl w:val="1"/>
        <w:rPr>
          <w:b/>
        </w:rPr>
      </w:pPr>
      <w:r>
        <w:rPr>
          <w:b/>
        </w:rPr>
        <w:t>Uzavření, u</w:t>
      </w:r>
      <w:r w:rsidRPr="00B81835">
        <w:rPr>
          <w:b/>
        </w:rPr>
        <w:t>veřejnění</w:t>
      </w:r>
      <w:r>
        <w:rPr>
          <w:b/>
        </w:rPr>
        <w:t xml:space="preserve"> a účinnost</w:t>
      </w:r>
      <w:r w:rsidRPr="00B81835">
        <w:rPr>
          <w:b/>
        </w:rPr>
        <w:t xml:space="preserve"> Smlouvy</w:t>
      </w:r>
    </w:p>
    <w:p w14:paraId="2F915CC4" w14:textId="77777777" w:rsidR="001635EF" w:rsidRDefault="001635EF" w:rsidP="001635EF">
      <w:pPr>
        <w:pStyle w:val="Psmeno"/>
        <w:ind w:left="1135" w:hanging="851"/>
        <w:outlineLvl w:val="2"/>
      </w:pPr>
      <w:r w:rsidRPr="00F8512C">
        <w:rPr>
          <w:lang w:eastAsia="en-US"/>
        </w:rPr>
        <w:t>Smlouva je uzavřena dnem posledního podpisu zástupců Smluvních stran.</w:t>
      </w:r>
    </w:p>
    <w:p w14:paraId="4E79BB4E" w14:textId="1AD0DC6D" w:rsidR="001635EF" w:rsidRPr="00DD060F" w:rsidRDefault="001635EF" w:rsidP="001635EF">
      <w:pPr>
        <w:pStyle w:val="Psmeno"/>
      </w:pPr>
      <w:r w:rsidRPr="00DD060F">
        <w:t>Zhotovitel se zavazuje strpět uveřejnění kopie Smlouvy ve znění, v jakém byla uzavřena, a to včetně případných dodatků.</w:t>
      </w:r>
    </w:p>
    <w:p w14:paraId="2F137B59" w14:textId="24E7D526" w:rsidR="001635EF" w:rsidRPr="004E5A56" w:rsidRDefault="001635EF" w:rsidP="001635EF">
      <w:pPr>
        <w:pStyle w:val="Psmeno"/>
      </w:pPr>
      <w:r w:rsidRPr="004E5A56">
        <w:rPr>
          <w:lang w:eastAsia="en-US"/>
        </w:rPr>
        <w:t>Smlouva nabývá účinnosti dnem uveřejnění</w:t>
      </w:r>
      <w:r w:rsidR="00ED535C" w:rsidRPr="004E5A56">
        <w:rPr>
          <w:lang w:eastAsia="en-US"/>
        </w:rPr>
        <w:t xml:space="preserve"> v registru smluv</w:t>
      </w:r>
      <w:r w:rsidRPr="004E5A56">
        <w:rPr>
          <w:lang w:eastAsia="en-US"/>
        </w:rPr>
        <w:t>.</w:t>
      </w:r>
    </w:p>
    <w:p w14:paraId="6CE8C7A0" w14:textId="32DE858D" w:rsidR="00ED535C" w:rsidRPr="004E5A56" w:rsidRDefault="00ED535C" w:rsidP="001635EF">
      <w:pPr>
        <w:pStyle w:val="Psmeno"/>
      </w:pPr>
      <w:r w:rsidRPr="004E5A56">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9A50EB3" w:rsidR="00AD78CE" w:rsidRDefault="00AD78CE" w:rsidP="00770723">
      <w:pPr>
        <w:pStyle w:val="OdstavecII"/>
        <w:keepNext w:val="0"/>
        <w:widowControl w:val="0"/>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w:t>
      </w:r>
      <w:r w:rsidR="001635EF" w:rsidRPr="00B20964">
        <w:t>a</w:t>
      </w:r>
      <w:r w:rsidR="004822B4">
        <w:t xml:space="preserve"> </w:t>
      </w:r>
      <w:r w:rsidR="001635EF" w:rsidRPr="00B20964">
        <w:t xml:space="preserve">povinnosti </w:t>
      </w:r>
      <w:r w:rsidR="00634344">
        <w:t>Smlouvou</w:t>
      </w:r>
      <w:r w:rsidRPr="00B20964">
        <w:t xml:space="preserve"> neupravené či výslovně nevyloučené, příslušnými ustanoveními OZ a dalšími </w:t>
      </w:r>
      <w:r w:rsidRPr="00B20964">
        <w:lastRenderedPageBreak/>
        <w:t xml:space="preserve">právními předpisy účinnými ke dni uzavření </w:t>
      </w:r>
      <w:r w:rsidR="00F7062C">
        <w:t>Smlouvy</w:t>
      </w:r>
      <w:r w:rsidRPr="00B20964">
        <w:t>.</w:t>
      </w:r>
    </w:p>
    <w:p w14:paraId="49872444" w14:textId="77777777" w:rsidR="00AC6913" w:rsidRPr="00DD060F" w:rsidRDefault="00AC6913" w:rsidP="00770723">
      <w:pPr>
        <w:pStyle w:val="OdstavecII"/>
        <w:keepNext w:val="0"/>
        <w:widowControl w:val="0"/>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2C1D80CB" w:rsidR="0019207B" w:rsidRPr="00AC6913" w:rsidRDefault="00F000B4" w:rsidP="00770723">
      <w:pPr>
        <w:pStyle w:val="OdstavecII"/>
        <w:keepNext w:val="0"/>
        <w:widowControl w:val="0"/>
      </w:pPr>
      <w:r>
        <w:t>Zhotovitel</w:t>
      </w:r>
      <w:r w:rsidR="00B82AD7">
        <w:t xml:space="preserve"> není</w:t>
      </w:r>
      <w:r w:rsidR="00143FE1" w:rsidRPr="0089567B">
        <w:t xml:space="preserve"> oprávněn převést svoje práva a povinnosti z</w:t>
      </w:r>
      <w:r w:rsidR="004909EB">
        <w:t xml:space="preserve">e </w:t>
      </w:r>
      <w:r w:rsidR="00F7062C">
        <w:t>Smlouvy</w:t>
      </w:r>
      <w:r w:rsidR="00143FE1" w:rsidRPr="0089567B">
        <w:t xml:space="preserve"> na </w:t>
      </w:r>
      <w:r w:rsidR="00442740" w:rsidRPr="0089567B">
        <w:t xml:space="preserve">třetí </w:t>
      </w:r>
      <w:r w:rsidR="00143FE1" w:rsidRPr="0089567B">
        <w:t>osobu. § 1879 OZ se nepoužije.</w:t>
      </w:r>
    </w:p>
    <w:p w14:paraId="2D53F66D" w14:textId="77777777" w:rsidR="00AB0F9A" w:rsidRPr="000D46CB" w:rsidRDefault="00AB0F9A" w:rsidP="00AB0F9A">
      <w:pPr>
        <w:pStyle w:val="OdstavecII"/>
        <w:keepNext w:val="0"/>
        <w:widowControl w:val="0"/>
        <w:outlineLvl w:val="1"/>
        <w:rPr>
          <w:b/>
        </w:rPr>
      </w:pPr>
      <w:r w:rsidRPr="000D46CB">
        <w:rPr>
          <w:b/>
        </w:rPr>
        <w:t xml:space="preserve">Další povinnosti Zhotovitele v souvislosti s Projektem </w:t>
      </w:r>
    </w:p>
    <w:p w14:paraId="0921752A" w14:textId="77777777" w:rsidR="00AB0F9A" w:rsidRPr="000D46CB" w:rsidRDefault="00AB0F9A" w:rsidP="00AB0F9A">
      <w:pPr>
        <w:pStyle w:val="OdstavecII"/>
        <w:keepNext w:val="0"/>
        <w:widowControl w:val="0"/>
        <w:numPr>
          <w:ilvl w:val="0"/>
          <w:numId w:val="0"/>
        </w:numPr>
        <w:ind w:left="856"/>
        <w:rPr>
          <w:color w:val="auto"/>
        </w:rPr>
      </w:pPr>
      <w:r w:rsidRPr="000D46CB">
        <w:t xml:space="preserve">Zhotovitel se za podmínek stanovených Smlouvou v souladu s pokyny Objednatele a při vynaložení veškeré potřebné péče </w:t>
      </w:r>
      <w:r w:rsidRPr="000D46CB">
        <w:rPr>
          <w:color w:val="auto"/>
        </w:rPr>
        <w:t>zavazuje:</w:t>
      </w:r>
    </w:p>
    <w:p w14:paraId="63987D42" w14:textId="77777777" w:rsidR="00AB0F9A" w:rsidRPr="000D46CB" w:rsidRDefault="00AB0F9A" w:rsidP="00AB0F9A">
      <w:pPr>
        <w:pStyle w:val="Bod"/>
      </w:pPr>
      <w:r w:rsidRPr="000D46CB">
        <w:rPr>
          <w:color w:val="auto"/>
        </w:rPr>
        <w:t xml:space="preserve">archivovat nejméně 10 let ode dne uzavření Smlouvy </w:t>
      </w:r>
      <w:r w:rsidRPr="000D46CB">
        <w:rPr>
          <w:rFonts w:eastAsia="Calibri"/>
          <w:snapToGrid/>
          <w:color w:val="auto"/>
          <w:lang w:eastAsia="en-US"/>
        </w:rPr>
        <w:t xml:space="preserve">nebo do 31. 12. 2035 (podle toho, která skutečnost nastane později) </w:t>
      </w:r>
      <w:r w:rsidRPr="000D46CB">
        <w:rPr>
          <w:color w:val="auto"/>
        </w:rPr>
        <w:t xml:space="preserve">veškeré písemnosti vyhotovené v souvislosti s plněním Smlouvy a kdykoli po tuto dobu k nim Objednateli, </w:t>
      </w:r>
      <w:r w:rsidRPr="000D46CB">
        <w:rPr>
          <w:rFonts w:eastAsia="Calibri"/>
          <w:snapToGrid/>
          <w:color w:val="auto"/>
          <w:lang w:eastAsia="en-US"/>
        </w:rPr>
        <w:t>orgánům státní správy, orgánům Evropské unie a dalším oprávněným institucím umožnit přístup a zajistit potřebnou součinnost při provádění kontrol</w:t>
      </w:r>
      <w:r w:rsidRPr="000D46CB">
        <w:rPr>
          <w:color w:val="auto"/>
        </w:rPr>
        <w:t xml:space="preserve">; po uplynutí této doby je Objednatel oprávněn tyto písemnosti </w:t>
      </w:r>
      <w:r w:rsidRPr="000D46CB">
        <w:t xml:space="preserve">od Zhotovitele bezplatně převzít;  </w:t>
      </w:r>
    </w:p>
    <w:p w14:paraId="782E8FEA" w14:textId="2CF87E4F" w:rsidR="00AB0F9A" w:rsidRPr="00AB0F9A" w:rsidRDefault="00AB0F9A" w:rsidP="00AB0F9A">
      <w:pPr>
        <w:pStyle w:val="Bod"/>
      </w:pPr>
      <w:r w:rsidRPr="000D46CB">
        <w:t>jako osoba povinná dle § 2 písm. e) zákona č. 320/2001 Sb., o finanční kontrole ve veřejné správě, ve znění pozdějších předpisů, spolupůsobit při výkonu finanční kontroly; obdobně je Zhotovitel povinen zavázat i svoje subdodavatele</w:t>
      </w:r>
      <w:r>
        <w:t>.</w:t>
      </w:r>
    </w:p>
    <w:p w14:paraId="7E851E7B" w14:textId="71BCEF20" w:rsidR="0019207B" w:rsidRPr="00B3445B" w:rsidRDefault="00F000B4" w:rsidP="00770723">
      <w:pPr>
        <w:pStyle w:val="OdstavecII"/>
        <w:keepNext w:val="0"/>
        <w:widowControl w:val="0"/>
      </w:pPr>
      <w:r w:rsidRPr="00B3445B">
        <w:rPr>
          <w:bCs/>
        </w:rPr>
        <w:t>Objednatel</w:t>
      </w:r>
      <w:r w:rsidR="000F1ADA" w:rsidRPr="00B3445B">
        <w:rPr>
          <w:bCs/>
        </w:rPr>
        <w:t xml:space="preserve"> je oprávněn </w:t>
      </w:r>
      <w:r w:rsidR="00442740" w:rsidRPr="00B3445B">
        <w:t>převést svoje práva a povinnosti z</w:t>
      </w:r>
      <w:r w:rsidR="004909EB" w:rsidRPr="00B3445B">
        <w:t xml:space="preserve">e </w:t>
      </w:r>
      <w:r w:rsidR="00F7062C" w:rsidRPr="00B3445B">
        <w:t>Smlouvy</w:t>
      </w:r>
      <w:r w:rsidR="00442740" w:rsidRPr="00B3445B">
        <w:t xml:space="preserve"> na </w:t>
      </w:r>
      <w:r w:rsidR="000F1ADA" w:rsidRPr="00B3445B">
        <w:rPr>
          <w:bCs/>
        </w:rPr>
        <w:t>třetí osobu.</w:t>
      </w:r>
    </w:p>
    <w:p w14:paraId="27605198" w14:textId="6CF5833E" w:rsidR="00923678" w:rsidRPr="00B3445B" w:rsidRDefault="00B3445B" w:rsidP="00B3445B">
      <w:pPr>
        <w:pStyle w:val="OdstavecII"/>
        <w:keepNext w:val="0"/>
        <w:widowControl w:val="0"/>
        <w:outlineLvl w:val="1"/>
        <w:rPr>
          <w:b/>
        </w:rPr>
      </w:pPr>
      <w:r w:rsidRPr="00B3445B">
        <w:t>Zhotovitel se za podmínek stanovených Smlouvou v souladu s pokyny Objednatele a při vynaložení veškeré potřebné péče zavazuje spolupůsobit jako osoba povinná dle § 2 písm. e) zákona č. 320/2001 Sb., o finanční kontrole ve veřejné správě, ve znění pozdějších předpisů, při výkonu finanční kontroly; obdobně je Zhotovitel povinen zavázat i svoje subdodavatele.</w:t>
      </w:r>
    </w:p>
    <w:p w14:paraId="3FFDE3F5" w14:textId="1CD59EBF" w:rsidR="00E81810" w:rsidRPr="00AA318D" w:rsidRDefault="00E81810" w:rsidP="00770723">
      <w:pPr>
        <w:pStyle w:val="OdstavecII"/>
        <w:keepNext w:val="0"/>
        <w:widowControl w:val="0"/>
      </w:pPr>
      <w:r w:rsidRPr="00B3445B">
        <w:t xml:space="preserve">Pokud se stane některé ustanovení </w:t>
      </w:r>
      <w:r w:rsidR="00F7062C" w:rsidRPr="00B3445B">
        <w:t>Smlouvy</w:t>
      </w:r>
      <w:r w:rsidRPr="00B3445B">
        <w:t xml:space="preserve"> neplatné nebo neúčinné, nedotýká se to ostatních ustanovení</w:t>
      </w:r>
      <w:r w:rsidRPr="00AA318D">
        <w:t xml:space="preserve">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0A1F09CB" w14:textId="681E5A75" w:rsidR="00923678" w:rsidRPr="00AA318D" w:rsidRDefault="00923678" w:rsidP="00770723">
      <w:pPr>
        <w:pStyle w:val="OdstavecII"/>
        <w:keepNext w:val="0"/>
        <w:widowControl w:val="0"/>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3C777C7" w14:textId="5B7E691D" w:rsidR="0076718B" w:rsidRPr="00DD060F" w:rsidRDefault="00634344" w:rsidP="00770723">
      <w:pPr>
        <w:pStyle w:val="OdstavecII"/>
        <w:keepNext w:val="0"/>
        <w:widowControl w:val="0"/>
        <w:rPr>
          <w:color w:val="000000" w:themeColor="text1"/>
        </w:rPr>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w:t>
      </w:r>
      <w:r w:rsidR="000C7132">
        <w:t>,</w:t>
      </w:r>
      <w:r w:rsidR="0076718B" w:rsidRPr="00DD060F">
        <w:t xml:space="preserve">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zek žádné ze S</w:t>
      </w:r>
      <w:r w:rsidR="0076718B" w:rsidRPr="00DD060F">
        <w:t>mluvních stran.</w:t>
      </w:r>
    </w:p>
    <w:p w14:paraId="21A6242A" w14:textId="50514E47" w:rsidR="00B20964" w:rsidRDefault="004A1816" w:rsidP="006C70A2">
      <w:pPr>
        <w:pStyle w:val="OdstavecII"/>
        <w:keepNext w:val="0"/>
        <w:widowControl w:val="0"/>
      </w:pPr>
      <w:r w:rsidRPr="00DD060F">
        <w:t xml:space="preserve">Smluvní strany potvrzují, že si Smlouvu před jejím podpisem přečetly a s jejím obsahem souhlasí. Na důkaz toho připojují své </w:t>
      </w:r>
      <w:r w:rsidR="004B5E7F">
        <w:t xml:space="preserve">elektronické </w:t>
      </w:r>
      <w:r w:rsidRPr="004E5A56">
        <w:rPr>
          <w:color w:val="auto"/>
        </w:rPr>
        <w:t>podpisy</w:t>
      </w:r>
      <w:r w:rsidRPr="00DD060F">
        <w:t>.</w:t>
      </w:r>
      <w:bookmarkEnd w:id="0"/>
    </w:p>
    <w:p w14:paraId="275A830E" w14:textId="77777777" w:rsidR="00AB0F9A" w:rsidRDefault="00AB0F9A" w:rsidP="00AB0F9A">
      <w:pPr>
        <w:pStyle w:val="Psmeno"/>
        <w:numPr>
          <w:ilvl w:val="0"/>
          <w:numId w:val="0"/>
        </w:numPr>
        <w:rPr>
          <w:rFonts w:eastAsia="Times New Roman" w:cs="Times New Roman"/>
          <w:b/>
          <w:color w:val="000000" w:themeColor="text1"/>
          <w:kern w:val="0"/>
        </w:rPr>
      </w:pPr>
    </w:p>
    <w:sectPr w:rsidR="00AB0F9A" w:rsidSect="00ED64C0">
      <w:footerReference w:type="even" r:id="rId14"/>
      <w:footerReference w:type="default" r:id="rId15"/>
      <w:headerReference w:type="first" r:id="rId16"/>
      <w:footerReference w:type="first" r:id="rId17"/>
      <w:pgSz w:w="11906" w:h="16838"/>
      <w:pgMar w:top="1418" w:right="1416" w:bottom="1418" w:left="1276"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DA2D" w14:textId="77777777" w:rsidR="001E1837" w:rsidRDefault="001E1837">
      <w:r>
        <w:separator/>
      </w:r>
    </w:p>
  </w:endnote>
  <w:endnote w:type="continuationSeparator" w:id="0">
    <w:p w14:paraId="21A00F12" w14:textId="77777777" w:rsidR="001E1837" w:rsidRDefault="001E1837">
      <w:r>
        <w:continuationSeparator/>
      </w:r>
    </w:p>
  </w:endnote>
  <w:endnote w:type="continuationNotice" w:id="1">
    <w:p w14:paraId="7D068EEC" w14:textId="77777777" w:rsidR="001E1837" w:rsidRDefault="001E1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77777777" w:rsidR="00693AC3" w:rsidRDefault="00693AC3"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1FE235" w14:textId="77777777" w:rsidR="00693AC3" w:rsidRDefault="00693A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0DAC" w14:textId="02A343ED" w:rsidR="00693AC3" w:rsidRPr="00FC7611" w:rsidRDefault="00693AC3" w:rsidP="002F344D">
    <w:pPr>
      <w:widowControl w:val="0"/>
      <w:pBdr>
        <w:top w:val="single" w:sz="4" w:space="0" w:color="auto"/>
      </w:pBdr>
      <w:tabs>
        <w:tab w:val="center" w:pos="4680"/>
        <w:tab w:val="right" w:pos="8820"/>
      </w:tabs>
      <w:rPr>
        <w:rFonts w:eastAsia="Calibri"/>
        <w:sz w:val="16"/>
        <w:szCs w:val="16"/>
        <w:lang w:eastAsia="en-US"/>
      </w:rPr>
    </w:pPr>
    <w:r w:rsidRPr="00FC7611">
      <w:rPr>
        <w:rFonts w:eastAsia="Calibri"/>
        <w:bCs/>
        <w:sz w:val="16"/>
        <w:szCs w:val="22"/>
        <w:lang w:eastAsia="en-US"/>
      </w:rPr>
      <w:tab/>
    </w:r>
    <w:r w:rsidRPr="00FC7611">
      <w:rPr>
        <w:rFonts w:eastAsia="Calibri"/>
        <w:bCs/>
        <w:sz w:val="16"/>
        <w:szCs w:val="22"/>
        <w:lang w:eastAsia="en-US"/>
      </w:rPr>
      <w:tab/>
    </w:r>
  </w:p>
  <w:p w14:paraId="289537FB" w14:textId="130779D3" w:rsidR="00693AC3" w:rsidRPr="00FC7611" w:rsidRDefault="00693AC3" w:rsidP="002F344D">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sidR="00A760D1">
      <w:rPr>
        <w:rFonts w:eastAsia="Calibri"/>
        <w:noProof/>
        <w:sz w:val="16"/>
        <w:szCs w:val="16"/>
        <w:lang w:eastAsia="en-US"/>
      </w:rPr>
      <w:t>10</w:t>
    </w:r>
    <w:r w:rsidRPr="00FC7611">
      <w:rPr>
        <w:rFonts w:eastAsia="Calibri"/>
        <w:sz w:val="16"/>
        <w:szCs w:val="16"/>
        <w:lang w:eastAsia="en-US"/>
      </w:rPr>
      <w:fldChar w:fldCharType="end"/>
    </w:r>
    <w:r w:rsidRPr="00FC7611">
      <w:rPr>
        <w:rFonts w:eastAsia="Calibri"/>
        <w:sz w:val="16"/>
        <w:szCs w:val="16"/>
        <w:lang w:eastAsia="en-US"/>
      </w:rPr>
      <w:t xml:space="preserve"> (celkem </w:t>
    </w:r>
    <w:r>
      <w:rPr>
        <w:rFonts w:eastAsia="Calibri"/>
        <w:sz w:val="16"/>
        <w:szCs w:val="16"/>
        <w:lang w:eastAsia="en-US"/>
      </w:rPr>
      <w:t>27</w:t>
    </w:r>
    <w:r w:rsidRPr="00FC7611">
      <w:rPr>
        <w:rFonts w:eastAsia="Calibri"/>
        <w:sz w:val="16"/>
        <w:szCs w:val="16"/>
        <w:lang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4D7B" w14:textId="2F367471" w:rsidR="00693AC3" w:rsidRPr="00FC7611" w:rsidRDefault="00693AC3" w:rsidP="002D5D85">
    <w:pPr>
      <w:widowControl w:val="0"/>
      <w:pBdr>
        <w:top w:val="single" w:sz="4" w:space="0" w:color="auto"/>
      </w:pBdr>
      <w:tabs>
        <w:tab w:val="center" w:pos="4680"/>
        <w:tab w:val="right" w:pos="8820"/>
      </w:tabs>
      <w:rPr>
        <w:rFonts w:eastAsia="Calibri"/>
        <w:sz w:val="16"/>
        <w:szCs w:val="16"/>
        <w:lang w:eastAsia="en-US"/>
      </w:rPr>
    </w:pPr>
    <w:r w:rsidRPr="00FC7611">
      <w:rPr>
        <w:rFonts w:eastAsia="Calibri"/>
        <w:bCs/>
        <w:sz w:val="16"/>
        <w:szCs w:val="22"/>
        <w:lang w:eastAsia="en-US"/>
      </w:rPr>
      <w:tab/>
    </w:r>
    <w:r w:rsidRPr="00FC7611">
      <w:rPr>
        <w:rFonts w:eastAsia="Calibri"/>
        <w:bCs/>
        <w:sz w:val="16"/>
        <w:szCs w:val="22"/>
        <w:lang w:eastAsia="en-US"/>
      </w:rPr>
      <w:tab/>
    </w:r>
  </w:p>
  <w:p w14:paraId="14092CB2" w14:textId="0E4C953D" w:rsidR="00693AC3" w:rsidRPr="00D12C3F" w:rsidRDefault="00693AC3" w:rsidP="002D5D85">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997A" w14:textId="77777777" w:rsidR="001E1837" w:rsidRDefault="001E1837">
      <w:r>
        <w:separator/>
      </w:r>
    </w:p>
  </w:footnote>
  <w:footnote w:type="continuationSeparator" w:id="0">
    <w:p w14:paraId="609AFF7A" w14:textId="77777777" w:rsidR="001E1837" w:rsidRDefault="001E1837">
      <w:r>
        <w:continuationSeparator/>
      </w:r>
    </w:p>
  </w:footnote>
  <w:footnote w:type="continuationNotice" w:id="1">
    <w:p w14:paraId="1E189F6C" w14:textId="77777777" w:rsidR="001E1837" w:rsidRDefault="001E1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0CD13E93" w:rsidR="00693AC3" w:rsidRPr="00E2760F" w:rsidRDefault="00693AC3"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525A4CF1" wp14:editId="493679CE">
          <wp:simplePos x="0" y="0"/>
          <wp:positionH relativeFrom="column">
            <wp:posOffset>-266700</wp:posOffset>
          </wp:positionH>
          <wp:positionV relativeFrom="paragraph">
            <wp:posOffset>-66675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5E129C6A" w14:textId="77777777" w:rsidR="00693AC3" w:rsidRDefault="00693A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51EA7"/>
    <w:multiLevelType w:val="multilevel"/>
    <w:tmpl w:val="9564AF4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4E1F3DCA"/>
    <w:multiLevelType w:val="hybridMultilevel"/>
    <w:tmpl w:val="45A665A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965936807">
    <w:abstractNumId w:val="8"/>
  </w:num>
  <w:num w:numId="2" w16cid:durableId="1210846148">
    <w:abstractNumId w:val="4"/>
  </w:num>
  <w:num w:numId="3" w16cid:durableId="1855071555">
    <w:abstractNumId w:val="6"/>
  </w:num>
  <w:num w:numId="4" w16cid:durableId="651100539">
    <w:abstractNumId w:val="12"/>
  </w:num>
  <w:num w:numId="5" w16cid:durableId="1008291210">
    <w:abstractNumId w:val="10"/>
  </w:num>
  <w:num w:numId="6" w16cid:durableId="1784570659">
    <w:abstractNumId w:val="7"/>
  </w:num>
  <w:num w:numId="7" w16cid:durableId="1973518237">
    <w:abstractNumId w:val="5"/>
  </w:num>
  <w:num w:numId="8" w16cid:durableId="615528330">
    <w:abstractNumId w:val="9"/>
  </w:num>
  <w:num w:numId="9" w16cid:durableId="553615213">
    <w:abstractNumId w:val="3"/>
  </w:num>
  <w:num w:numId="10" w16cid:durableId="17824095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08206">
    <w:abstractNumId w:val="8"/>
  </w:num>
  <w:num w:numId="12" w16cid:durableId="246769583">
    <w:abstractNumId w:val="11"/>
  </w:num>
  <w:num w:numId="13" w16cid:durableId="283587294">
    <w:abstractNumId w:val="8"/>
  </w:num>
  <w:num w:numId="14" w16cid:durableId="494880380">
    <w:abstractNumId w:val="8"/>
  </w:num>
  <w:num w:numId="15" w16cid:durableId="249824610">
    <w:abstractNumId w:val="8"/>
  </w:num>
  <w:num w:numId="16" w16cid:durableId="2061054963">
    <w:abstractNumId w:val="8"/>
  </w:num>
  <w:num w:numId="17" w16cid:durableId="1489326142">
    <w:abstractNumId w:val="8"/>
  </w:num>
  <w:num w:numId="18" w16cid:durableId="1664316096">
    <w:abstractNumId w:val="8"/>
  </w:num>
  <w:num w:numId="19" w16cid:durableId="751052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178114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0915"/>
    <w:rsid w:val="00001631"/>
    <w:rsid w:val="000030D5"/>
    <w:rsid w:val="00003141"/>
    <w:rsid w:val="00003235"/>
    <w:rsid w:val="00003ED5"/>
    <w:rsid w:val="00004317"/>
    <w:rsid w:val="00006A1C"/>
    <w:rsid w:val="000071EF"/>
    <w:rsid w:val="0001064E"/>
    <w:rsid w:val="00010C1B"/>
    <w:rsid w:val="0001166D"/>
    <w:rsid w:val="00012E41"/>
    <w:rsid w:val="00017141"/>
    <w:rsid w:val="000217AF"/>
    <w:rsid w:val="00021FAC"/>
    <w:rsid w:val="00023BC8"/>
    <w:rsid w:val="000242C5"/>
    <w:rsid w:val="00024F9A"/>
    <w:rsid w:val="000264D2"/>
    <w:rsid w:val="0002715E"/>
    <w:rsid w:val="00030252"/>
    <w:rsid w:val="00034574"/>
    <w:rsid w:val="00034C1A"/>
    <w:rsid w:val="00034D16"/>
    <w:rsid w:val="000350B6"/>
    <w:rsid w:val="000355E2"/>
    <w:rsid w:val="00036182"/>
    <w:rsid w:val="00036930"/>
    <w:rsid w:val="0004006B"/>
    <w:rsid w:val="00040896"/>
    <w:rsid w:val="00040F05"/>
    <w:rsid w:val="00042C2E"/>
    <w:rsid w:val="00043C35"/>
    <w:rsid w:val="00044462"/>
    <w:rsid w:val="00044553"/>
    <w:rsid w:val="00044C97"/>
    <w:rsid w:val="00044DE1"/>
    <w:rsid w:val="00045B8B"/>
    <w:rsid w:val="00046F24"/>
    <w:rsid w:val="00046FDE"/>
    <w:rsid w:val="00047DDD"/>
    <w:rsid w:val="00047F71"/>
    <w:rsid w:val="00050552"/>
    <w:rsid w:val="0005176B"/>
    <w:rsid w:val="00051D72"/>
    <w:rsid w:val="00051FAA"/>
    <w:rsid w:val="00051FD5"/>
    <w:rsid w:val="000520E5"/>
    <w:rsid w:val="0005290E"/>
    <w:rsid w:val="00052A46"/>
    <w:rsid w:val="00052CC2"/>
    <w:rsid w:val="00052F04"/>
    <w:rsid w:val="00052F49"/>
    <w:rsid w:val="00053022"/>
    <w:rsid w:val="000558EF"/>
    <w:rsid w:val="00055B68"/>
    <w:rsid w:val="00055E3C"/>
    <w:rsid w:val="00056270"/>
    <w:rsid w:val="00056AAA"/>
    <w:rsid w:val="000571F2"/>
    <w:rsid w:val="00060560"/>
    <w:rsid w:val="00061321"/>
    <w:rsid w:val="0006142C"/>
    <w:rsid w:val="00063586"/>
    <w:rsid w:val="0006458A"/>
    <w:rsid w:val="00065CB2"/>
    <w:rsid w:val="000660D4"/>
    <w:rsid w:val="00066228"/>
    <w:rsid w:val="000667FD"/>
    <w:rsid w:val="00067D07"/>
    <w:rsid w:val="00067D18"/>
    <w:rsid w:val="00067F2E"/>
    <w:rsid w:val="00070BCF"/>
    <w:rsid w:val="00070F4B"/>
    <w:rsid w:val="000711EF"/>
    <w:rsid w:val="00071AD8"/>
    <w:rsid w:val="000738DF"/>
    <w:rsid w:val="00073AF2"/>
    <w:rsid w:val="000751B1"/>
    <w:rsid w:val="0007533D"/>
    <w:rsid w:val="0007620C"/>
    <w:rsid w:val="00076482"/>
    <w:rsid w:val="00076FF1"/>
    <w:rsid w:val="0007711F"/>
    <w:rsid w:val="000779CA"/>
    <w:rsid w:val="000805AC"/>
    <w:rsid w:val="00080AFE"/>
    <w:rsid w:val="00080DF8"/>
    <w:rsid w:val="0008105B"/>
    <w:rsid w:val="000817A4"/>
    <w:rsid w:val="000825A2"/>
    <w:rsid w:val="000825AF"/>
    <w:rsid w:val="00082E3B"/>
    <w:rsid w:val="0008393C"/>
    <w:rsid w:val="00083CC2"/>
    <w:rsid w:val="00083E5A"/>
    <w:rsid w:val="00084485"/>
    <w:rsid w:val="00084BE9"/>
    <w:rsid w:val="0008559D"/>
    <w:rsid w:val="00090060"/>
    <w:rsid w:val="00090344"/>
    <w:rsid w:val="00091538"/>
    <w:rsid w:val="00095759"/>
    <w:rsid w:val="00095AC8"/>
    <w:rsid w:val="00096218"/>
    <w:rsid w:val="0009674F"/>
    <w:rsid w:val="00096B4B"/>
    <w:rsid w:val="00097229"/>
    <w:rsid w:val="000A0BB2"/>
    <w:rsid w:val="000A141C"/>
    <w:rsid w:val="000A1AFE"/>
    <w:rsid w:val="000A1BCF"/>
    <w:rsid w:val="000A1CF9"/>
    <w:rsid w:val="000A220A"/>
    <w:rsid w:val="000A4350"/>
    <w:rsid w:val="000A4698"/>
    <w:rsid w:val="000A5BFF"/>
    <w:rsid w:val="000A7A96"/>
    <w:rsid w:val="000A7D5C"/>
    <w:rsid w:val="000A7FAE"/>
    <w:rsid w:val="000B0A30"/>
    <w:rsid w:val="000B1C59"/>
    <w:rsid w:val="000B1CCD"/>
    <w:rsid w:val="000B2B82"/>
    <w:rsid w:val="000B3260"/>
    <w:rsid w:val="000B32CF"/>
    <w:rsid w:val="000B3B60"/>
    <w:rsid w:val="000B426D"/>
    <w:rsid w:val="000B5151"/>
    <w:rsid w:val="000B5644"/>
    <w:rsid w:val="000B6074"/>
    <w:rsid w:val="000B65FA"/>
    <w:rsid w:val="000B6E7B"/>
    <w:rsid w:val="000B6FAE"/>
    <w:rsid w:val="000B77F0"/>
    <w:rsid w:val="000C0300"/>
    <w:rsid w:val="000C09EE"/>
    <w:rsid w:val="000C189F"/>
    <w:rsid w:val="000C2B7E"/>
    <w:rsid w:val="000C3A77"/>
    <w:rsid w:val="000C4606"/>
    <w:rsid w:val="000C46BD"/>
    <w:rsid w:val="000C57CD"/>
    <w:rsid w:val="000C7132"/>
    <w:rsid w:val="000C74C1"/>
    <w:rsid w:val="000D10E1"/>
    <w:rsid w:val="000D17E1"/>
    <w:rsid w:val="000D1B2C"/>
    <w:rsid w:val="000D1C65"/>
    <w:rsid w:val="000D200C"/>
    <w:rsid w:val="000D2348"/>
    <w:rsid w:val="000D3404"/>
    <w:rsid w:val="000D3F2E"/>
    <w:rsid w:val="000D4DFB"/>
    <w:rsid w:val="000D56D3"/>
    <w:rsid w:val="000D5B3E"/>
    <w:rsid w:val="000D5E10"/>
    <w:rsid w:val="000D623A"/>
    <w:rsid w:val="000D630E"/>
    <w:rsid w:val="000D7FC6"/>
    <w:rsid w:val="000E12AE"/>
    <w:rsid w:val="000E1477"/>
    <w:rsid w:val="000E27DF"/>
    <w:rsid w:val="000E3B5D"/>
    <w:rsid w:val="000E3C24"/>
    <w:rsid w:val="000E4C8E"/>
    <w:rsid w:val="000E58DC"/>
    <w:rsid w:val="000E59D7"/>
    <w:rsid w:val="000E5DBE"/>
    <w:rsid w:val="000E5EDF"/>
    <w:rsid w:val="000E5F90"/>
    <w:rsid w:val="000E6AFA"/>
    <w:rsid w:val="000F0AFB"/>
    <w:rsid w:val="000F1ADA"/>
    <w:rsid w:val="000F382B"/>
    <w:rsid w:val="000F42FB"/>
    <w:rsid w:val="000F496A"/>
    <w:rsid w:val="000F49E4"/>
    <w:rsid w:val="000F5341"/>
    <w:rsid w:val="000F5C81"/>
    <w:rsid w:val="000F6441"/>
    <w:rsid w:val="00100EA1"/>
    <w:rsid w:val="00101D4A"/>
    <w:rsid w:val="00106FA4"/>
    <w:rsid w:val="001070CA"/>
    <w:rsid w:val="001077A0"/>
    <w:rsid w:val="0011175B"/>
    <w:rsid w:val="0011411F"/>
    <w:rsid w:val="001148B6"/>
    <w:rsid w:val="001148D3"/>
    <w:rsid w:val="001148E3"/>
    <w:rsid w:val="001149CE"/>
    <w:rsid w:val="00115041"/>
    <w:rsid w:val="00115231"/>
    <w:rsid w:val="001167E8"/>
    <w:rsid w:val="00116AB9"/>
    <w:rsid w:val="001205E1"/>
    <w:rsid w:val="00120716"/>
    <w:rsid w:val="001212B6"/>
    <w:rsid w:val="00122AB3"/>
    <w:rsid w:val="0012325E"/>
    <w:rsid w:val="00123410"/>
    <w:rsid w:val="00124AA0"/>
    <w:rsid w:val="00124B24"/>
    <w:rsid w:val="00124BD9"/>
    <w:rsid w:val="001250C5"/>
    <w:rsid w:val="00126469"/>
    <w:rsid w:val="001265BC"/>
    <w:rsid w:val="00127CEC"/>
    <w:rsid w:val="00130639"/>
    <w:rsid w:val="0013067B"/>
    <w:rsid w:val="0013122C"/>
    <w:rsid w:val="00132FAC"/>
    <w:rsid w:val="001330CF"/>
    <w:rsid w:val="00133B20"/>
    <w:rsid w:val="00135B37"/>
    <w:rsid w:val="00136046"/>
    <w:rsid w:val="001372D0"/>
    <w:rsid w:val="0014194A"/>
    <w:rsid w:val="00142898"/>
    <w:rsid w:val="001429B8"/>
    <w:rsid w:val="00142EA8"/>
    <w:rsid w:val="00143FE1"/>
    <w:rsid w:val="00145F32"/>
    <w:rsid w:val="00146224"/>
    <w:rsid w:val="001508C8"/>
    <w:rsid w:val="001510B9"/>
    <w:rsid w:val="00152130"/>
    <w:rsid w:val="0015366E"/>
    <w:rsid w:val="00153C01"/>
    <w:rsid w:val="00154280"/>
    <w:rsid w:val="00154C38"/>
    <w:rsid w:val="00154F07"/>
    <w:rsid w:val="00155032"/>
    <w:rsid w:val="00155F88"/>
    <w:rsid w:val="00156B2B"/>
    <w:rsid w:val="001572E9"/>
    <w:rsid w:val="0015756D"/>
    <w:rsid w:val="0016046F"/>
    <w:rsid w:val="001607BE"/>
    <w:rsid w:val="00160B79"/>
    <w:rsid w:val="00161769"/>
    <w:rsid w:val="00163513"/>
    <w:rsid w:val="001635EF"/>
    <w:rsid w:val="00163DCD"/>
    <w:rsid w:val="00163F7A"/>
    <w:rsid w:val="0016488E"/>
    <w:rsid w:val="00164DA3"/>
    <w:rsid w:val="00165AAD"/>
    <w:rsid w:val="00165F2D"/>
    <w:rsid w:val="00167081"/>
    <w:rsid w:val="00167A3A"/>
    <w:rsid w:val="001714F3"/>
    <w:rsid w:val="0017199F"/>
    <w:rsid w:val="001733B0"/>
    <w:rsid w:val="00174401"/>
    <w:rsid w:val="0017444B"/>
    <w:rsid w:val="00174C93"/>
    <w:rsid w:val="00174EB9"/>
    <w:rsid w:val="0017549A"/>
    <w:rsid w:val="00180C19"/>
    <w:rsid w:val="00180E0F"/>
    <w:rsid w:val="00181B49"/>
    <w:rsid w:val="00181B96"/>
    <w:rsid w:val="0018322D"/>
    <w:rsid w:val="00183C0C"/>
    <w:rsid w:val="00185370"/>
    <w:rsid w:val="00185F72"/>
    <w:rsid w:val="00186F1E"/>
    <w:rsid w:val="00187758"/>
    <w:rsid w:val="001906F1"/>
    <w:rsid w:val="00191ACE"/>
    <w:rsid w:val="0019207B"/>
    <w:rsid w:val="0019234F"/>
    <w:rsid w:val="00192647"/>
    <w:rsid w:val="00194B4D"/>
    <w:rsid w:val="00195637"/>
    <w:rsid w:val="001957E9"/>
    <w:rsid w:val="00195985"/>
    <w:rsid w:val="00196824"/>
    <w:rsid w:val="00196FEC"/>
    <w:rsid w:val="00197E59"/>
    <w:rsid w:val="001A01AF"/>
    <w:rsid w:val="001A03D3"/>
    <w:rsid w:val="001A07BD"/>
    <w:rsid w:val="001A0DEC"/>
    <w:rsid w:val="001A260B"/>
    <w:rsid w:val="001A3CF1"/>
    <w:rsid w:val="001A3FB9"/>
    <w:rsid w:val="001A62A8"/>
    <w:rsid w:val="001A63A4"/>
    <w:rsid w:val="001A6C3F"/>
    <w:rsid w:val="001B032D"/>
    <w:rsid w:val="001B1E5C"/>
    <w:rsid w:val="001B336A"/>
    <w:rsid w:val="001B4993"/>
    <w:rsid w:val="001B4AB2"/>
    <w:rsid w:val="001B4E5A"/>
    <w:rsid w:val="001B5610"/>
    <w:rsid w:val="001B6585"/>
    <w:rsid w:val="001B68F0"/>
    <w:rsid w:val="001B7243"/>
    <w:rsid w:val="001B7F1A"/>
    <w:rsid w:val="001C0F83"/>
    <w:rsid w:val="001C118B"/>
    <w:rsid w:val="001C16DF"/>
    <w:rsid w:val="001C195B"/>
    <w:rsid w:val="001C2CB2"/>
    <w:rsid w:val="001C3E67"/>
    <w:rsid w:val="001C437D"/>
    <w:rsid w:val="001C4624"/>
    <w:rsid w:val="001C4675"/>
    <w:rsid w:val="001C4FE0"/>
    <w:rsid w:val="001C6C5D"/>
    <w:rsid w:val="001C6F67"/>
    <w:rsid w:val="001D0DF0"/>
    <w:rsid w:val="001D2243"/>
    <w:rsid w:val="001D2CA0"/>
    <w:rsid w:val="001D3DCF"/>
    <w:rsid w:val="001D478D"/>
    <w:rsid w:val="001D7420"/>
    <w:rsid w:val="001D79AF"/>
    <w:rsid w:val="001E01DE"/>
    <w:rsid w:val="001E1837"/>
    <w:rsid w:val="001E2C55"/>
    <w:rsid w:val="001E3769"/>
    <w:rsid w:val="001E4FF9"/>
    <w:rsid w:val="001E5DC4"/>
    <w:rsid w:val="001E60D5"/>
    <w:rsid w:val="001E67C5"/>
    <w:rsid w:val="001E6B57"/>
    <w:rsid w:val="001E7186"/>
    <w:rsid w:val="001E73B7"/>
    <w:rsid w:val="001E7A92"/>
    <w:rsid w:val="001F29D2"/>
    <w:rsid w:val="001F333C"/>
    <w:rsid w:val="001F4105"/>
    <w:rsid w:val="001F4182"/>
    <w:rsid w:val="001F518D"/>
    <w:rsid w:val="001F67DE"/>
    <w:rsid w:val="001F70A1"/>
    <w:rsid w:val="001F77DA"/>
    <w:rsid w:val="002001FE"/>
    <w:rsid w:val="00200675"/>
    <w:rsid w:val="00200767"/>
    <w:rsid w:val="002009AB"/>
    <w:rsid w:val="00200AB6"/>
    <w:rsid w:val="00201A7E"/>
    <w:rsid w:val="00202275"/>
    <w:rsid w:val="00202DB0"/>
    <w:rsid w:val="002032F3"/>
    <w:rsid w:val="0020368E"/>
    <w:rsid w:val="00204FE6"/>
    <w:rsid w:val="002065A8"/>
    <w:rsid w:val="00206B74"/>
    <w:rsid w:val="00210A28"/>
    <w:rsid w:val="0021174C"/>
    <w:rsid w:val="00213983"/>
    <w:rsid w:val="00214E03"/>
    <w:rsid w:val="00217107"/>
    <w:rsid w:val="0021791E"/>
    <w:rsid w:val="00220248"/>
    <w:rsid w:val="0022037E"/>
    <w:rsid w:val="002206BE"/>
    <w:rsid w:val="00221EE1"/>
    <w:rsid w:val="002224A1"/>
    <w:rsid w:val="00223A73"/>
    <w:rsid w:val="00223DBD"/>
    <w:rsid w:val="00224200"/>
    <w:rsid w:val="00224431"/>
    <w:rsid w:val="00225EAC"/>
    <w:rsid w:val="002268E5"/>
    <w:rsid w:val="002302BB"/>
    <w:rsid w:val="00231005"/>
    <w:rsid w:val="002310BB"/>
    <w:rsid w:val="00231239"/>
    <w:rsid w:val="00231502"/>
    <w:rsid w:val="002318CA"/>
    <w:rsid w:val="002336A7"/>
    <w:rsid w:val="0023371F"/>
    <w:rsid w:val="00234816"/>
    <w:rsid w:val="00234F24"/>
    <w:rsid w:val="00234F5B"/>
    <w:rsid w:val="002351D2"/>
    <w:rsid w:val="002353CD"/>
    <w:rsid w:val="0023541E"/>
    <w:rsid w:val="002358EA"/>
    <w:rsid w:val="00237495"/>
    <w:rsid w:val="00240696"/>
    <w:rsid w:val="002407BE"/>
    <w:rsid w:val="00240A87"/>
    <w:rsid w:val="002411B5"/>
    <w:rsid w:val="002417EE"/>
    <w:rsid w:val="00242196"/>
    <w:rsid w:val="00242CF7"/>
    <w:rsid w:val="00242EDD"/>
    <w:rsid w:val="00243D8C"/>
    <w:rsid w:val="002458D9"/>
    <w:rsid w:val="00245CFB"/>
    <w:rsid w:val="002468A0"/>
    <w:rsid w:val="00246E48"/>
    <w:rsid w:val="002475B0"/>
    <w:rsid w:val="002479E5"/>
    <w:rsid w:val="00252E85"/>
    <w:rsid w:val="00252ED2"/>
    <w:rsid w:val="00253270"/>
    <w:rsid w:val="00253585"/>
    <w:rsid w:val="00253800"/>
    <w:rsid w:val="00254099"/>
    <w:rsid w:val="002542EA"/>
    <w:rsid w:val="00255667"/>
    <w:rsid w:val="00255C23"/>
    <w:rsid w:val="00255DA4"/>
    <w:rsid w:val="00256734"/>
    <w:rsid w:val="00260499"/>
    <w:rsid w:val="002618BC"/>
    <w:rsid w:val="00261A3B"/>
    <w:rsid w:val="00263085"/>
    <w:rsid w:val="00264666"/>
    <w:rsid w:val="00264924"/>
    <w:rsid w:val="00264D67"/>
    <w:rsid w:val="002652ED"/>
    <w:rsid w:val="0026545B"/>
    <w:rsid w:val="00265B35"/>
    <w:rsid w:val="00265F69"/>
    <w:rsid w:val="002671C3"/>
    <w:rsid w:val="00267901"/>
    <w:rsid w:val="00267BC9"/>
    <w:rsid w:val="00270DAE"/>
    <w:rsid w:val="002732D3"/>
    <w:rsid w:val="00273B95"/>
    <w:rsid w:val="0027497B"/>
    <w:rsid w:val="00274E10"/>
    <w:rsid w:val="00275A66"/>
    <w:rsid w:val="00277921"/>
    <w:rsid w:val="0028031B"/>
    <w:rsid w:val="00280824"/>
    <w:rsid w:val="00280DE2"/>
    <w:rsid w:val="00280E34"/>
    <w:rsid w:val="00280F05"/>
    <w:rsid w:val="002839FF"/>
    <w:rsid w:val="00284EDB"/>
    <w:rsid w:val="00286AED"/>
    <w:rsid w:val="002879DE"/>
    <w:rsid w:val="00290466"/>
    <w:rsid w:val="00290594"/>
    <w:rsid w:val="00291BD9"/>
    <w:rsid w:val="00294CC4"/>
    <w:rsid w:val="00294F6B"/>
    <w:rsid w:val="00295663"/>
    <w:rsid w:val="00295BEC"/>
    <w:rsid w:val="00295DD2"/>
    <w:rsid w:val="00296667"/>
    <w:rsid w:val="00296B64"/>
    <w:rsid w:val="00296CC0"/>
    <w:rsid w:val="00296D80"/>
    <w:rsid w:val="002A0D33"/>
    <w:rsid w:val="002A0D97"/>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3D1F"/>
    <w:rsid w:val="002B7A46"/>
    <w:rsid w:val="002C0669"/>
    <w:rsid w:val="002C09A2"/>
    <w:rsid w:val="002C0E00"/>
    <w:rsid w:val="002C18E4"/>
    <w:rsid w:val="002C37A2"/>
    <w:rsid w:val="002C3B5D"/>
    <w:rsid w:val="002C49A0"/>
    <w:rsid w:val="002C50AB"/>
    <w:rsid w:val="002C54AA"/>
    <w:rsid w:val="002C6305"/>
    <w:rsid w:val="002C6A3E"/>
    <w:rsid w:val="002C719D"/>
    <w:rsid w:val="002D103F"/>
    <w:rsid w:val="002D1963"/>
    <w:rsid w:val="002D1AA4"/>
    <w:rsid w:val="002D1E33"/>
    <w:rsid w:val="002D28B0"/>
    <w:rsid w:val="002D294D"/>
    <w:rsid w:val="002D2BDA"/>
    <w:rsid w:val="002D309E"/>
    <w:rsid w:val="002D3B34"/>
    <w:rsid w:val="002D5D85"/>
    <w:rsid w:val="002D6BBB"/>
    <w:rsid w:val="002D6C92"/>
    <w:rsid w:val="002D6E7C"/>
    <w:rsid w:val="002E03C9"/>
    <w:rsid w:val="002E07D0"/>
    <w:rsid w:val="002E098F"/>
    <w:rsid w:val="002E163F"/>
    <w:rsid w:val="002E16C1"/>
    <w:rsid w:val="002E16EC"/>
    <w:rsid w:val="002E16FB"/>
    <w:rsid w:val="002E2A67"/>
    <w:rsid w:val="002E31CE"/>
    <w:rsid w:val="002E4256"/>
    <w:rsid w:val="002E463A"/>
    <w:rsid w:val="002E4791"/>
    <w:rsid w:val="002E47DB"/>
    <w:rsid w:val="002E5154"/>
    <w:rsid w:val="002E7A4E"/>
    <w:rsid w:val="002F0B94"/>
    <w:rsid w:val="002F0CB0"/>
    <w:rsid w:val="002F1185"/>
    <w:rsid w:val="002F191D"/>
    <w:rsid w:val="002F1B45"/>
    <w:rsid w:val="002F1CE3"/>
    <w:rsid w:val="002F2129"/>
    <w:rsid w:val="002F2E81"/>
    <w:rsid w:val="002F344D"/>
    <w:rsid w:val="002F35E7"/>
    <w:rsid w:val="002F3989"/>
    <w:rsid w:val="002F3BA9"/>
    <w:rsid w:val="002F51A1"/>
    <w:rsid w:val="002F5D43"/>
    <w:rsid w:val="002F6192"/>
    <w:rsid w:val="002F655F"/>
    <w:rsid w:val="002F68E5"/>
    <w:rsid w:val="0030020F"/>
    <w:rsid w:val="00300242"/>
    <w:rsid w:val="00301C74"/>
    <w:rsid w:val="00302210"/>
    <w:rsid w:val="0030258A"/>
    <w:rsid w:val="00305CCF"/>
    <w:rsid w:val="00306317"/>
    <w:rsid w:val="0030651F"/>
    <w:rsid w:val="003070D4"/>
    <w:rsid w:val="00307133"/>
    <w:rsid w:val="003071F8"/>
    <w:rsid w:val="003100E8"/>
    <w:rsid w:val="0031087E"/>
    <w:rsid w:val="00311918"/>
    <w:rsid w:val="003129C7"/>
    <w:rsid w:val="00312D6C"/>
    <w:rsid w:val="00314EC0"/>
    <w:rsid w:val="00315D51"/>
    <w:rsid w:val="00315E9C"/>
    <w:rsid w:val="0031694E"/>
    <w:rsid w:val="00317841"/>
    <w:rsid w:val="00320176"/>
    <w:rsid w:val="00320888"/>
    <w:rsid w:val="00322B71"/>
    <w:rsid w:val="0032338F"/>
    <w:rsid w:val="0032372A"/>
    <w:rsid w:val="00324713"/>
    <w:rsid w:val="00325F9C"/>
    <w:rsid w:val="003305A0"/>
    <w:rsid w:val="00330787"/>
    <w:rsid w:val="00330ACA"/>
    <w:rsid w:val="00331C56"/>
    <w:rsid w:val="00331FD5"/>
    <w:rsid w:val="00333476"/>
    <w:rsid w:val="003334A6"/>
    <w:rsid w:val="00340757"/>
    <w:rsid w:val="0034087C"/>
    <w:rsid w:val="003423A8"/>
    <w:rsid w:val="00342D22"/>
    <w:rsid w:val="00343709"/>
    <w:rsid w:val="0034426B"/>
    <w:rsid w:val="00345158"/>
    <w:rsid w:val="0034687B"/>
    <w:rsid w:val="0034769A"/>
    <w:rsid w:val="0035037E"/>
    <w:rsid w:val="00350AB2"/>
    <w:rsid w:val="00352BA4"/>
    <w:rsid w:val="00353E12"/>
    <w:rsid w:val="00354168"/>
    <w:rsid w:val="003542D8"/>
    <w:rsid w:val="00354686"/>
    <w:rsid w:val="00355BD4"/>
    <w:rsid w:val="003608C2"/>
    <w:rsid w:val="00362218"/>
    <w:rsid w:val="00362E2A"/>
    <w:rsid w:val="0036456F"/>
    <w:rsid w:val="0036491F"/>
    <w:rsid w:val="0036596E"/>
    <w:rsid w:val="003669F5"/>
    <w:rsid w:val="00366D7A"/>
    <w:rsid w:val="0036771F"/>
    <w:rsid w:val="00367B0D"/>
    <w:rsid w:val="0037058E"/>
    <w:rsid w:val="0037124B"/>
    <w:rsid w:val="00374CB6"/>
    <w:rsid w:val="00375023"/>
    <w:rsid w:val="00375C1B"/>
    <w:rsid w:val="00377A0E"/>
    <w:rsid w:val="00377BBC"/>
    <w:rsid w:val="0038120F"/>
    <w:rsid w:val="0038134A"/>
    <w:rsid w:val="0038166D"/>
    <w:rsid w:val="00381EA8"/>
    <w:rsid w:val="00382A1A"/>
    <w:rsid w:val="00384603"/>
    <w:rsid w:val="00384956"/>
    <w:rsid w:val="0038645F"/>
    <w:rsid w:val="00386490"/>
    <w:rsid w:val="00386AD8"/>
    <w:rsid w:val="003873E1"/>
    <w:rsid w:val="0039073F"/>
    <w:rsid w:val="0039092F"/>
    <w:rsid w:val="00390EF6"/>
    <w:rsid w:val="00390FDB"/>
    <w:rsid w:val="00391F00"/>
    <w:rsid w:val="003920ED"/>
    <w:rsid w:val="0039501B"/>
    <w:rsid w:val="00395473"/>
    <w:rsid w:val="00395D67"/>
    <w:rsid w:val="00396B13"/>
    <w:rsid w:val="00397FE8"/>
    <w:rsid w:val="003A2572"/>
    <w:rsid w:val="003A2AF0"/>
    <w:rsid w:val="003A2ECA"/>
    <w:rsid w:val="003A3716"/>
    <w:rsid w:val="003A37FA"/>
    <w:rsid w:val="003A46A0"/>
    <w:rsid w:val="003A579D"/>
    <w:rsid w:val="003A591B"/>
    <w:rsid w:val="003A5FB1"/>
    <w:rsid w:val="003A62FB"/>
    <w:rsid w:val="003B0252"/>
    <w:rsid w:val="003B08B2"/>
    <w:rsid w:val="003B0EFB"/>
    <w:rsid w:val="003B3929"/>
    <w:rsid w:val="003B3B9F"/>
    <w:rsid w:val="003B4450"/>
    <w:rsid w:val="003B4611"/>
    <w:rsid w:val="003B4BF6"/>
    <w:rsid w:val="003B55A6"/>
    <w:rsid w:val="003B5F59"/>
    <w:rsid w:val="003B75A8"/>
    <w:rsid w:val="003B7B7B"/>
    <w:rsid w:val="003B7F99"/>
    <w:rsid w:val="003C1A86"/>
    <w:rsid w:val="003C1F40"/>
    <w:rsid w:val="003C29ED"/>
    <w:rsid w:val="003C3BEE"/>
    <w:rsid w:val="003C6167"/>
    <w:rsid w:val="003C6BD4"/>
    <w:rsid w:val="003C7187"/>
    <w:rsid w:val="003C7404"/>
    <w:rsid w:val="003C7468"/>
    <w:rsid w:val="003C7D6D"/>
    <w:rsid w:val="003C7E04"/>
    <w:rsid w:val="003C7E07"/>
    <w:rsid w:val="003C7EA1"/>
    <w:rsid w:val="003D08E4"/>
    <w:rsid w:val="003D0A02"/>
    <w:rsid w:val="003D0E78"/>
    <w:rsid w:val="003D24CE"/>
    <w:rsid w:val="003D36FA"/>
    <w:rsid w:val="003D519D"/>
    <w:rsid w:val="003D5E78"/>
    <w:rsid w:val="003D5F4F"/>
    <w:rsid w:val="003D69F1"/>
    <w:rsid w:val="003D6E91"/>
    <w:rsid w:val="003D7098"/>
    <w:rsid w:val="003D7351"/>
    <w:rsid w:val="003D74D5"/>
    <w:rsid w:val="003E0209"/>
    <w:rsid w:val="003E37E2"/>
    <w:rsid w:val="003E44E6"/>
    <w:rsid w:val="003E4BA6"/>
    <w:rsid w:val="003E5579"/>
    <w:rsid w:val="003E5EB4"/>
    <w:rsid w:val="003E7366"/>
    <w:rsid w:val="003E77F1"/>
    <w:rsid w:val="003E7D3E"/>
    <w:rsid w:val="003F0930"/>
    <w:rsid w:val="003F1A0B"/>
    <w:rsid w:val="003F3AF0"/>
    <w:rsid w:val="003F3F2B"/>
    <w:rsid w:val="003F6A88"/>
    <w:rsid w:val="003F7606"/>
    <w:rsid w:val="003F7C1C"/>
    <w:rsid w:val="0040171B"/>
    <w:rsid w:val="00402230"/>
    <w:rsid w:val="00402845"/>
    <w:rsid w:val="00402C15"/>
    <w:rsid w:val="00403BFC"/>
    <w:rsid w:val="00404A45"/>
    <w:rsid w:val="00405F3E"/>
    <w:rsid w:val="00406B33"/>
    <w:rsid w:val="00407560"/>
    <w:rsid w:val="00407F49"/>
    <w:rsid w:val="00407F4C"/>
    <w:rsid w:val="00410320"/>
    <w:rsid w:val="00410B8A"/>
    <w:rsid w:val="0041336F"/>
    <w:rsid w:val="00413408"/>
    <w:rsid w:val="00413A2A"/>
    <w:rsid w:val="00413B95"/>
    <w:rsid w:val="00416B49"/>
    <w:rsid w:val="00416E25"/>
    <w:rsid w:val="004172FE"/>
    <w:rsid w:val="004206B5"/>
    <w:rsid w:val="0042139B"/>
    <w:rsid w:val="00421641"/>
    <w:rsid w:val="00422057"/>
    <w:rsid w:val="00422D72"/>
    <w:rsid w:val="00423ACA"/>
    <w:rsid w:val="00424360"/>
    <w:rsid w:val="0042496E"/>
    <w:rsid w:val="00425485"/>
    <w:rsid w:val="00426418"/>
    <w:rsid w:val="00427F07"/>
    <w:rsid w:val="004307DB"/>
    <w:rsid w:val="004312DE"/>
    <w:rsid w:val="00433137"/>
    <w:rsid w:val="00433159"/>
    <w:rsid w:val="004354AC"/>
    <w:rsid w:val="004361AE"/>
    <w:rsid w:val="0043655E"/>
    <w:rsid w:val="00436B20"/>
    <w:rsid w:val="0044078F"/>
    <w:rsid w:val="0044273A"/>
    <w:rsid w:val="00442740"/>
    <w:rsid w:val="00442CEC"/>
    <w:rsid w:val="0044310A"/>
    <w:rsid w:val="004432D8"/>
    <w:rsid w:val="004434EB"/>
    <w:rsid w:val="00443734"/>
    <w:rsid w:val="00444928"/>
    <w:rsid w:val="00445F06"/>
    <w:rsid w:val="0044764A"/>
    <w:rsid w:val="0045017D"/>
    <w:rsid w:val="004509DC"/>
    <w:rsid w:val="00453258"/>
    <w:rsid w:val="00453323"/>
    <w:rsid w:val="00453AF1"/>
    <w:rsid w:val="004543AB"/>
    <w:rsid w:val="00454A14"/>
    <w:rsid w:val="00455E58"/>
    <w:rsid w:val="004572EE"/>
    <w:rsid w:val="00460356"/>
    <w:rsid w:val="00460A3A"/>
    <w:rsid w:val="00461903"/>
    <w:rsid w:val="00461E99"/>
    <w:rsid w:val="00462677"/>
    <w:rsid w:val="00463FA0"/>
    <w:rsid w:val="00464144"/>
    <w:rsid w:val="004644BC"/>
    <w:rsid w:val="00464CDA"/>
    <w:rsid w:val="0046788A"/>
    <w:rsid w:val="00467A64"/>
    <w:rsid w:val="00467C9F"/>
    <w:rsid w:val="00467F43"/>
    <w:rsid w:val="004706AD"/>
    <w:rsid w:val="00470D20"/>
    <w:rsid w:val="00471582"/>
    <w:rsid w:val="0047194E"/>
    <w:rsid w:val="00472050"/>
    <w:rsid w:val="00472C41"/>
    <w:rsid w:val="00474496"/>
    <w:rsid w:val="00475834"/>
    <w:rsid w:val="004767F3"/>
    <w:rsid w:val="00477BC7"/>
    <w:rsid w:val="00480272"/>
    <w:rsid w:val="00480480"/>
    <w:rsid w:val="00480D58"/>
    <w:rsid w:val="004816B9"/>
    <w:rsid w:val="00481873"/>
    <w:rsid w:val="004822B4"/>
    <w:rsid w:val="0048474C"/>
    <w:rsid w:val="00485080"/>
    <w:rsid w:val="0048732F"/>
    <w:rsid w:val="0048746D"/>
    <w:rsid w:val="00487816"/>
    <w:rsid w:val="00490518"/>
    <w:rsid w:val="004909EB"/>
    <w:rsid w:val="00491A0B"/>
    <w:rsid w:val="00491ED2"/>
    <w:rsid w:val="00491F55"/>
    <w:rsid w:val="00493513"/>
    <w:rsid w:val="00494720"/>
    <w:rsid w:val="00494D2A"/>
    <w:rsid w:val="0049772D"/>
    <w:rsid w:val="00497AFC"/>
    <w:rsid w:val="004A07A0"/>
    <w:rsid w:val="004A0A24"/>
    <w:rsid w:val="004A0AAA"/>
    <w:rsid w:val="004A1816"/>
    <w:rsid w:val="004A262C"/>
    <w:rsid w:val="004A2BA5"/>
    <w:rsid w:val="004A2BB1"/>
    <w:rsid w:val="004A2D2C"/>
    <w:rsid w:val="004A2D53"/>
    <w:rsid w:val="004A2D5C"/>
    <w:rsid w:val="004A50CC"/>
    <w:rsid w:val="004A560A"/>
    <w:rsid w:val="004A5A7D"/>
    <w:rsid w:val="004A74A4"/>
    <w:rsid w:val="004A7678"/>
    <w:rsid w:val="004A7A2B"/>
    <w:rsid w:val="004B196A"/>
    <w:rsid w:val="004B1DE0"/>
    <w:rsid w:val="004B2895"/>
    <w:rsid w:val="004B3D8D"/>
    <w:rsid w:val="004B5C97"/>
    <w:rsid w:val="004B5CBD"/>
    <w:rsid w:val="004B5E7F"/>
    <w:rsid w:val="004B639F"/>
    <w:rsid w:val="004B71EC"/>
    <w:rsid w:val="004C135C"/>
    <w:rsid w:val="004C1DBA"/>
    <w:rsid w:val="004C1E76"/>
    <w:rsid w:val="004C23AA"/>
    <w:rsid w:val="004C3D34"/>
    <w:rsid w:val="004C40D0"/>
    <w:rsid w:val="004C565B"/>
    <w:rsid w:val="004C60BE"/>
    <w:rsid w:val="004C663C"/>
    <w:rsid w:val="004C6B39"/>
    <w:rsid w:val="004C7500"/>
    <w:rsid w:val="004C7CF0"/>
    <w:rsid w:val="004D0C02"/>
    <w:rsid w:val="004D2C4C"/>
    <w:rsid w:val="004D31DF"/>
    <w:rsid w:val="004D322C"/>
    <w:rsid w:val="004D436C"/>
    <w:rsid w:val="004D4492"/>
    <w:rsid w:val="004D4C8F"/>
    <w:rsid w:val="004D51C4"/>
    <w:rsid w:val="004D704B"/>
    <w:rsid w:val="004D7749"/>
    <w:rsid w:val="004D78C6"/>
    <w:rsid w:val="004E00BB"/>
    <w:rsid w:val="004E0782"/>
    <w:rsid w:val="004E09E1"/>
    <w:rsid w:val="004E0BEF"/>
    <w:rsid w:val="004E2517"/>
    <w:rsid w:val="004E310E"/>
    <w:rsid w:val="004E32D2"/>
    <w:rsid w:val="004E3C1A"/>
    <w:rsid w:val="004E4478"/>
    <w:rsid w:val="004E4CD7"/>
    <w:rsid w:val="004E56A0"/>
    <w:rsid w:val="004E5A56"/>
    <w:rsid w:val="004E5DAC"/>
    <w:rsid w:val="004E60FF"/>
    <w:rsid w:val="004E6201"/>
    <w:rsid w:val="004E6F5A"/>
    <w:rsid w:val="004E72A1"/>
    <w:rsid w:val="004F0543"/>
    <w:rsid w:val="004F12C4"/>
    <w:rsid w:val="004F12C5"/>
    <w:rsid w:val="004F15D2"/>
    <w:rsid w:val="004F1657"/>
    <w:rsid w:val="004F1F59"/>
    <w:rsid w:val="004F32D1"/>
    <w:rsid w:val="004F363B"/>
    <w:rsid w:val="004F3746"/>
    <w:rsid w:val="004F418D"/>
    <w:rsid w:val="004F427D"/>
    <w:rsid w:val="004F561C"/>
    <w:rsid w:val="004F58F4"/>
    <w:rsid w:val="004F5DA4"/>
    <w:rsid w:val="004F660C"/>
    <w:rsid w:val="004F66D0"/>
    <w:rsid w:val="004F772B"/>
    <w:rsid w:val="004F7AA8"/>
    <w:rsid w:val="0050115F"/>
    <w:rsid w:val="005017BA"/>
    <w:rsid w:val="00501D16"/>
    <w:rsid w:val="00503520"/>
    <w:rsid w:val="00503B12"/>
    <w:rsid w:val="00504302"/>
    <w:rsid w:val="005058D9"/>
    <w:rsid w:val="00505A2E"/>
    <w:rsid w:val="0050723B"/>
    <w:rsid w:val="00510D14"/>
    <w:rsid w:val="00510E03"/>
    <w:rsid w:val="0051268B"/>
    <w:rsid w:val="0051272D"/>
    <w:rsid w:val="00512C8F"/>
    <w:rsid w:val="00513DDB"/>
    <w:rsid w:val="005145F8"/>
    <w:rsid w:val="00514BDA"/>
    <w:rsid w:val="00514EA0"/>
    <w:rsid w:val="00515D40"/>
    <w:rsid w:val="00516FB4"/>
    <w:rsid w:val="005177EC"/>
    <w:rsid w:val="00520DB4"/>
    <w:rsid w:val="00521655"/>
    <w:rsid w:val="00523FCD"/>
    <w:rsid w:val="00525155"/>
    <w:rsid w:val="0052581C"/>
    <w:rsid w:val="00530B13"/>
    <w:rsid w:val="00530B1C"/>
    <w:rsid w:val="00530B41"/>
    <w:rsid w:val="005311E2"/>
    <w:rsid w:val="005313FF"/>
    <w:rsid w:val="00531ADB"/>
    <w:rsid w:val="00531D9D"/>
    <w:rsid w:val="00531F08"/>
    <w:rsid w:val="00534514"/>
    <w:rsid w:val="00534962"/>
    <w:rsid w:val="00534D54"/>
    <w:rsid w:val="00535BE1"/>
    <w:rsid w:val="00535C8F"/>
    <w:rsid w:val="00536AF3"/>
    <w:rsid w:val="00536B9A"/>
    <w:rsid w:val="00536BD2"/>
    <w:rsid w:val="00536E59"/>
    <w:rsid w:val="00540267"/>
    <w:rsid w:val="00540448"/>
    <w:rsid w:val="00540A92"/>
    <w:rsid w:val="00540CB1"/>
    <w:rsid w:val="00542ECC"/>
    <w:rsid w:val="005430E2"/>
    <w:rsid w:val="0054355A"/>
    <w:rsid w:val="00543EEC"/>
    <w:rsid w:val="005441D3"/>
    <w:rsid w:val="00545357"/>
    <w:rsid w:val="005456E7"/>
    <w:rsid w:val="0054613D"/>
    <w:rsid w:val="00546276"/>
    <w:rsid w:val="00550106"/>
    <w:rsid w:val="00550156"/>
    <w:rsid w:val="0055026B"/>
    <w:rsid w:val="00550C8B"/>
    <w:rsid w:val="00552498"/>
    <w:rsid w:val="00553056"/>
    <w:rsid w:val="0055309C"/>
    <w:rsid w:val="0055456A"/>
    <w:rsid w:val="005557A8"/>
    <w:rsid w:val="00555B5E"/>
    <w:rsid w:val="00555D2E"/>
    <w:rsid w:val="005561C8"/>
    <w:rsid w:val="00560C95"/>
    <w:rsid w:val="00561048"/>
    <w:rsid w:val="005611CD"/>
    <w:rsid w:val="00561CF3"/>
    <w:rsid w:val="005625BE"/>
    <w:rsid w:val="00562774"/>
    <w:rsid w:val="00562DD8"/>
    <w:rsid w:val="00562EC3"/>
    <w:rsid w:val="005633F9"/>
    <w:rsid w:val="005638D4"/>
    <w:rsid w:val="00564B4C"/>
    <w:rsid w:val="00564EFF"/>
    <w:rsid w:val="00564FBE"/>
    <w:rsid w:val="005658A3"/>
    <w:rsid w:val="005659B2"/>
    <w:rsid w:val="00567CAA"/>
    <w:rsid w:val="005701D1"/>
    <w:rsid w:val="00570580"/>
    <w:rsid w:val="0057060C"/>
    <w:rsid w:val="005717A0"/>
    <w:rsid w:val="00572D28"/>
    <w:rsid w:val="00573305"/>
    <w:rsid w:val="00573307"/>
    <w:rsid w:val="005733E2"/>
    <w:rsid w:val="0057448B"/>
    <w:rsid w:val="00574AE1"/>
    <w:rsid w:val="00574CCF"/>
    <w:rsid w:val="005750C4"/>
    <w:rsid w:val="00575125"/>
    <w:rsid w:val="00575703"/>
    <w:rsid w:val="00575B1A"/>
    <w:rsid w:val="00576652"/>
    <w:rsid w:val="005771FB"/>
    <w:rsid w:val="00580E1B"/>
    <w:rsid w:val="00581B20"/>
    <w:rsid w:val="00584875"/>
    <w:rsid w:val="005851CE"/>
    <w:rsid w:val="00585947"/>
    <w:rsid w:val="00585B3C"/>
    <w:rsid w:val="00586BE4"/>
    <w:rsid w:val="0058747D"/>
    <w:rsid w:val="00590D4C"/>
    <w:rsid w:val="0059206A"/>
    <w:rsid w:val="00592155"/>
    <w:rsid w:val="00592369"/>
    <w:rsid w:val="00592BE8"/>
    <w:rsid w:val="00592E29"/>
    <w:rsid w:val="0059638C"/>
    <w:rsid w:val="005969A6"/>
    <w:rsid w:val="00596E7D"/>
    <w:rsid w:val="00597D6C"/>
    <w:rsid w:val="00597E7D"/>
    <w:rsid w:val="005A04EC"/>
    <w:rsid w:val="005A0EC6"/>
    <w:rsid w:val="005A1009"/>
    <w:rsid w:val="005A1609"/>
    <w:rsid w:val="005A2576"/>
    <w:rsid w:val="005A3695"/>
    <w:rsid w:val="005A3E59"/>
    <w:rsid w:val="005A41D8"/>
    <w:rsid w:val="005A7FB7"/>
    <w:rsid w:val="005B0F7A"/>
    <w:rsid w:val="005B10C1"/>
    <w:rsid w:val="005B1337"/>
    <w:rsid w:val="005B134F"/>
    <w:rsid w:val="005B1703"/>
    <w:rsid w:val="005B302B"/>
    <w:rsid w:val="005B3D08"/>
    <w:rsid w:val="005B4C72"/>
    <w:rsid w:val="005B5597"/>
    <w:rsid w:val="005B5782"/>
    <w:rsid w:val="005B77F8"/>
    <w:rsid w:val="005C0CA1"/>
    <w:rsid w:val="005C13AC"/>
    <w:rsid w:val="005C1B8F"/>
    <w:rsid w:val="005C1DAC"/>
    <w:rsid w:val="005C20D6"/>
    <w:rsid w:val="005C2463"/>
    <w:rsid w:val="005C2F86"/>
    <w:rsid w:val="005C3BEA"/>
    <w:rsid w:val="005C4A11"/>
    <w:rsid w:val="005C534F"/>
    <w:rsid w:val="005C6393"/>
    <w:rsid w:val="005C6861"/>
    <w:rsid w:val="005D0CB4"/>
    <w:rsid w:val="005D0EA6"/>
    <w:rsid w:val="005D1216"/>
    <w:rsid w:val="005D29E5"/>
    <w:rsid w:val="005D3145"/>
    <w:rsid w:val="005D613B"/>
    <w:rsid w:val="005D6281"/>
    <w:rsid w:val="005D66E6"/>
    <w:rsid w:val="005E08CF"/>
    <w:rsid w:val="005E0E8A"/>
    <w:rsid w:val="005E0EA5"/>
    <w:rsid w:val="005E1D89"/>
    <w:rsid w:val="005E1DE5"/>
    <w:rsid w:val="005E201D"/>
    <w:rsid w:val="005E2BB4"/>
    <w:rsid w:val="005E342D"/>
    <w:rsid w:val="005E3BEE"/>
    <w:rsid w:val="005E48B5"/>
    <w:rsid w:val="005E5222"/>
    <w:rsid w:val="005E5B0F"/>
    <w:rsid w:val="005E5E10"/>
    <w:rsid w:val="005E5EFD"/>
    <w:rsid w:val="005E626A"/>
    <w:rsid w:val="005E6AB3"/>
    <w:rsid w:val="005E776F"/>
    <w:rsid w:val="005F01FA"/>
    <w:rsid w:val="005F06EC"/>
    <w:rsid w:val="005F0A28"/>
    <w:rsid w:val="005F0CA4"/>
    <w:rsid w:val="005F13BB"/>
    <w:rsid w:val="005F1675"/>
    <w:rsid w:val="005F28D4"/>
    <w:rsid w:val="005F35B5"/>
    <w:rsid w:val="005F5ABE"/>
    <w:rsid w:val="005F6102"/>
    <w:rsid w:val="005F6474"/>
    <w:rsid w:val="005F687E"/>
    <w:rsid w:val="005F6E98"/>
    <w:rsid w:val="005F712D"/>
    <w:rsid w:val="005F7710"/>
    <w:rsid w:val="005F7C3F"/>
    <w:rsid w:val="005F7D3B"/>
    <w:rsid w:val="00600087"/>
    <w:rsid w:val="00600370"/>
    <w:rsid w:val="00601045"/>
    <w:rsid w:val="00601480"/>
    <w:rsid w:val="00601B05"/>
    <w:rsid w:val="00602453"/>
    <w:rsid w:val="006029B2"/>
    <w:rsid w:val="00602DD0"/>
    <w:rsid w:val="00604F3E"/>
    <w:rsid w:val="00605C41"/>
    <w:rsid w:val="00610A2A"/>
    <w:rsid w:val="006115F8"/>
    <w:rsid w:val="00611C34"/>
    <w:rsid w:val="0061315B"/>
    <w:rsid w:val="006132BA"/>
    <w:rsid w:val="00613A3E"/>
    <w:rsid w:val="00613AF2"/>
    <w:rsid w:val="0061401B"/>
    <w:rsid w:val="006158FE"/>
    <w:rsid w:val="00616EE4"/>
    <w:rsid w:val="00617FDD"/>
    <w:rsid w:val="0062019E"/>
    <w:rsid w:val="006201D5"/>
    <w:rsid w:val="00620E4E"/>
    <w:rsid w:val="0062150B"/>
    <w:rsid w:val="006218B8"/>
    <w:rsid w:val="00622FD8"/>
    <w:rsid w:val="0062325A"/>
    <w:rsid w:val="00623883"/>
    <w:rsid w:val="00623923"/>
    <w:rsid w:val="00623DE5"/>
    <w:rsid w:val="00624284"/>
    <w:rsid w:val="0062465F"/>
    <w:rsid w:val="00624DAC"/>
    <w:rsid w:val="0062512E"/>
    <w:rsid w:val="006264E8"/>
    <w:rsid w:val="00626DC8"/>
    <w:rsid w:val="00630621"/>
    <w:rsid w:val="00630D82"/>
    <w:rsid w:val="00630E9E"/>
    <w:rsid w:val="00631A7C"/>
    <w:rsid w:val="00632A79"/>
    <w:rsid w:val="006330CD"/>
    <w:rsid w:val="00633531"/>
    <w:rsid w:val="00633784"/>
    <w:rsid w:val="006338C1"/>
    <w:rsid w:val="006338FB"/>
    <w:rsid w:val="006340A0"/>
    <w:rsid w:val="00634344"/>
    <w:rsid w:val="00634525"/>
    <w:rsid w:val="006349BA"/>
    <w:rsid w:val="00634C5A"/>
    <w:rsid w:val="00635459"/>
    <w:rsid w:val="006368BF"/>
    <w:rsid w:val="00637777"/>
    <w:rsid w:val="006378B3"/>
    <w:rsid w:val="00640396"/>
    <w:rsid w:val="006421F0"/>
    <w:rsid w:val="00642BA6"/>
    <w:rsid w:val="006436FB"/>
    <w:rsid w:val="00643BD8"/>
    <w:rsid w:val="00644413"/>
    <w:rsid w:val="0064504A"/>
    <w:rsid w:val="00645214"/>
    <w:rsid w:val="00647252"/>
    <w:rsid w:val="00647F5D"/>
    <w:rsid w:val="006505EC"/>
    <w:rsid w:val="00651130"/>
    <w:rsid w:val="00651265"/>
    <w:rsid w:val="006516ED"/>
    <w:rsid w:val="00651A54"/>
    <w:rsid w:val="00652CB2"/>
    <w:rsid w:val="00654145"/>
    <w:rsid w:val="006548C4"/>
    <w:rsid w:val="0065522C"/>
    <w:rsid w:val="006560BB"/>
    <w:rsid w:val="00656724"/>
    <w:rsid w:val="00656920"/>
    <w:rsid w:val="00656C39"/>
    <w:rsid w:val="006607CF"/>
    <w:rsid w:val="00660813"/>
    <w:rsid w:val="0066146A"/>
    <w:rsid w:val="0066296B"/>
    <w:rsid w:val="00663C76"/>
    <w:rsid w:val="00664016"/>
    <w:rsid w:val="00664218"/>
    <w:rsid w:val="006643A7"/>
    <w:rsid w:val="00665336"/>
    <w:rsid w:val="00666150"/>
    <w:rsid w:val="00666170"/>
    <w:rsid w:val="00666918"/>
    <w:rsid w:val="00666D17"/>
    <w:rsid w:val="0066743E"/>
    <w:rsid w:val="0066799A"/>
    <w:rsid w:val="00671365"/>
    <w:rsid w:val="00671902"/>
    <w:rsid w:val="006719FA"/>
    <w:rsid w:val="00671ADA"/>
    <w:rsid w:val="00671DFD"/>
    <w:rsid w:val="00672D91"/>
    <w:rsid w:val="00672DA2"/>
    <w:rsid w:val="0067314A"/>
    <w:rsid w:val="006731BC"/>
    <w:rsid w:val="00673C6F"/>
    <w:rsid w:val="00674DDF"/>
    <w:rsid w:val="00675140"/>
    <w:rsid w:val="00675DE9"/>
    <w:rsid w:val="0067633B"/>
    <w:rsid w:val="006763D5"/>
    <w:rsid w:val="006771A4"/>
    <w:rsid w:val="00677508"/>
    <w:rsid w:val="006803C5"/>
    <w:rsid w:val="00680DA5"/>
    <w:rsid w:val="00681D86"/>
    <w:rsid w:val="00682FE2"/>
    <w:rsid w:val="00683168"/>
    <w:rsid w:val="00683F6C"/>
    <w:rsid w:val="00685E65"/>
    <w:rsid w:val="006861CD"/>
    <w:rsid w:val="006862FA"/>
    <w:rsid w:val="006867F8"/>
    <w:rsid w:val="00686FA6"/>
    <w:rsid w:val="00687321"/>
    <w:rsid w:val="00691520"/>
    <w:rsid w:val="00691638"/>
    <w:rsid w:val="006921E9"/>
    <w:rsid w:val="006923EC"/>
    <w:rsid w:val="00692A46"/>
    <w:rsid w:val="006937A1"/>
    <w:rsid w:val="00693A6F"/>
    <w:rsid w:val="00693AC3"/>
    <w:rsid w:val="006952C2"/>
    <w:rsid w:val="00695946"/>
    <w:rsid w:val="00695975"/>
    <w:rsid w:val="00695D0A"/>
    <w:rsid w:val="00696AE3"/>
    <w:rsid w:val="006A173E"/>
    <w:rsid w:val="006A2547"/>
    <w:rsid w:val="006A34C9"/>
    <w:rsid w:val="006A35F1"/>
    <w:rsid w:val="006A3699"/>
    <w:rsid w:val="006A5E80"/>
    <w:rsid w:val="006A60B8"/>
    <w:rsid w:val="006A62E5"/>
    <w:rsid w:val="006A6CDA"/>
    <w:rsid w:val="006A7036"/>
    <w:rsid w:val="006B1DB7"/>
    <w:rsid w:val="006B4D73"/>
    <w:rsid w:val="006B5343"/>
    <w:rsid w:val="006B723B"/>
    <w:rsid w:val="006B7566"/>
    <w:rsid w:val="006B785F"/>
    <w:rsid w:val="006C10DD"/>
    <w:rsid w:val="006C1AA5"/>
    <w:rsid w:val="006C1CA9"/>
    <w:rsid w:val="006C1F48"/>
    <w:rsid w:val="006C2A12"/>
    <w:rsid w:val="006C3783"/>
    <w:rsid w:val="006C379D"/>
    <w:rsid w:val="006C477E"/>
    <w:rsid w:val="006C5011"/>
    <w:rsid w:val="006C70A2"/>
    <w:rsid w:val="006C7318"/>
    <w:rsid w:val="006C7CA6"/>
    <w:rsid w:val="006D1807"/>
    <w:rsid w:val="006D2509"/>
    <w:rsid w:val="006D2A9B"/>
    <w:rsid w:val="006D2BAB"/>
    <w:rsid w:val="006D2E8F"/>
    <w:rsid w:val="006D3162"/>
    <w:rsid w:val="006D3212"/>
    <w:rsid w:val="006D3A35"/>
    <w:rsid w:val="006D4218"/>
    <w:rsid w:val="006D4A2B"/>
    <w:rsid w:val="006D4BB0"/>
    <w:rsid w:val="006D74CA"/>
    <w:rsid w:val="006E0096"/>
    <w:rsid w:val="006E1346"/>
    <w:rsid w:val="006E1469"/>
    <w:rsid w:val="006E1B3C"/>
    <w:rsid w:val="006E1F9C"/>
    <w:rsid w:val="006E2C02"/>
    <w:rsid w:val="006E33F0"/>
    <w:rsid w:val="006E3594"/>
    <w:rsid w:val="006E3B83"/>
    <w:rsid w:val="006E4A98"/>
    <w:rsid w:val="006E5735"/>
    <w:rsid w:val="006E5CD8"/>
    <w:rsid w:val="006E5F54"/>
    <w:rsid w:val="006E6AF2"/>
    <w:rsid w:val="006E79C2"/>
    <w:rsid w:val="006F02BD"/>
    <w:rsid w:val="006F1C67"/>
    <w:rsid w:val="006F49F1"/>
    <w:rsid w:val="006F4B42"/>
    <w:rsid w:val="006F51D7"/>
    <w:rsid w:val="006F5647"/>
    <w:rsid w:val="006F67D6"/>
    <w:rsid w:val="006F67DC"/>
    <w:rsid w:val="006F6AE9"/>
    <w:rsid w:val="006F7011"/>
    <w:rsid w:val="006F710F"/>
    <w:rsid w:val="006F7B63"/>
    <w:rsid w:val="00700439"/>
    <w:rsid w:val="00700E00"/>
    <w:rsid w:val="00701635"/>
    <w:rsid w:val="00702B4E"/>
    <w:rsid w:val="0070455F"/>
    <w:rsid w:val="00710139"/>
    <w:rsid w:val="00711DC5"/>
    <w:rsid w:val="00712928"/>
    <w:rsid w:val="00712BAE"/>
    <w:rsid w:val="00713C95"/>
    <w:rsid w:val="00713CA4"/>
    <w:rsid w:val="00714677"/>
    <w:rsid w:val="00714F87"/>
    <w:rsid w:val="00715AE5"/>
    <w:rsid w:val="00717F4F"/>
    <w:rsid w:val="00720EE6"/>
    <w:rsid w:val="00721FC6"/>
    <w:rsid w:val="00722AEA"/>
    <w:rsid w:val="00724B78"/>
    <w:rsid w:val="00724C58"/>
    <w:rsid w:val="00727A79"/>
    <w:rsid w:val="007310AF"/>
    <w:rsid w:val="00731503"/>
    <w:rsid w:val="00731D34"/>
    <w:rsid w:val="00732B86"/>
    <w:rsid w:val="00734180"/>
    <w:rsid w:val="007378E3"/>
    <w:rsid w:val="007407D4"/>
    <w:rsid w:val="00740A58"/>
    <w:rsid w:val="00740EEF"/>
    <w:rsid w:val="007411FB"/>
    <w:rsid w:val="00741D46"/>
    <w:rsid w:val="00743055"/>
    <w:rsid w:val="0074314F"/>
    <w:rsid w:val="00743B6C"/>
    <w:rsid w:val="00743BA3"/>
    <w:rsid w:val="00743CA9"/>
    <w:rsid w:val="00743E82"/>
    <w:rsid w:val="007457DC"/>
    <w:rsid w:val="00745C61"/>
    <w:rsid w:val="00746003"/>
    <w:rsid w:val="00747617"/>
    <w:rsid w:val="00750281"/>
    <w:rsid w:val="00753076"/>
    <w:rsid w:val="00753598"/>
    <w:rsid w:val="007538E8"/>
    <w:rsid w:val="00753A58"/>
    <w:rsid w:val="00756070"/>
    <w:rsid w:val="00756CB8"/>
    <w:rsid w:val="00757513"/>
    <w:rsid w:val="007576AA"/>
    <w:rsid w:val="00761759"/>
    <w:rsid w:val="007626DB"/>
    <w:rsid w:val="007627F3"/>
    <w:rsid w:val="0076718B"/>
    <w:rsid w:val="00767214"/>
    <w:rsid w:val="0076728D"/>
    <w:rsid w:val="00767C97"/>
    <w:rsid w:val="00770723"/>
    <w:rsid w:val="00770A06"/>
    <w:rsid w:val="007735E7"/>
    <w:rsid w:val="007738A4"/>
    <w:rsid w:val="00774618"/>
    <w:rsid w:val="00774EDF"/>
    <w:rsid w:val="00774F39"/>
    <w:rsid w:val="00775257"/>
    <w:rsid w:val="0077605F"/>
    <w:rsid w:val="00776E3C"/>
    <w:rsid w:val="00776F85"/>
    <w:rsid w:val="0077705A"/>
    <w:rsid w:val="007813AD"/>
    <w:rsid w:val="00781A42"/>
    <w:rsid w:val="00781BA4"/>
    <w:rsid w:val="00782BD4"/>
    <w:rsid w:val="00783322"/>
    <w:rsid w:val="00783E21"/>
    <w:rsid w:val="007847B4"/>
    <w:rsid w:val="00784967"/>
    <w:rsid w:val="00784AF0"/>
    <w:rsid w:val="00784B7C"/>
    <w:rsid w:val="00784CA2"/>
    <w:rsid w:val="007854B5"/>
    <w:rsid w:val="00785599"/>
    <w:rsid w:val="007855FF"/>
    <w:rsid w:val="00785F17"/>
    <w:rsid w:val="00785FE7"/>
    <w:rsid w:val="007873D9"/>
    <w:rsid w:val="007900D2"/>
    <w:rsid w:val="00790927"/>
    <w:rsid w:val="007918BB"/>
    <w:rsid w:val="00791D06"/>
    <w:rsid w:val="00791F02"/>
    <w:rsid w:val="007922C0"/>
    <w:rsid w:val="0079383E"/>
    <w:rsid w:val="00793AF3"/>
    <w:rsid w:val="00793CA5"/>
    <w:rsid w:val="00793D99"/>
    <w:rsid w:val="007953BE"/>
    <w:rsid w:val="007954BD"/>
    <w:rsid w:val="0079568A"/>
    <w:rsid w:val="00795725"/>
    <w:rsid w:val="00795B7A"/>
    <w:rsid w:val="00797E1C"/>
    <w:rsid w:val="007A14A5"/>
    <w:rsid w:val="007A17EA"/>
    <w:rsid w:val="007A3A8E"/>
    <w:rsid w:val="007A3F68"/>
    <w:rsid w:val="007A5080"/>
    <w:rsid w:val="007A5F2C"/>
    <w:rsid w:val="007A628B"/>
    <w:rsid w:val="007A6400"/>
    <w:rsid w:val="007A6F3F"/>
    <w:rsid w:val="007A6F4A"/>
    <w:rsid w:val="007A72F3"/>
    <w:rsid w:val="007A7829"/>
    <w:rsid w:val="007A7B72"/>
    <w:rsid w:val="007B1014"/>
    <w:rsid w:val="007B19C8"/>
    <w:rsid w:val="007B3F65"/>
    <w:rsid w:val="007B5EF6"/>
    <w:rsid w:val="007C0719"/>
    <w:rsid w:val="007C0DE7"/>
    <w:rsid w:val="007C1549"/>
    <w:rsid w:val="007C1816"/>
    <w:rsid w:val="007C1E0A"/>
    <w:rsid w:val="007C23C9"/>
    <w:rsid w:val="007C35BD"/>
    <w:rsid w:val="007C75B7"/>
    <w:rsid w:val="007D09FE"/>
    <w:rsid w:val="007D1439"/>
    <w:rsid w:val="007D23EF"/>
    <w:rsid w:val="007D3897"/>
    <w:rsid w:val="007D3FD9"/>
    <w:rsid w:val="007D436E"/>
    <w:rsid w:val="007D4449"/>
    <w:rsid w:val="007D47FC"/>
    <w:rsid w:val="007D49B1"/>
    <w:rsid w:val="007D61CB"/>
    <w:rsid w:val="007D6EB4"/>
    <w:rsid w:val="007E0160"/>
    <w:rsid w:val="007E0580"/>
    <w:rsid w:val="007E0AA1"/>
    <w:rsid w:val="007E0E3B"/>
    <w:rsid w:val="007E1394"/>
    <w:rsid w:val="007E18F9"/>
    <w:rsid w:val="007E1F15"/>
    <w:rsid w:val="007E2CCA"/>
    <w:rsid w:val="007E3F98"/>
    <w:rsid w:val="007E485E"/>
    <w:rsid w:val="007E5086"/>
    <w:rsid w:val="007E5923"/>
    <w:rsid w:val="007E7DAC"/>
    <w:rsid w:val="007F3FCE"/>
    <w:rsid w:val="007F4955"/>
    <w:rsid w:val="007F51AD"/>
    <w:rsid w:val="007F7331"/>
    <w:rsid w:val="007F74A9"/>
    <w:rsid w:val="0080046D"/>
    <w:rsid w:val="008008D4"/>
    <w:rsid w:val="00801CAA"/>
    <w:rsid w:val="00801F67"/>
    <w:rsid w:val="008028F2"/>
    <w:rsid w:val="00802DBC"/>
    <w:rsid w:val="00803A76"/>
    <w:rsid w:val="00803AAA"/>
    <w:rsid w:val="00803E47"/>
    <w:rsid w:val="00804B7D"/>
    <w:rsid w:val="00805322"/>
    <w:rsid w:val="00807EBA"/>
    <w:rsid w:val="00810721"/>
    <w:rsid w:val="00810E40"/>
    <w:rsid w:val="00811FCE"/>
    <w:rsid w:val="008126B7"/>
    <w:rsid w:val="008127C3"/>
    <w:rsid w:val="0081287B"/>
    <w:rsid w:val="00813193"/>
    <w:rsid w:val="008142F3"/>
    <w:rsid w:val="008147BD"/>
    <w:rsid w:val="00814BD4"/>
    <w:rsid w:val="00815695"/>
    <w:rsid w:val="00817830"/>
    <w:rsid w:val="00820A26"/>
    <w:rsid w:val="0082167B"/>
    <w:rsid w:val="008223BF"/>
    <w:rsid w:val="00823293"/>
    <w:rsid w:val="00823354"/>
    <w:rsid w:val="00823964"/>
    <w:rsid w:val="00824A79"/>
    <w:rsid w:val="00824DFD"/>
    <w:rsid w:val="0082646A"/>
    <w:rsid w:val="008267A5"/>
    <w:rsid w:val="008268D1"/>
    <w:rsid w:val="00826D07"/>
    <w:rsid w:val="00827192"/>
    <w:rsid w:val="0082783E"/>
    <w:rsid w:val="0083091E"/>
    <w:rsid w:val="0083097F"/>
    <w:rsid w:val="00830A14"/>
    <w:rsid w:val="00830A1E"/>
    <w:rsid w:val="00831CAD"/>
    <w:rsid w:val="0083234F"/>
    <w:rsid w:val="00833543"/>
    <w:rsid w:val="00835187"/>
    <w:rsid w:val="00835580"/>
    <w:rsid w:val="00835EAC"/>
    <w:rsid w:val="00836259"/>
    <w:rsid w:val="00836CA5"/>
    <w:rsid w:val="00837311"/>
    <w:rsid w:val="00837DDF"/>
    <w:rsid w:val="00840336"/>
    <w:rsid w:val="00841704"/>
    <w:rsid w:val="00841710"/>
    <w:rsid w:val="00841C7E"/>
    <w:rsid w:val="00842C7C"/>
    <w:rsid w:val="008437D3"/>
    <w:rsid w:val="0084398B"/>
    <w:rsid w:val="00844314"/>
    <w:rsid w:val="00845D53"/>
    <w:rsid w:val="00847BDC"/>
    <w:rsid w:val="00847F82"/>
    <w:rsid w:val="00851AE2"/>
    <w:rsid w:val="00852F7D"/>
    <w:rsid w:val="00852F91"/>
    <w:rsid w:val="008545C2"/>
    <w:rsid w:val="008550A1"/>
    <w:rsid w:val="008556D7"/>
    <w:rsid w:val="00856360"/>
    <w:rsid w:val="008575CD"/>
    <w:rsid w:val="008579DF"/>
    <w:rsid w:val="00857CBF"/>
    <w:rsid w:val="00860B84"/>
    <w:rsid w:val="00861355"/>
    <w:rsid w:val="00861F5F"/>
    <w:rsid w:val="00862C8C"/>
    <w:rsid w:val="0086453C"/>
    <w:rsid w:val="00864981"/>
    <w:rsid w:val="00865453"/>
    <w:rsid w:val="008703B4"/>
    <w:rsid w:val="0087046E"/>
    <w:rsid w:val="00870B46"/>
    <w:rsid w:val="008713A5"/>
    <w:rsid w:val="008721D0"/>
    <w:rsid w:val="008745CC"/>
    <w:rsid w:val="008745F4"/>
    <w:rsid w:val="00877670"/>
    <w:rsid w:val="00877AEE"/>
    <w:rsid w:val="00880626"/>
    <w:rsid w:val="00880655"/>
    <w:rsid w:val="00880BC8"/>
    <w:rsid w:val="0088149F"/>
    <w:rsid w:val="008815E1"/>
    <w:rsid w:val="00883490"/>
    <w:rsid w:val="00883E67"/>
    <w:rsid w:val="00884422"/>
    <w:rsid w:val="00885836"/>
    <w:rsid w:val="00886110"/>
    <w:rsid w:val="00886114"/>
    <w:rsid w:val="008863C5"/>
    <w:rsid w:val="00886916"/>
    <w:rsid w:val="00886D4B"/>
    <w:rsid w:val="008873D6"/>
    <w:rsid w:val="00890C5E"/>
    <w:rsid w:val="00891875"/>
    <w:rsid w:val="00891DCA"/>
    <w:rsid w:val="008923C7"/>
    <w:rsid w:val="008924A5"/>
    <w:rsid w:val="00892BFF"/>
    <w:rsid w:val="00893B6F"/>
    <w:rsid w:val="00895229"/>
    <w:rsid w:val="0089567B"/>
    <w:rsid w:val="0089646D"/>
    <w:rsid w:val="008969FC"/>
    <w:rsid w:val="008974F7"/>
    <w:rsid w:val="00897EC3"/>
    <w:rsid w:val="008A03D5"/>
    <w:rsid w:val="008A15B8"/>
    <w:rsid w:val="008A2AB4"/>
    <w:rsid w:val="008A334B"/>
    <w:rsid w:val="008A3E9A"/>
    <w:rsid w:val="008A43F5"/>
    <w:rsid w:val="008A704C"/>
    <w:rsid w:val="008B123E"/>
    <w:rsid w:val="008B1880"/>
    <w:rsid w:val="008B278F"/>
    <w:rsid w:val="008B352F"/>
    <w:rsid w:val="008B4279"/>
    <w:rsid w:val="008B480E"/>
    <w:rsid w:val="008B4BC4"/>
    <w:rsid w:val="008B5658"/>
    <w:rsid w:val="008B6E3D"/>
    <w:rsid w:val="008B6F47"/>
    <w:rsid w:val="008B714F"/>
    <w:rsid w:val="008B7811"/>
    <w:rsid w:val="008C007E"/>
    <w:rsid w:val="008C0089"/>
    <w:rsid w:val="008C00A3"/>
    <w:rsid w:val="008C1ACB"/>
    <w:rsid w:val="008C22F5"/>
    <w:rsid w:val="008C3CAD"/>
    <w:rsid w:val="008C4BD6"/>
    <w:rsid w:val="008C5E97"/>
    <w:rsid w:val="008C6311"/>
    <w:rsid w:val="008C6992"/>
    <w:rsid w:val="008C721E"/>
    <w:rsid w:val="008C7BB0"/>
    <w:rsid w:val="008D01DC"/>
    <w:rsid w:val="008D0CFC"/>
    <w:rsid w:val="008D19A0"/>
    <w:rsid w:val="008D25D4"/>
    <w:rsid w:val="008D4541"/>
    <w:rsid w:val="008D47AB"/>
    <w:rsid w:val="008D4B51"/>
    <w:rsid w:val="008D507F"/>
    <w:rsid w:val="008D54AA"/>
    <w:rsid w:val="008D57E5"/>
    <w:rsid w:val="008D6A22"/>
    <w:rsid w:val="008D6A4E"/>
    <w:rsid w:val="008D76AE"/>
    <w:rsid w:val="008D7AF7"/>
    <w:rsid w:val="008E09E5"/>
    <w:rsid w:val="008E0C9F"/>
    <w:rsid w:val="008E0CC5"/>
    <w:rsid w:val="008E1A47"/>
    <w:rsid w:val="008E1E5F"/>
    <w:rsid w:val="008E280E"/>
    <w:rsid w:val="008E30C6"/>
    <w:rsid w:val="008E3576"/>
    <w:rsid w:val="008E479C"/>
    <w:rsid w:val="008E6342"/>
    <w:rsid w:val="008E7050"/>
    <w:rsid w:val="008F15F7"/>
    <w:rsid w:val="008F280F"/>
    <w:rsid w:val="008F2AAC"/>
    <w:rsid w:val="008F2FEC"/>
    <w:rsid w:val="008F42EE"/>
    <w:rsid w:val="008F4529"/>
    <w:rsid w:val="008F4889"/>
    <w:rsid w:val="008F6A6D"/>
    <w:rsid w:val="008F7656"/>
    <w:rsid w:val="009007F9"/>
    <w:rsid w:val="009008E0"/>
    <w:rsid w:val="00900992"/>
    <w:rsid w:val="009015EA"/>
    <w:rsid w:val="00901C38"/>
    <w:rsid w:val="00901C8B"/>
    <w:rsid w:val="009022AC"/>
    <w:rsid w:val="00902907"/>
    <w:rsid w:val="00904100"/>
    <w:rsid w:val="00904D16"/>
    <w:rsid w:val="0090535B"/>
    <w:rsid w:val="00905E4F"/>
    <w:rsid w:val="00906077"/>
    <w:rsid w:val="00906889"/>
    <w:rsid w:val="00912E94"/>
    <w:rsid w:val="00913329"/>
    <w:rsid w:val="00914E0B"/>
    <w:rsid w:val="00914F6F"/>
    <w:rsid w:val="0091574D"/>
    <w:rsid w:val="00916145"/>
    <w:rsid w:val="00916503"/>
    <w:rsid w:val="00916E94"/>
    <w:rsid w:val="00917452"/>
    <w:rsid w:val="00917470"/>
    <w:rsid w:val="00917D25"/>
    <w:rsid w:val="00923678"/>
    <w:rsid w:val="0092395C"/>
    <w:rsid w:val="00923E75"/>
    <w:rsid w:val="00924F5C"/>
    <w:rsid w:val="00926BF9"/>
    <w:rsid w:val="009279BB"/>
    <w:rsid w:val="00927AEC"/>
    <w:rsid w:val="009306CB"/>
    <w:rsid w:val="00930DCD"/>
    <w:rsid w:val="00931FCA"/>
    <w:rsid w:val="00932561"/>
    <w:rsid w:val="00933650"/>
    <w:rsid w:val="00934176"/>
    <w:rsid w:val="00936478"/>
    <w:rsid w:val="0094068D"/>
    <w:rsid w:val="00942804"/>
    <w:rsid w:val="0094384E"/>
    <w:rsid w:val="00943BAC"/>
    <w:rsid w:val="00944314"/>
    <w:rsid w:val="00944AD5"/>
    <w:rsid w:val="00945147"/>
    <w:rsid w:val="00945DCE"/>
    <w:rsid w:val="009465CA"/>
    <w:rsid w:val="00947493"/>
    <w:rsid w:val="009508D0"/>
    <w:rsid w:val="00950AE0"/>
    <w:rsid w:val="00950DDB"/>
    <w:rsid w:val="00951ACB"/>
    <w:rsid w:val="009524F8"/>
    <w:rsid w:val="00952CDE"/>
    <w:rsid w:val="009530AD"/>
    <w:rsid w:val="009536E7"/>
    <w:rsid w:val="009551BA"/>
    <w:rsid w:val="009566EF"/>
    <w:rsid w:val="0096083F"/>
    <w:rsid w:val="00961436"/>
    <w:rsid w:val="0096153B"/>
    <w:rsid w:val="009627F1"/>
    <w:rsid w:val="00962AF1"/>
    <w:rsid w:val="00962CFA"/>
    <w:rsid w:val="00963719"/>
    <w:rsid w:val="00963913"/>
    <w:rsid w:val="00963D35"/>
    <w:rsid w:val="00964D6A"/>
    <w:rsid w:val="00964F22"/>
    <w:rsid w:val="00965722"/>
    <w:rsid w:val="0096586E"/>
    <w:rsid w:val="009666AF"/>
    <w:rsid w:val="0096695B"/>
    <w:rsid w:val="009671FD"/>
    <w:rsid w:val="009703C7"/>
    <w:rsid w:val="009707A5"/>
    <w:rsid w:val="00971CBF"/>
    <w:rsid w:val="00973048"/>
    <w:rsid w:val="009738D1"/>
    <w:rsid w:val="00974641"/>
    <w:rsid w:val="00974905"/>
    <w:rsid w:val="00974A50"/>
    <w:rsid w:val="00974FC8"/>
    <w:rsid w:val="00975439"/>
    <w:rsid w:val="00975724"/>
    <w:rsid w:val="0097641B"/>
    <w:rsid w:val="00976438"/>
    <w:rsid w:val="009771AB"/>
    <w:rsid w:val="0097782B"/>
    <w:rsid w:val="00980D25"/>
    <w:rsid w:val="00981406"/>
    <w:rsid w:val="00982029"/>
    <w:rsid w:val="009848BC"/>
    <w:rsid w:val="009849A3"/>
    <w:rsid w:val="00985F2C"/>
    <w:rsid w:val="009862EA"/>
    <w:rsid w:val="0098691F"/>
    <w:rsid w:val="00986A5E"/>
    <w:rsid w:val="00987846"/>
    <w:rsid w:val="009900C2"/>
    <w:rsid w:val="009905A9"/>
    <w:rsid w:val="009915F1"/>
    <w:rsid w:val="0099248F"/>
    <w:rsid w:val="00994783"/>
    <w:rsid w:val="00994DC0"/>
    <w:rsid w:val="00996B95"/>
    <w:rsid w:val="00996F38"/>
    <w:rsid w:val="009973C6"/>
    <w:rsid w:val="00997494"/>
    <w:rsid w:val="009A044E"/>
    <w:rsid w:val="009A09CF"/>
    <w:rsid w:val="009A145F"/>
    <w:rsid w:val="009A176F"/>
    <w:rsid w:val="009A2CBD"/>
    <w:rsid w:val="009A3491"/>
    <w:rsid w:val="009A4440"/>
    <w:rsid w:val="009A4D02"/>
    <w:rsid w:val="009A67FD"/>
    <w:rsid w:val="009A6B03"/>
    <w:rsid w:val="009A6BDB"/>
    <w:rsid w:val="009A71CD"/>
    <w:rsid w:val="009A71D4"/>
    <w:rsid w:val="009A72A3"/>
    <w:rsid w:val="009A7ED7"/>
    <w:rsid w:val="009B15F3"/>
    <w:rsid w:val="009B16D2"/>
    <w:rsid w:val="009B16FA"/>
    <w:rsid w:val="009B179C"/>
    <w:rsid w:val="009B1FCF"/>
    <w:rsid w:val="009B2C4F"/>
    <w:rsid w:val="009B2C53"/>
    <w:rsid w:val="009B2C89"/>
    <w:rsid w:val="009B2CDB"/>
    <w:rsid w:val="009B3998"/>
    <w:rsid w:val="009B3E38"/>
    <w:rsid w:val="009B415B"/>
    <w:rsid w:val="009B41D4"/>
    <w:rsid w:val="009B4666"/>
    <w:rsid w:val="009B4E5C"/>
    <w:rsid w:val="009B5758"/>
    <w:rsid w:val="009B6235"/>
    <w:rsid w:val="009B75C9"/>
    <w:rsid w:val="009B77E7"/>
    <w:rsid w:val="009C07F6"/>
    <w:rsid w:val="009C10CD"/>
    <w:rsid w:val="009C1317"/>
    <w:rsid w:val="009C27FB"/>
    <w:rsid w:val="009C2E1F"/>
    <w:rsid w:val="009C541D"/>
    <w:rsid w:val="009C5AD6"/>
    <w:rsid w:val="009C606B"/>
    <w:rsid w:val="009C6143"/>
    <w:rsid w:val="009C6466"/>
    <w:rsid w:val="009D00DA"/>
    <w:rsid w:val="009D032B"/>
    <w:rsid w:val="009D1ABB"/>
    <w:rsid w:val="009D1FF7"/>
    <w:rsid w:val="009D22B0"/>
    <w:rsid w:val="009D3F12"/>
    <w:rsid w:val="009E1A5C"/>
    <w:rsid w:val="009E2193"/>
    <w:rsid w:val="009E2B00"/>
    <w:rsid w:val="009E3844"/>
    <w:rsid w:val="009E3CC9"/>
    <w:rsid w:val="009E5714"/>
    <w:rsid w:val="009E6242"/>
    <w:rsid w:val="009E6E44"/>
    <w:rsid w:val="009F07F1"/>
    <w:rsid w:val="009F0BFF"/>
    <w:rsid w:val="009F1F36"/>
    <w:rsid w:val="009F2135"/>
    <w:rsid w:val="009F259E"/>
    <w:rsid w:val="009F27F8"/>
    <w:rsid w:val="009F35A2"/>
    <w:rsid w:val="009F5D80"/>
    <w:rsid w:val="009F6405"/>
    <w:rsid w:val="009F6571"/>
    <w:rsid w:val="009F6946"/>
    <w:rsid w:val="009F6A88"/>
    <w:rsid w:val="009F731F"/>
    <w:rsid w:val="009F7A9B"/>
    <w:rsid w:val="00A008F0"/>
    <w:rsid w:val="00A01254"/>
    <w:rsid w:val="00A01B76"/>
    <w:rsid w:val="00A03C53"/>
    <w:rsid w:val="00A04307"/>
    <w:rsid w:val="00A07039"/>
    <w:rsid w:val="00A072A5"/>
    <w:rsid w:val="00A07B16"/>
    <w:rsid w:val="00A07BB2"/>
    <w:rsid w:val="00A07CAE"/>
    <w:rsid w:val="00A10505"/>
    <w:rsid w:val="00A11D6B"/>
    <w:rsid w:val="00A12EC9"/>
    <w:rsid w:val="00A16EB5"/>
    <w:rsid w:val="00A21AEB"/>
    <w:rsid w:val="00A233F6"/>
    <w:rsid w:val="00A23DC1"/>
    <w:rsid w:val="00A2438A"/>
    <w:rsid w:val="00A2459C"/>
    <w:rsid w:val="00A245E2"/>
    <w:rsid w:val="00A24FF6"/>
    <w:rsid w:val="00A25610"/>
    <w:rsid w:val="00A25E27"/>
    <w:rsid w:val="00A2600A"/>
    <w:rsid w:val="00A26195"/>
    <w:rsid w:val="00A26D05"/>
    <w:rsid w:val="00A27C04"/>
    <w:rsid w:val="00A27CC2"/>
    <w:rsid w:val="00A30F87"/>
    <w:rsid w:val="00A3103F"/>
    <w:rsid w:val="00A316F7"/>
    <w:rsid w:val="00A3232E"/>
    <w:rsid w:val="00A337AA"/>
    <w:rsid w:val="00A339E3"/>
    <w:rsid w:val="00A3446F"/>
    <w:rsid w:val="00A34ECC"/>
    <w:rsid w:val="00A35E4E"/>
    <w:rsid w:val="00A35F30"/>
    <w:rsid w:val="00A363D2"/>
    <w:rsid w:val="00A36859"/>
    <w:rsid w:val="00A36B7D"/>
    <w:rsid w:val="00A3761D"/>
    <w:rsid w:val="00A378CE"/>
    <w:rsid w:val="00A41B66"/>
    <w:rsid w:val="00A42398"/>
    <w:rsid w:val="00A43DF1"/>
    <w:rsid w:val="00A43F69"/>
    <w:rsid w:val="00A44E8D"/>
    <w:rsid w:val="00A45080"/>
    <w:rsid w:val="00A45CD4"/>
    <w:rsid w:val="00A45DB3"/>
    <w:rsid w:val="00A463FB"/>
    <w:rsid w:val="00A4789F"/>
    <w:rsid w:val="00A50EBE"/>
    <w:rsid w:val="00A53767"/>
    <w:rsid w:val="00A53E19"/>
    <w:rsid w:val="00A54936"/>
    <w:rsid w:val="00A54D3C"/>
    <w:rsid w:val="00A553DF"/>
    <w:rsid w:val="00A557F5"/>
    <w:rsid w:val="00A55BEB"/>
    <w:rsid w:val="00A56FBB"/>
    <w:rsid w:val="00A579ED"/>
    <w:rsid w:val="00A57F15"/>
    <w:rsid w:val="00A6013D"/>
    <w:rsid w:val="00A60465"/>
    <w:rsid w:val="00A60DE6"/>
    <w:rsid w:val="00A6387C"/>
    <w:rsid w:val="00A63BAF"/>
    <w:rsid w:val="00A64D13"/>
    <w:rsid w:val="00A64FBA"/>
    <w:rsid w:val="00A65443"/>
    <w:rsid w:val="00A65E66"/>
    <w:rsid w:val="00A6612C"/>
    <w:rsid w:val="00A66B75"/>
    <w:rsid w:val="00A66D4B"/>
    <w:rsid w:val="00A67E61"/>
    <w:rsid w:val="00A71422"/>
    <w:rsid w:val="00A72BB1"/>
    <w:rsid w:val="00A7396B"/>
    <w:rsid w:val="00A74432"/>
    <w:rsid w:val="00A74757"/>
    <w:rsid w:val="00A74BC4"/>
    <w:rsid w:val="00A759C2"/>
    <w:rsid w:val="00A75DC6"/>
    <w:rsid w:val="00A75EC6"/>
    <w:rsid w:val="00A760D1"/>
    <w:rsid w:val="00A77348"/>
    <w:rsid w:val="00A7737E"/>
    <w:rsid w:val="00A775EE"/>
    <w:rsid w:val="00A77977"/>
    <w:rsid w:val="00A77D3B"/>
    <w:rsid w:val="00A808E0"/>
    <w:rsid w:val="00A80F95"/>
    <w:rsid w:val="00A8208B"/>
    <w:rsid w:val="00A8305B"/>
    <w:rsid w:val="00A8314E"/>
    <w:rsid w:val="00A8341C"/>
    <w:rsid w:val="00A83759"/>
    <w:rsid w:val="00A84168"/>
    <w:rsid w:val="00A844C3"/>
    <w:rsid w:val="00A844EC"/>
    <w:rsid w:val="00A8466F"/>
    <w:rsid w:val="00A84C26"/>
    <w:rsid w:val="00A863E0"/>
    <w:rsid w:val="00A8683A"/>
    <w:rsid w:val="00A871A3"/>
    <w:rsid w:val="00A8775C"/>
    <w:rsid w:val="00A87E40"/>
    <w:rsid w:val="00A90FF3"/>
    <w:rsid w:val="00A91516"/>
    <w:rsid w:val="00A9268D"/>
    <w:rsid w:val="00A92D19"/>
    <w:rsid w:val="00A936A5"/>
    <w:rsid w:val="00A93907"/>
    <w:rsid w:val="00A93F77"/>
    <w:rsid w:val="00A952E2"/>
    <w:rsid w:val="00A955CA"/>
    <w:rsid w:val="00A967E3"/>
    <w:rsid w:val="00A96C44"/>
    <w:rsid w:val="00A96E0E"/>
    <w:rsid w:val="00A971A3"/>
    <w:rsid w:val="00AA08FE"/>
    <w:rsid w:val="00AA0AE9"/>
    <w:rsid w:val="00AA0C65"/>
    <w:rsid w:val="00AA109B"/>
    <w:rsid w:val="00AA318D"/>
    <w:rsid w:val="00AA4268"/>
    <w:rsid w:val="00AA4387"/>
    <w:rsid w:val="00AA51F9"/>
    <w:rsid w:val="00AA522F"/>
    <w:rsid w:val="00AA5683"/>
    <w:rsid w:val="00AA56C4"/>
    <w:rsid w:val="00AA59BB"/>
    <w:rsid w:val="00AA5C52"/>
    <w:rsid w:val="00AA62B0"/>
    <w:rsid w:val="00AA67D0"/>
    <w:rsid w:val="00AB0A3C"/>
    <w:rsid w:val="00AB0F9A"/>
    <w:rsid w:val="00AB1EBF"/>
    <w:rsid w:val="00AB39B7"/>
    <w:rsid w:val="00AB55F7"/>
    <w:rsid w:val="00AB5F9C"/>
    <w:rsid w:val="00AB66DB"/>
    <w:rsid w:val="00AB774A"/>
    <w:rsid w:val="00AB7A02"/>
    <w:rsid w:val="00AC17B6"/>
    <w:rsid w:val="00AC20A0"/>
    <w:rsid w:val="00AC4688"/>
    <w:rsid w:val="00AC46D9"/>
    <w:rsid w:val="00AC4ED6"/>
    <w:rsid w:val="00AC5ACF"/>
    <w:rsid w:val="00AC6913"/>
    <w:rsid w:val="00AC6F30"/>
    <w:rsid w:val="00AC7847"/>
    <w:rsid w:val="00AD0386"/>
    <w:rsid w:val="00AD1667"/>
    <w:rsid w:val="00AD1895"/>
    <w:rsid w:val="00AD1E86"/>
    <w:rsid w:val="00AD214D"/>
    <w:rsid w:val="00AD424A"/>
    <w:rsid w:val="00AD5D1E"/>
    <w:rsid w:val="00AD6896"/>
    <w:rsid w:val="00AD78CE"/>
    <w:rsid w:val="00AD7EC3"/>
    <w:rsid w:val="00AE0CC0"/>
    <w:rsid w:val="00AE24E3"/>
    <w:rsid w:val="00AE2754"/>
    <w:rsid w:val="00AE6ED4"/>
    <w:rsid w:val="00AE6FCA"/>
    <w:rsid w:val="00AE72D3"/>
    <w:rsid w:val="00AF00A9"/>
    <w:rsid w:val="00AF0F6F"/>
    <w:rsid w:val="00AF2141"/>
    <w:rsid w:val="00AF4E7B"/>
    <w:rsid w:val="00AF4F0A"/>
    <w:rsid w:val="00AF5B28"/>
    <w:rsid w:val="00AF5EC8"/>
    <w:rsid w:val="00AF67BF"/>
    <w:rsid w:val="00AF70C5"/>
    <w:rsid w:val="00B0018F"/>
    <w:rsid w:val="00B01216"/>
    <w:rsid w:val="00B018C0"/>
    <w:rsid w:val="00B02875"/>
    <w:rsid w:val="00B028C1"/>
    <w:rsid w:val="00B03290"/>
    <w:rsid w:val="00B03931"/>
    <w:rsid w:val="00B039D6"/>
    <w:rsid w:val="00B03A06"/>
    <w:rsid w:val="00B03B51"/>
    <w:rsid w:val="00B04CE6"/>
    <w:rsid w:val="00B05F35"/>
    <w:rsid w:val="00B06450"/>
    <w:rsid w:val="00B06709"/>
    <w:rsid w:val="00B1022B"/>
    <w:rsid w:val="00B10BFD"/>
    <w:rsid w:val="00B116C2"/>
    <w:rsid w:val="00B117C9"/>
    <w:rsid w:val="00B11B34"/>
    <w:rsid w:val="00B12377"/>
    <w:rsid w:val="00B128E7"/>
    <w:rsid w:val="00B13051"/>
    <w:rsid w:val="00B13D30"/>
    <w:rsid w:val="00B15308"/>
    <w:rsid w:val="00B15430"/>
    <w:rsid w:val="00B15788"/>
    <w:rsid w:val="00B15AD1"/>
    <w:rsid w:val="00B15E0D"/>
    <w:rsid w:val="00B15F37"/>
    <w:rsid w:val="00B1759F"/>
    <w:rsid w:val="00B177D8"/>
    <w:rsid w:val="00B17C40"/>
    <w:rsid w:val="00B20275"/>
    <w:rsid w:val="00B20964"/>
    <w:rsid w:val="00B20F14"/>
    <w:rsid w:val="00B21206"/>
    <w:rsid w:val="00B21FAB"/>
    <w:rsid w:val="00B21FBF"/>
    <w:rsid w:val="00B22D07"/>
    <w:rsid w:val="00B2426A"/>
    <w:rsid w:val="00B242B6"/>
    <w:rsid w:val="00B247AD"/>
    <w:rsid w:val="00B2495F"/>
    <w:rsid w:val="00B250A0"/>
    <w:rsid w:val="00B256B8"/>
    <w:rsid w:val="00B2573C"/>
    <w:rsid w:val="00B267FD"/>
    <w:rsid w:val="00B2684D"/>
    <w:rsid w:val="00B26B1D"/>
    <w:rsid w:val="00B26FDD"/>
    <w:rsid w:val="00B278D6"/>
    <w:rsid w:val="00B300BF"/>
    <w:rsid w:val="00B30519"/>
    <w:rsid w:val="00B318B4"/>
    <w:rsid w:val="00B32441"/>
    <w:rsid w:val="00B32605"/>
    <w:rsid w:val="00B329AF"/>
    <w:rsid w:val="00B330B7"/>
    <w:rsid w:val="00B3333D"/>
    <w:rsid w:val="00B33D76"/>
    <w:rsid w:val="00B34185"/>
    <w:rsid w:val="00B3445B"/>
    <w:rsid w:val="00B34A08"/>
    <w:rsid w:val="00B3586E"/>
    <w:rsid w:val="00B35A48"/>
    <w:rsid w:val="00B364DB"/>
    <w:rsid w:val="00B3748F"/>
    <w:rsid w:val="00B3750B"/>
    <w:rsid w:val="00B40DCB"/>
    <w:rsid w:val="00B414FD"/>
    <w:rsid w:val="00B416B5"/>
    <w:rsid w:val="00B422F5"/>
    <w:rsid w:val="00B42D19"/>
    <w:rsid w:val="00B43763"/>
    <w:rsid w:val="00B4456A"/>
    <w:rsid w:val="00B446D4"/>
    <w:rsid w:val="00B44EE2"/>
    <w:rsid w:val="00B50A1A"/>
    <w:rsid w:val="00B50FFE"/>
    <w:rsid w:val="00B51B1A"/>
    <w:rsid w:val="00B530B7"/>
    <w:rsid w:val="00B53BBD"/>
    <w:rsid w:val="00B53D0E"/>
    <w:rsid w:val="00B53D5C"/>
    <w:rsid w:val="00B550B3"/>
    <w:rsid w:val="00B5555E"/>
    <w:rsid w:val="00B55E48"/>
    <w:rsid w:val="00B56274"/>
    <w:rsid w:val="00B5709C"/>
    <w:rsid w:val="00B61CC8"/>
    <w:rsid w:val="00B62E23"/>
    <w:rsid w:val="00B636CA"/>
    <w:rsid w:val="00B6454C"/>
    <w:rsid w:val="00B65000"/>
    <w:rsid w:val="00B6528E"/>
    <w:rsid w:val="00B652C5"/>
    <w:rsid w:val="00B66117"/>
    <w:rsid w:val="00B67C15"/>
    <w:rsid w:val="00B71573"/>
    <w:rsid w:val="00B729B2"/>
    <w:rsid w:val="00B72C48"/>
    <w:rsid w:val="00B732D2"/>
    <w:rsid w:val="00B73BDB"/>
    <w:rsid w:val="00B74429"/>
    <w:rsid w:val="00B74E62"/>
    <w:rsid w:val="00B76193"/>
    <w:rsid w:val="00B7655F"/>
    <w:rsid w:val="00B76F77"/>
    <w:rsid w:val="00B7780B"/>
    <w:rsid w:val="00B77B72"/>
    <w:rsid w:val="00B80979"/>
    <w:rsid w:val="00B81835"/>
    <w:rsid w:val="00B81D9D"/>
    <w:rsid w:val="00B823A2"/>
    <w:rsid w:val="00B82796"/>
    <w:rsid w:val="00B82AD7"/>
    <w:rsid w:val="00B8320D"/>
    <w:rsid w:val="00B8326D"/>
    <w:rsid w:val="00B83BF0"/>
    <w:rsid w:val="00B8610C"/>
    <w:rsid w:val="00B91887"/>
    <w:rsid w:val="00B9268F"/>
    <w:rsid w:val="00B937C3"/>
    <w:rsid w:val="00B93A1C"/>
    <w:rsid w:val="00B94434"/>
    <w:rsid w:val="00B94AE5"/>
    <w:rsid w:val="00B94EB3"/>
    <w:rsid w:val="00B94F1E"/>
    <w:rsid w:val="00B956A4"/>
    <w:rsid w:val="00B95739"/>
    <w:rsid w:val="00B96D0C"/>
    <w:rsid w:val="00B97354"/>
    <w:rsid w:val="00B97E78"/>
    <w:rsid w:val="00BA10AD"/>
    <w:rsid w:val="00BA14EE"/>
    <w:rsid w:val="00BA178F"/>
    <w:rsid w:val="00BA199F"/>
    <w:rsid w:val="00BA22B4"/>
    <w:rsid w:val="00BA43F1"/>
    <w:rsid w:val="00BA4BD1"/>
    <w:rsid w:val="00BA67A3"/>
    <w:rsid w:val="00BA68FA"/>
    <w:rsid w:val="00BA7F7C"/>
    <w:rsid w:val="00BB0505"/>
    <w:rsid w:val="00BB103A"/>
    <w:rsid w:val="00BB10FD"/>
    <w:rsid w:val="00BB163A"/>
    <w:rsid w:val="00BB2332"/>
    <w:rsid w:val="00BB239E"/>
    <w:rsid w:val="00BB56FF"/>
    <w:rsid w:val="00BB5CF6"/>
    <w:rsid w:val="00BB6091"/>
    <w:rsid w:val="00BB7398"/>
    <w:rsid w:val="00BB7D1F"/>
    <w:rsid w:val="00BC077E"/>
    <w:rsid w:val="00BC0A1F"/>
    <w:rsid w:val="00BC15F5"/>
    <w:rsid w:val="00BC411D"/>
    <w:rsid w:val="00BC417D"/>
    <w:rsid w:val="00BC462A"/>
    <w:rsid w:val="00BC4A96"/>
    <w:rsid w:val="00BC509D"/>
    <w:rsid w:val="00BC566A"/>
    <w:rsid w:val="00BC6777"/>
    <w:rsid w:val="00BC678E"/>
    <w:rsid w:val="00BC732D"/>
    <w:rsid w:val="00BC7D9F"/>
    <w:rsid w:val="00BD0953"/>
    <w:rsid w:val="00BD0CBB"/>
    <w:rsid w:val="00BD0CD3"/>
    <w:rsid w:val="00BD1D44"/>
    <w:rsid w:val="00BD3459"/>
    <w:rsid w:val="00BD3D44"/>
    <w:rsid w:val="00BD3E3F"/>
    <w:rsid w:val="00BD44C1"/>
    <w:rsid w:val="00BD59E4"/>
    <w:rsid w:val="00BD7CDB"/>
    <w:rsid w:val="00BD7DDA"/>
    <w:rsid w:val="00BE03EF"/>
    <w:rsid w:val="00BE08E7"/>
    <w:rsid w:val="00BE090A"/>
    <w:rsid w:val="00BE1364"/>
    <w:rsid w:val="00BE1814"/>
    <w:rsid w:val="00BE234F"/>
    <w:rsid w:val="00BE2773"/>
    <w:rsid w:val="00BE2D0D"/>
    <w:rsid w:val="00BE37C0"/>
    <w:rsid w:val="00BE4034"/>
    <w:rsid w:val="00BE41DD"/>
    <w:rsid w:val="00BE5858"/>
    <w:rsid w:val="00BE6D9A"/>
    <w:rsid w:val="00BE6FD8"/>
    <w:rsid w:val="00BF05FE"/>
    <w:rsid w:val="00BF18F7"/>
    <w:rsid w:val="00BF201F"/>
    <w:rsid w:val="00BF2FD7"/>
    <w:rsid w:val="00BF3A9E"/>
    <w:rsid w:val="00BF4220"/>
    <w:rsid w:val="00BF49B9"/>
    <w:rsid w:val="00BF4F7B"/>
    <w:rsid w:val="00BF5A49"/>
    <w:rsid w:val="00BF5AA3"/>
    <w:rsid w:val="00BF60D6"/>
    <w:rsid w:val="00BF626B"/>
    <w:rsid w:val="00C0049B"/>
    <w:rsid w:val="00C005D2"/>
    <w:rsid w:val="00C00A8A"/>
    <w:rsid w:val="00C013E4"/>
    <w:rsid w:val="00C01740"/>
    <w:rsid w:val="00C0194B"/>
    <w:rsid w:val="00C0346A"/>
    <w:rsid w:val="00C0485B"/>
    <w:rsid w:val="00C04994"/>
    <w:rsid w:val="00C04DCF"/>
    <w:rsid w:val="00C05233"/>
    <w:rsid w:val="00C062BC"/>
    <w:rsid w:val="00C06900"/>
    <w:rsid w:val="00C0699A"/>
    <w:rsid w:val="00C0749E"/>
    <w:rsid w:val="00C115DD"/>
    <w:rsid w:val="00C137FB"/>
    <w:rsid w:val="00C13B33"/>
    <w:rsid w:val="00C14809"/>
    <w:rsid w:val="00C1485C"/>
    <w:rsid w:val="00C159CB"/>
    <w:rsid w:val="00C1601E"/>
    <w:rsid w:val="00C17AA9"/>
    <w:rsid w:val="00C204A6"/>
    <w:rsid w:val="00C215E0"/>
    <w:rsid w:val="00C23619"/>
    <w:rsid w:val="00C25FAB"/>
    <w:rsid w:val="00C272F7"/>
    <w:rsid w:val="00C273B9"/>
    <w:rsid w:val="00C2793C"/>
    <w:rsid w:val="00C30630"/>
    <w:rsid w:val="00C30D9F"/>
    <w:rsid w:val="00C31106"/>
    <w:rsid w:val="00C311C2"/>
    <w:rsid w:val="00C3120D"/>
    <w:rsid w:val="00C314FB"/>
    <w:rsid w:val="00C31D75"/>
    <w:rsid w:val="00C31E31"/>
    <w:rsid w:val="00C3209A"/>
    <w:rsid w:val="00C34990"/>
    <w:rsid w:val="00C349EE"/>
    <w:rsid w:val="00C35CA8"/>
    <w:rsid w:val="00C35CD6"/>
    <w:rsid w:val="00C367F5"/>
    <w:rsid w:val="00C369B5"/>
    <w:rsid w:val="00C37A84"/>
    <w:rsid w:val="00C37C3C"/>
    <w:rsid w:val="00C41674"/>
    <w:rsid w:val="00C41DAA"/>
    <w:rsid w:val="00C43BB0"/>
    <w:rsid w:val="00C44697"/>
    <w:rsid w:val="00C45856"/>
    <w:rsid w:val="00C50039"/>
    <w:rsid w:val="00C50C1E"/>
    <w:rsid w:val="00C514BE"/>
    <w:rsid w:val="00C522B2"/>
    <w:rsid w:val="00C52F70"/>
    <w:rsid w:val="00C5312C"/>
    <w:rsid w:val="00C5385C"/>
    <w:rsid w:val="00C54832"/>
    <w:rsid w:val="00C55256"/>
    <w:rsid w:val="00C559AA"/>
    <w:rsid w:val="00C611B5"/>
    <w:rsid w:val="00C62247"/>
    <w:rsid w:val="00C62A86"/>
    <w:rsid w:val="00C63E0E"/>
    <w:rsid w:val="00C642F9"/>
    <w:rsid w:val="00C64696"/>
    <w:rsid w:val="00C65BA5"/>
    <w:rsid w:val="00C6710A"/>
    <w:rsid w:val="00C70AA0"/>
    <w:rsid w:val="00C71802"/>
    <w:rsid w:val="00C71BCF"/>
    <w:rsid w:val="00C71F9C"/>
    <w:rsid w:val="00C72027"/>
    <w:rsid w:val="00C720E1"/>
    <w:rsid w:val="00C7217D"/>
    <w:rsid w:val="00C726CB"/>
    <w:rsid w:val="00C73C44"/>
    <w:rsid w:val="00C73F17"/>
    <w:rsid w:val="00C753E7"/>
    <w:rsid w:val="00C75F29"/>
    <w:rsid w:val="00C777AD"/>
    <w:rsid w:val="00C804CF"/>
    <w:rsid w:val="00C81299"/>
    <w:rsid w:val="00C82A2F"/>
    <w:rsid w:val="00C82DEA"/>
    <w:rsid w:val="00C853E7"/>
    <w:rsid w:val="00C85498"/>
    <w:rsid w:val="00C85710"/>
    <w:rsid w:val="00C85E09"/>
    <w:rsid w:val="00C86770"/>
    <w:rsid w:val="00C86B34"/>
    <w:rsid w:val="00C86CE1"/>
    <w:rsid w:val="00C8700E"/>
    <w:rsid w:val="00C87DD1"/>
    <w:rsid w:val="00C9058D"/>
    <w:rsid w:val="00C909EF"/>
    <w:rsid w:val="00C90F36"/>
    <w:rsid w:val="00C91280"/>
    <w:rsid w:val="00C922A5"/>
    <w:rsid w:val="00C93964"/>
    <w:rsid w:val="00C93B04"/>
    <w:rsid w:val="00C9449A"/>
    <w:rsid w:val="00C95037"/>
    <w:rsid w:val="00C95321"/>
    <w:rsid w:val="00C96C17"/>
    <w:rsid w:val="00C97BBE"/>
    <w:rsid w:val="00C97C33"/>
    <w:rsid w:val="00CA034F"/>
    <w:rsid w:val="00CA056A"/>
    <w:rsid w:val="00CA0E35"/>
    <w:rsid w:val="00CA15AC"/>
    <w:rsid w:val="00CA1659"/>
    <w:rsid w:val="00CA2876"/>
    <w:rsid w:val="00CA307F"/>
    <w:rsid w:val="00CA3A4F"/>
    <w:rsid w:val="00CA4208"/>
    <w:rsid w:val="00CA4ACB"/>
    <w:rsid w:val="00CA4E00"/>
    <w:rsid w:val="00CA4F6F"/>
    <w:rsid w:val="00CA52BD"/>
    <w:rsid w:val="00CA555F"/>
    <w:rsid w:val="00CA5D6E"/>
    <w:rsid w:val="00CA7036"/>
    <w:rsid w:val="00CA704C"/>
    <w:rsid w:val="00CA71BA"/>
    <w:rsid w:val="00CA74FB"/>
    <w:rsid w:val="00CA7909"/>
    <w:rsid w:val="00CB1611"/>
    <w:rsid w:val="00CB2FED"/>
    <w:rsid w:val="00CB4EDA"/>
    <w:rsid w:val="00CB538C"/>
    <w:rsid w:val="00CB5A23"/>
    <w:rsid w:val="00CB5D15"/>
    <w:rsid w:val="00CB641E"/>
    <w:rsid w:val="00CB67A5"/>
    <w:rsid w:val="00CB6CC4"/>
    <w:rsid w:val="00CB6FA1"/>
    <w:rsid w:val="00CB6FF4"/>
    <w:rsid w:val="00CB7B4A"/>
    <w:rsid w:val="00CC031D"/>
    <w:rsid w:val="00CC0B0F"/>
    <w:rsid w:val="00CC13DD"/>
    <w:rsid w:val="00CC1515"/>
    <w:rsid w:val="00CC1C62"/>
    <w:rsid w:val="00CC28B1"/>
    <w:rsid w:val="00CC3486"/>
    <w:rsid w:val="00CC366E"/>
    <w:rsid w:val="00CC54BC"/>
    <w:rsid w:val="00CC6CFF"/>
    <w:rsid w:val="00CD1995"/>
    <w:rsid w:val="00CD38B0"/>
    <w:rsid w:val="00CD408B"/>
    <w:rsid w:val="00CD4DD1"/>
    <w:rsid w:val="00CE0BE1"/>
    <w:rsid w:val="00CE10F2"/>
    <w:rsid w:val="00CE2E2C"/>
    <w:rsid w:val="00CE3BBF"/>
    <w:rsid w:val="00CE3E42"/>
    <w:rsid w:val="00CE46D9"/>
    <w:rsid w:val="00CE486B"/>
    <w:rsid w:val="00CE50C5"/>
    <w:rsid w:val="00CE5C40"/>
    <w:rsid w:val="00CE5E3D"/>
    <w:rsid w:val="00CE6A26"/>
    <w:rsid w:val="00CE6A2F"/>
    <w:rsid w:val="00CE7719"/>
    <w:rsid w:val="00CE7923"/>
    <w:rsid w:val="00CE7B40"/>
    <w:rsid w:val="00CF04D5"/>
    <w:rsid w:val="00CF2557"/>
    <w:rsid w:val="00CF2846"/>
    <w:rsid w:val="00CF3151"/>
    <w:rsid w:val="00CF3388"/>
    <w:rsid w:val="00CF3454"/>
    <w:rsid w:val="00CF3A12"/>
    <w:rsid w:val="00CF4764"/>
    <w:rsid w:val="00CF517D"/>
    <w:rsid w:val="00CF6A11"/>
    <w:rsid w:val="00CF784C"/>
    <w:rsid w:val="00D00CF6"/>
    <w:rsid w:val="00D02F29"/>
    <w:rsid w:val="00D0394E"/>
    <w:rsid w:val="00D0452C"/>
    <w:rsid w:val="00D04C7F"/>
    <w:rsid w:val="00D04C94"/>
    <w:rsid w:val="00D06591"/>
    <w:rsid w:val="00D06AAD"/>
    <w:rsid w:val="00D06B85"/>
    <w:rsid w:val="00D10735"/>
    <w:rsid w:val="00D11AF9"/>
    <w:rsid w:val="00D12C3F"/>
    <w:rsid w:val="00D141FC"/>
    <w:rsid w:val="00D146A9"/>
    <w:rsid w:val="00D156B9"/>
    <w:rsid w:val="00D15A20"/>
    <w:rsid w:val="00D15A6F"/>
    <w:rsid w:val="00D15B8A"/>
    <w:rsid w:val="00D16C44"/>
    <w:rsid w:val="00D209C2"/>
    <w:rsid w:val="00D20C16"/>
    <w:rsid w:val="00D227C1"/>
    <w:rsid w:val="00D2320C"/>
    <w:rsid w:val="00D24FED"/>
    <w:rsid w:val="00D25525"/>
    <w:rsid w:val="00D25593"/>
    <w:rsid w:val="00D25811"/>
    <w:rsid w:val="00D26497"/>
    <w:rsid w:val="00D302F3"/>
    <w:rsid w:val="00D3092A"/>
    <w:rsid w:val="00D31306"/>
    <w:rsid w:val="00D31839"/>
    <w:rsid w:val="00D31852"/>
    <w:rsid w:val="00D3284C"/>
    <w:rsid w:val="00D32D46"/>
    <w:rsid w:val="00D33156"/>
    <w:rsid w:val="00D34BB9"/>
    <w:rsid w:val="00D35C37"/>
    <w:rsid w:val="00D36687"/>
    <w:rsid w:val="00D367DC"/>
    <w:rsid w:val="00D407A9"/>
    <w:rsid w:val="00D42354"/>
    <w:rsid w:val="00D44380"/>
    <w:rsid w:val="00D44912"/>
    <w:rsid w:val="00D452FB"/>
    <w:rsid w:val="00D45524"/>
    <w:rsid w:val="00D46768"/>
    <w:rsid w:val="00D475FF"/>
    <w:rsid w:val="00D51342"/>
    <w:rsid w:val="00D51A82"/>
    <w:rsid w:val="00D51BCA"/>
    <w:rsid w:val="00D52913"/>
    <w:rsid w:val="00D53273"/>
    <w:rsid w:val="00D5521C"/>
    <w:rsid w:val="00D55248"/>
    <w:rsid w:val="00D55C58"/>
    <w:rsid w:val="00D55D13"/>
    <w:rsid w:val="00D57BB9"/>
    <w:rsid w:val="00D57E4B"/>
    <w:rsid w:val="00D6057E"/>
    <w:rsid w:val="00D609E4"/>
    <w:rsid w:val="00D623F3"/>
    <w:rsid w:val="00D63E7F"/>
    <w:rsid w:val="00D6476E"/>
    <w:rsid w:val="00D64E2B"/>
    <w:rsid w:val="00D650EA"/>
    <w:rsid w:val="00D65501"/>
    <w:rsid w:val="00D658C0"/>
    <w:rsid w:val="00D659AD"/>
    <w:rsid w:val="00D65AB4"/>
    <w:rsid w:val="00D66888"/>
    <w:rsid w:val="00D700E1"/>
    <w:rsid w:val="00D701B5"/>
    <w:rsid w:val="00D704B0"/>
    <w:rsid w:val="00D716E2"/>
    <w:rsid w:val="00D72120"/>
    <w:rsid w:val="00D72410"/>
    <w:rsid w:val="00D72C09"/>
    <w:rsid w:val="00D72F00"/>
    <w:rsid w:val="00D734FF"/>
    <w:rsid w:val="00D74104"/>
    <w:rsid w:val="00D74E58"/>
    <w:rsid w:val="00D76392"/>
    <w:rsid w:val="00D766B2"/>
    <w:rsid w:val="00D779D5"/>
    <w:rsid w:val="00D800BE"/>
    <w:rsid w:val="00D80153"/>
    <w:rsid w:val="00D8158B"/>
    <w:rsid w:val="00D82004"/>
    <w:rsid w:val="00D83712"/>
    <w:rsid w:val="00D83CE2"/>
    <w:rsid w:val="00D844B6"/>
    <w:rsid w:val="00D84703"/>
    <w:rsid w:val="00D84AC4"/>
    <w:rsid w:val="00D85762"/>
    <w:rsid w:val="00D86920"/>
    <w:rsid w:val="00D86B16"/>
    <w:rsid w:val="00D86DA9"/>
    <w:rsid w:val="00D87B1D"/>
    <w:rsid w:val="00D87ED6"/>
    <w:rsid w:val="00D90891"/>
    <w:rsid w:val="00D91A31"/>
    <w:rsid w:val="00D91D85"/>
    <w:rsid w:val="00D92CFD"/>
    <w:rsid w:val="00D93299"/>
    <w:rsid w:val="00D938E6"/>
    <w:rsid w:val="00D93E2F"/>
    <w:rsid w:val="00D94509"/>
    <w:rsid w:val="00D9626A"/>
    <w:rsid w:val="00D9654A"/>
    <w:rsid w:val="00D96AF1"/>
    <w:rsid w:val="00DA03C9"/>
    <w:rsid w:val="00DA2A69"/>
    <w:rsid w:val="00DA2EC3"/>
    <w:rsid w:val="00DA3C7C"/>
    <w:rsid w:val="00DA5332"/>
    <w:rsid w:val="00DA5972"/>
    <w:rsid w:val="00DA75B4"/>
    <w:rsid w:val="00DB23D1"/>
    <w:rsid w:val="00DB2F76"/>
    <w:rsid w:val="00DB302E"/>
    <w:rsid w:val="00DB30D0"/>
    <w:rsid w:val="00DB3554"/>
    <w:rsid w:val="00DB3E1F"/>
    <w:rsid w:val="00DB4577"/>
    <w:rsid w:val="00DB4891"/>
    <w:rsid w:val="00DB4CC4"/>
    <w:rsid w:val="00DB4D3C"/>
    <w:rsid w:val="00DB5A03"/>
    <w:rsid w:val="00DB5E1E"/>
    <w:rsid w:val="00DC008E"/>
    <w:rsid w:val="00DC0ED2"/>
    <w:rsid w:val="00DC10C5"/>
    <w:rsid w:val="00DC1EF6"/>
    <w:rsid w:val="00DC1F59"/>
    <w:rsid w:val="00DC25C4"/>
    <w:rsid w:val="00DC2693"/>
    <w:rsid w:val="00DC2B4A"/>
    <w:rsid w:val="00DC2D4F"/>
    <w:rsid w:val="00DC319E"/>
    <w:rsid w:val="00DC3702"/>
    <w:rsid w:val="00DC422B"/>
    <w:rsid w:val="00DC532F"/>
    <w:rsid w:val="00DC5DBB"/>
    <w:rsid w:val="00DC5F39"/>
    <w:rsid w:val="00DC648A"/>
    <w:rsid w:val="00DD05D5"/>
    <w:rsid w:val="00DD060F"/>
    <w:rsid w:val="00DD0955"/>
    <w:rsid w:val="00DD1658"/>
    <w:rsid w:val="00DD2281"/>
    <w:rsid w:val="00DD3094"/>
    <w:rsid w:val="00DD31BF"/>
    <w:rsid w:val="00DD3E13"/>
    <w:rsid w:val="00DD4D2B"/>
    <w:rsid w:val="00DD7005"/>
    <w:rsid w:val="00DE008C"/>
    <w:rsid w:val="00DE062E"/>
    <w:rsid w:val="00DE0893"/>
    <w:rsid w:val="00DE0E39"/>
    <w:rsid w:val="00DE18A0"/>
    <w:rsid w:val="00DE2D76"/>
    <w:rsid w:val="00DE4461"/>
    <w:rsid w:val="00DE4F8F"/>
    <w:rsid w:val="00DE5384"/>
    <w:rsid w:val="00DE5829"/>
    <w:rsid w:val="00DE5B3C"/>
    <w:rsid w:val="00DE5CB4"/>
    <w:rsid w:val="00DE76C3"/>
    <w:rsid w:val="00DE7803"/>
    <w:rsid w:val="00DF0048"/>
    <w:rsid w:val="00DF3A3B"/>
    <w:rsid w:val="00DF4226"/>
    <w:rsid w:val="00DF5E00"/>
    <w:rsid w:val="00DF5FCC"/>
    <w:rsid w:val="00DF60BA"/>
    <w:rsid w:val="00DF71A5"/>
    <w:rsid w:val="00E009A1"/>
    <w:rsid w:val="00E02E8A"/>
    <w:rsid w:val="00E0304F"/>
    <w:rsid w:val="00E03966"/>
    <w:rsid w:val="00E041CB"/>
    <w:rsid w:val="00E04BD3"/>
    <w:rsid w:val="00E0579A"/>
    <w:rsid w:val="00E06319"/>
    <w:rsid w:val="00E06622"/>
    <w:rsid w:val="00E07427"/>
    <w:rsid w:val="00E07DCC"/>
    <w:rsid w:val="00E118E6"/>
    <w:rsid w:val="00E11977"/>
    <w:rsid w:val="00E12EF0"/>
    <w:rsid w:val="00E13554"/>
    <w:rsid w:val="00E136E5"/>
    <w:rsid w:val="00E13D9E"/>
    <w:rsid w:val="00E158CC"/>
    <w:rsid w:val="00E1597C"/>
    <w:rsid w:val="00E1707E"/>
    <w:rsid w:val="00E172CD"/>
    <w:rsid w:val="00E21671"/>
    <w:rsid w:val="00E21892"/>
    <w:rsid w:val="00E2324A"/>
    <w:rsid w:val="00E269FA"/>
    <w:rsid w:val="00E27011"/>
    <w:rsid w:val="00E2760F"/>
    <w:rsid w:val="00E27AA4"/>
    <w:rsid w:val="00E27CC5"/>
    <w:rsid w:val="00E27FC2"/>
    <w:rsid w:val="00E30E6E"/>
    <w:rsid w:val="00E31C77"/>
    <w:rsid w:val="00E3324F"/>
    <w:rsid w:val="00E3332B"/>
    <w:rsid w:val="00E33562"/>
    <w:rsid w:val="00E35058"/>
    <w:rsid w:val="00E354F1"/>
    <w:rsid w:val="00E366E9"/>
    <w:rsid w:val="00E37169"/>
    <w:rsid w:val="00E3719B"/>
    <w:rsid w:val="00E37C9E"/>
    <w:rsid w:val="00E406E5"/>
    <w:rsid w:val="00E408B9"/>
    <w:rsid w:val="00E40CF7"/>
    <w:rsid w:val="00E40EBB"/>
    <w:rsid w:val="00E41E26"/>
    <w:rsid w:val="00E42BB0"/>
    <w:rsid w:val="00E42FDF"/>
    <w:rsid w:val="00E432B3"/>
    <w:rsid w:val="00E4372B"/>
    <w:rsid w:val="00E44879"/>
    <w:rsid w:val="00E44BF7"/>
    <w:rsid w:val="00E45973"/>
    <w:rsid w:val="00E45D51"/>
    <w:rsid w:val="00E46F78"/>
    <w:rsid w:val="00E51500"/>
    <w:rsid w:val="00E533D7"/>
    <w:rsid w:val="00E53CFA"/>
    <w:rsid w:val="00E547DE"/>
    <w:rsid w:val="00E54D4B"/>
    <w:rsid w:val="00E55617"/>
    <w:rsid w:val="00E5572B"/>
    <w:rsid w:val="00E57EAE"/>
    <w:rsid w:val="00E60405"/>
    <w:rsid w:val="00E61187"/>
    <w:rsid w:val="00E618F6"/>
    <w:rsid w:val="00E62AEC"/>
    <w:rsid w:val="00E62D16"/>
    <w:rsid w:val="00E62FDF"/>
    <w:rsid w:val="00E63144"/>
    <w:rsid w:val="00E65022"/>
    <w:rsid w:val="00E6534F"/>
    <w:rsid w:val="00E70445"/>
    <w:rsid w:val="00E7047B"/>
    <w:rsid w:val="00E70E08"/>
    <w:rsid w:val="00E72808"/>
    <w:rsid w:val="00E729DA"/>
    <w:rsid w:val="00E7338B"/>
    <w:rsid w:val="00E73C6F"/>
    <w:rsid w:val="00E73D37"/>
    <w:rsid w:val="00E7501D"/>
    <w:rsid w:val="00E7671B"/>
    <w:rsid w:val="00E76EF9"/>
    <w:rsid w:val="00E775A4"/>
    <w:rsid w:val="00E77C94"/>
    <w:rsid w:val="00E77D0A"/>
    <w:rsid w:val="00E80174"/>
    <w:rsid w:val="00E805CE"/>
    <w:rsid w:val="00E80CDB"/>
    <w:rsid w:val="00E81810"/>
    <w:rsid w:val="00E81DD6"/>
    <w:rsid w:val="00E81EEB"/>
    <w:rsid w:val="00E833D1"/>
    <w:rsid w:val="00E83B4F"/>
    <w:rsid w:val="00E8461C"/>
    <w:rsid w:val="00E8467D"/>
    <w:rsid w:val="00E84C78"/>
    <w:rsid w:val="00E853FC"/>
    <w:rsid w:val="00E85A64"/>
    <w:rsid w:val="00E86B5A"/>
    <w:rsid w:val="00E86BF0"/>
    <w:rsid w:val="00E87B3D"/>
    <w:rsid w:val="00E90244"/>
    <w:rsid w:val="00E902B1"/>
    <w:rsid w:val="00E908AE"/>
    <w:rsid w:val="00E90BEA"/>
    <w:rsid w:val="00E941A2"/>
    <w:rsid w:val="00E94CE8"/>
    <w:rsid w:val="00E94EAB"/>
    <w:rsid w:val="00E96B4B"/>
    <w:rsid w:val="00E9712E"/>
    <w:rsid w:val="00E9743B"/>
    <w:rsid w:val="00E97532"/>
    <w:rsid w:val="00EA09DC"/>
    <w:rsid w:val="00EA0B62"/>
    <w:rsid w:val="00EA13B8"/>
    <w:rsid w:val="00EA1FC2"/>
    <w:rsid w:val="00EA20CD"/>
    <w:rsid w:val="00EA2B03"/>
    <w:rsid w:val="00EA2E16"/>
    <w:rsid w:val="00EA3682"/>
    <w:rsid w:val="00EA447E"/>
    <w:rsid w:val="00EA55EF"/>
    <w:rsid w:val="00EA6446"/>
    <w:rsid w:val="00EB0BE7"/>
    <w:rsid w:val="00EB1895"/>
    <w:rsid w:val="00EB1F5B"/>
    <w:rsid w:val="00EB2530"/>
    <w:rsid w:val="00EB2602"/>
    <w:rsid w:val="00EB3000"/>
    <w:rsid w:val="00EB3BCB"/>
    <w:rsid w:val="00EB41DE"/>
    <w:rsid w:val="00EB46C9"/>
    <w:rsid w:val="00EB57D8"/>
    <w:rsid w:val="00EB5871"/>
    <w:rsid w:val="00EB5D54"/>
    <w:rsid w:val="00EB5E0B"/>
    <w:rsid w:val="00EB6B3A"/>
    <w:rsid w:val="00EB6D12"/>
    <w:rsid w:val="00EB6D51"/>
    <w:rsid w:val="00EC0937"/>
    <w:rsid w:val="00EC0E32"/>
    <w:rsid w:val="00EC1689"/>
    <w:rsid w:val="00EC247B"/>
    <w:rsid w:val="00EC4824"/>
    <w:rsid w:val="00EC4899"/>
    <w:rsid w:val="00EC4E85"/>
    <w:rsid w:val="00EC55B2"/>
    <w:rsid w:val="00EC5D8B"/>
    <w:rsid w:val="00EC7C6B"/>
    <w:rsid w:val="00EC7CAC"/>
    <w:rsid w:val="00ED0017"/>
    <w:rsid w:val="00ED03FF"/>
    <w:rsid w:val="00ED0EAF"/>
    <w:rsid w:val="00ED1275"/>
    <w:rsid w:val="00ED1FBA"/>
    <w:rsid w:val="00ED21EA"/>
    <w:rsid w:val="00ED3405"/>
    <w:rsid w:val="00ED350D"/>
    <w:rsid w:val="00ED3B36"/>
    <w:rsid w:val="00ED3DA6"/>
    <w:rsid w:val="00ED535C"/>
    <w:rsid w:val="00ED58CE"/>
    <w:rsid w:val="00ED6327"/>
    <w:rsid w:val="00ED64C0"/>
    <w:rsid w:val="00ED7A4F"/>
    <w:rsid w:val="00EE10B2"/>
    <w:rsid w:val="00EE19CF"/>
    <w:rsid w:val="00EE2FF6"/>
    <w:rsid w:val="00EE3893"/>
    <w:rsid w:val="00EE39EE"/>
    <w:rsid w:val="00EE3C2A"/>
    <w:rsid w:val="00EE4331"/>
    <w:rsid w:val="00EE4850"/>
    <w:rsid w:val="00EE4AFD"/>
    <w:rsid w:val="00EE4E15"/>
    <w:rsid w:val="00EE6951"/>
    <w:rsid w:val="00EE7831"/>
    <w:rsid w:val="00EE7BFB"/>
    <w:rsid w:val="00EF05FB"/>
    <w:rsid w:val="00EF073B"/>
    <w:rsid w:val="00EF1BC9"/>
    <w:rsid w:val="00EF1E21"/>
    <w:rsid w:val="00EF2E96"/>
    <w:rsid w:val="00EF302B"/>
    <w:rsid w:val="00EF4B36"/>
    <w:rsid w:val="00EF4D77"/>
    <w:rsid w:val="00EF5F21"/>
    <w:rsid w:val="00EF63AE"/>
    <w:rsid w:val="00EF66A6"/>
    <w:rsid w:val="00EF7509"/>
    <w:rsid w:val="00EF79F7"/>
    <w:rsid w:val="00F000B4"/>
    <w:rsid w:val="00F006F5"/>
    <w:rsid w:val="00F0071D"/>
    <w:rsid w:val="00F00EAF"/>
    <w:rsid w:val="00F03B64"/>
    <w:rsid w:val="00F03B71"/>
    <w:rsid w:val="00F03F4E"/>
    <w:rsid w:val="00F04556"/>
    <w:rsid w:val="00F05149"/>
    <w:rsid w:val="00F058A1"/>
    <w:rsid w:val="00F06319"/>
    <w:rsid w:val="00F065F6"/>
    <w:rsid w:val="00F06B80"/>
    <w:rsid w:val="00F07BAB"/>
    <w:rsid w:val="00F07D65"/>
    <w:rsid w:val="00F11C7B"/>
    <w:rsid w:val="00F1221F"/>
    <w:rsid w:val="00F12794"/>
    <w:rsid w:val="00F13EF6"/>
    <w:rsid w:val="00F15080"/>
    <w:rsid w:val="00F16271"/>
    <w:rsid w:val="00F17253"/>
    <w:rsid w:val="00F17EC4"/>
    <w:rsid w:val="00F21496"/>
    <w:rsid w:val="00F22395"/>
    <w:rsid w:val="00F22406"/>
    <w:rsid w:val="00F22C7B"/>
    <w:rsid w:val="00F232F9"/>
    <w:rsid w:val="00F2341E"/>
    <w:rsid w:val="00F25D80"/>
    <w:rsid w:val="00F27D23"/>
    <w:rsid w:val="00F27D7A"/>
    <w:rsid w:val="00F31749"/>
    <w:rsid w:val="00F323AE"/>
    <w:rsid w:val="00F32B8D"/>
    <w:rsid w:val="00F34A17"/>
    <w:rsid w:val="00F353BF"/>
    <w:rsid w:val="00F35CFD"/>
    <w:rsid w:val="00F35E15"/>
    <w:rsid w:val="00F37D56"/>
    <w:rsid w:val="00F4018E"/>
    <w:rsid w:val="00F4110B"/>
    <w:rsid w:val="00F416B7"/>
    <w:rsid w:val="00F41838"/>
    <w:rsid w:val="00F4293B"/>
    <w:rsid w:val="00F43256"/>
    <w:rsid w:val="00F432C9"/>
    <w:rsid w:val="00F439FA"/>
    <w:rsid w:val="00F43D24"/>
    <w:rsid w:val="00F44115"/>
    <w:rsid w:val="00F45557"/>
    <w:rsid w:val="00F46036"/>
    <w:rsid w:val="00F47337"/>
    <w:rsid w:val="00F5068B"/>
    <w:rsid w:val="00F50835"/>
    <w:rsid w:val="00F50DEF"/>
    <w:rsid w:val="00F50F2B"/>
    <w:rsid w:val="00F5107D"/>
    <w:rsid w:val="00F51753"/>
    <w:rsid w:val="00F526A4"/>
    <w:rsid w:val="00F52901"/>
    <w:rsid w:val="00F52C18"/>
    <w:rsid w:val="00F5358F"/>
    <w:rsid w:val="00F5391F"/>
    <w:rsid w:val="00F5543A"/>
    <w:rsid w:val="00F562C9"/>
    <w:rsid w:val="00F5634E"/>
    <w:rsid w:val="00F564C7"/>
    <w:rsid w:val="00F5700A"/>
    <w:rsid w:val="00F57963"/>
    <w:rsid w:val="00F60571"/>
    <w:rsid w:val="00F61BF0"/>
    <w:rsid w:val="00F6473F"/>
    <w:rsid w:val="00F6513E"/>
    <w:rsid w:val="00F67AA8"/>
    <w:rsid w:val="00F7062C"/>
    <w:rsid w:val="00F70B35"/>
    <w:rsid w:val="00F70F67"/>
    <w:rsid w:val="00F71577"/>
    <w:rsid w:val="00F71A3F"/>
    <w:rsid w:val="00F7212E"/>
    <w:rsid w:val="00F72A96"/>
    <w:rsid w:val="00F72D3E"/>
    <w:rsid w:val="00F733DE"/>
    <w:rsid w:val="00F74A1D"/>
    <w:rsid w:val="00F74E44"/>
    <w:rsid w:val="00F77B49"/>
    <w:rsid w:val="00F77FD2"/>
    <w:rsid w:val="00F8035E"/>
    <w:rsid w:val="00F80989"/>
    <w:rsid w:val="00F80DAF"/>
    <w:rsid w:val="00F81799"/>
    <w:rsid w:val="00F82486"/>
    <w:rsid w:val="00F83965"/>
    <w:rsid w:val="00F8397F"/>
    <w:rsid w:val="00F84619"/>
    <w:rsid w:val="00F84DCF"/>
    <w:rsid w:val="00F84ED7"/>
    <w:rsid w:val="00F854C3"/>
    <w:rsid w:val="00F854F2"/>
    <w:rsid w:val="00F85946"/>
    <w:rsid w:val="00F87A80"/>
    <w:rsid w:val="00F905CC"/>
    <w:rsid w:val="00F90692"/>
    <w:rsid w:val="00F93403"/>
    <w:rsid w:val="00F93EB8"/>
    <w:rsid w:val="00F9431D"/>
    <w:rsid w:val="00F94349"/>
    <w:rsid w:val="00F94C56"/>
    <w:rsid w:val="00F95379"/>
    <w:rsid w:val="00F96898"/>
    <w:rsid w:val="00F97DC7"/>
    <w:rsid w:val="00FA0785"/>
    <w:rsid w:val="00FA0F3C"/>
    <w:rsid w:val="00FA1385"/>
    <w:rsid w:val="00FA1D4F"/>
    <w:rsid w:val="00FA1F6D"/>
    <w:rsid w:val="00FA2C2A"/>
    <w:rsid w:val="00FA4306"/>
    <w:rsid w:val="00FA49B7"/>
    <w:rsid w:val="00FA4A77"/>
    <w:rsid w:val="00FA5A66"/>
    <w:rsid w:val="00FB124B"/>
    <w:rsid w:val="00FB154D"/>
    <w:rsid w:val="00FB1F2F"/>
    <w:rsid w:val="00FB339C"/>
    <w:rsid w:val="00FB3CC9"/>
    <w:rsid w:val="00FB434E"/>
    <w:rsid w:val="00FB4EDE"/>
    <w:rsid w:val="00FB5A47"/>
    <w:rsid w:val="00FC0ABA"/>
    <w:rsid w:val="00FC1EB5"/>
    <w:rsid w:val="00FC38DD"/>
    <w:rsid w:val="00FC4999"/>
    <w:rsid w:val="00FC4F08"/>
    <w:rsid w:val="00FC577E"/>
    <w:rsid w:val="00FC7611"/>
    <w:rsid w:val="00FD010C"/>
    <w:rsid w:val="00FD1020"/>
    <w:rsid w:val="00FD1778"/>
    <w:rsid w:val="00FD2374"/>
    <w:rsid w:val="00FD2DDA"/>
    <w:rsid w:val="00FD3719"/>
    <w:rsid w:val="00FD3EF2"/>
    <w:rsid w:val="00FD478C"/>
    <w:rsid w:val="00FD481A"/>
    <w:rsid w:val="00FD656E"/>
    <w:rsid w:val="00FD7291"/>
    <w:rsid w:val="00FE2FF0"/>
    <w:rsid w:val="00FE3B41"/>
    <w:rsid w:val="00FE5A26"/>
    <w:rsid w:val="00FE63F7"/>
    <w:rsid w:val="00FF0AEE"/>
    <w:rsid w:val="00FF0D49"/>
    <w:rsid w:val="00FF133B"/>
    <w:rsid w:val="00FF1E76"/>
    <w:rsid w:val="00FF2683"/>
    <w:rsid w:val="00FF4817"/>
    <w:rsid w:val="00FF4ECE"/>
    <w:rsid w:val="00FF566B"/>
    <w:rsid w:val="00FF72A2"/>
    <w:rsid w:val="00FF7322"/>
    <w:rsid w:val="00FF7BA4"/>
    <w:rsid w:val="00FF7CFA"/>
    <w:rsid w:val="00FF7EBA"/>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92EFE6C8-AB2C-4663-94B0-5737025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7"/>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8"/>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spacing w:after="120" w:line="276" w:lineRule="auto"/>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9"/>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customStyle="1" w:styleId="Nevyeenzmnka1">
    <w:name w:val="Nevyřešená zmínka1"/>
    <w:basedOn w:val="Standardnpsmoodstavce"/>
    <w:uiPriority w:val="99"/>
    <w:semiHidden/>
    <w:unhideWhenUsed/>
    <w:rsid w:val="00CE486B"/>
    <w:rPr>
      <w:color w:val="605E5C"/>
      <w:shd w:val="clear" w:color="auto" w:fill="E1DFDD"/>
    </w:rPr>
  </w:style>
  <w:style w:type="character" w:customStyle="1" w:styleId="Nevyeenzmnka2">
    <w:name w:val="Nevyřešená zmínka2"/>
    <w:basedOn w:val="Standardnpsmoodstavce"/>
    <w:uiPriority w:val="99"/>
    <w:semiHidden/>
    <w:unhideWhenUsed/>
    <w:rsid w:val="006C7318"/>
    <w:rPr>
      <w:color w:val="605E5C"/>
      <w:shd w:val="clear" w:color="auto" w:fill="E1DFDD"/>
    </w:rPr>
  </w:style>
  <w:style w:type="character" w:styleId="Nevyeenzmnka">
    <w:name w:val="Unresolved Mention"/>
    <w:basedOn w:val="Standardnpsmoodstavce"/>
    <w:uiPriority w:val="99"/>
    <w:semiHidden/>
    <w:unhideWhenUsed/>
    <w:rsid w:val="00D57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93468880">
      <w:bodyDiv w:val="1"/>
      <w:marLeft w:val="0"/>
      <w:marRight w:val="0"/>
      <w:marTop w:val="0"/>
      <w:marBottom w:val="0"/>
      <w:divBdr>
        <w:top w:val="none" w:sz="0" w:space="0" w:color="auto"/>
        <w:left w:val="none" w:sz="0" w:space="0" w:color="auto"/>
        <w:bottom w:val="none" w:sz="0" w:space="0" w:color="auto"/>
        <w:right w:val="none" w:sz="0" w:space="0" w:color="auto"/>
      </w:divBdr>
    </w:div>
    <w:div w:id="201872257">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555624289">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3627246">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7062372">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80627835">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43944124">
      <w:bodyDiv w:val="1"/>
      <w:marLeft w:val="0"/>
      <w:marRight w:val="0"/>
      <w:marTop w:val="0"/>
      <w:marBottom w:val="0"/>
      <w:divBdr>
        <w:top w:val="none" w:sz="0" w:space="0" w:color="auto"/>
        <w:left w:val="none" w:sz="0" w:space="0" w:color="auto"/>
        <w:bottom w:val="none" w:sz="0" w:space="0" w:color="auto"/>
        <w:right w:val="none" w:sz="0" w:space="0" w:color="auto"/>
      </w:divBdr>
    </w:div>
    <w:div w:id="1095051548">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29082060">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79862160">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41559602">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786078610">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844003520">
      <w:bodyDiv w:val="1"/>
      <w:marLeft w:val="0"/>
      <w:marRight w:val="0"/>
      <w:marTop w:val="0"/>
      <w:marBottom w:val="0"/>
      <w:divBdr>
        <w:top w:val="none" w:sz="0" w:space="0" w:color="auto"/>
        <w:left w:val="none" w:sz="0" w:space="0" w:color="auto"/>
        <w:bottom w:val="none" w:sz="0" w:space="0" w:color="auto"/>
        <w:right w:val="none" w:sz="0" w:space="0" w:color="auto"/>
      </w:divBdr>
    </w:div>
    <w:div w:id="1876846833">
      <w:bodyDiv w:val="1"/>
      <w:marLeft w:val="0"/>
      <w:marRight w:val="0"/>
      <w:marTop w:val="0"/>
      <w:marBottom w:val="0"/>
      <w:divBdr>
        <w:top w:val="none" w:sz="0" w:space="0" w:color="auto"/>
        <w:left w:val="none" w:sz="0" w:space="0" w:color="auto"/>
        <w:bottom w:val="none" w:sz="0" w:space="0" w:color="auto"/>
        <w:right w:val="none" w:sz="0" w:space="0" w:color="auto"/>
      </w:divBdr>
    </w:div>
    <w:div w:id="1912613113">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93426176">
      <w:bodyDiv w:val="1"/>
      <w:marLeft w:val="0"/>
      <w:marRight w:val="0"/>
      <w:marTop w:val="0"/>
      <w:marBottom w:val="0"/>
      <w:divBdr>
        <w:top w:val="none" w:sz="0" w:space="0" w:color="auto"/>
        <w:left w:val="none" w:sz="0" w:space="0" w:color="auto"/>
        <w:bottom w:val="none" w:sz="0" w:space="0" w:color="auto"/>
        <w:right w:val="none" w:sz="0" w:space="0" w:color="auto"/>
      </w:divBdr>
    </w:div>
    <w:div w:id="209959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na.sochorova@phil.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tik@phil.muni.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5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FC127B" w:rsidP="00FC127B">
          <w:pPr>
            <w:pStyle w:val="5E1467FBF19944F8A46A6626AD6465562"/>
          </w:pPr>
          <w:r w:rsidRPr="00401F58">
            <w:rPr>
              <w:rStyle w:val="Zstupntext"/>
              <w:highlight w:val="yellow"/>
            </w:rPr>
            <w:t>vepište text</w:t>
          </w:r>
        </w:p>
      </w:docPartBody>
    </w:docPart>
    <w:docPart>
      <w:docPartPr>
        <w:name w:val="6DD2FE7376C4409DADF558A963EF7D7D"/>
        <w:category>
          <w:name w:val="Obecné"/>
          <w:gallery w:val="placeholder"/>
        </w:category>
        <w:types>
          <w:type w:val="bbPlcHdr"/>
        </w:types>
        <w:behaviors>
          <w:behavior w:val="content"/>
        </w:behaviors>
        <w:guid w:val="{B6435D67-1C87-4DC5-9F7E-15A05937BCEF}"/>
      </w:docPartPr>
      <w:docPartBody>
        <w:p w:rsidR="00310047" w:rsidRDefault="00310047" w:rsidP="00310047">
          <w:r w:rsidRPr="00F8665B">
            <w:rPr>
              <w:rStyle w:val="Zstupntext"/>
              <w:highlight w:val="yellow"/>
            </w:rPr>
            <w:t>vepište název</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r>
            <w:rPr>
              <w:rStyle w:val="Zstupntext"/>
              <w:highlight w:val="yellow"/>
            </w:rPr>
            <w:t>z</w:t>
          </w:r>
          <w:r w:rsidRPr="00B754AC">
            <w:rPr>
              <w:rStyle w:val="Zstupntext"/>
              <w:highlight w:val="yellow"/>
            </w:rPr>
            <w:t>volte položku</w:t>
          </w:r>
        </w:p>
      </w:docPartBody>
    </w:docPart>
    <w:docPart>
      <w:docPartPr>
        <w:name w:val="4EDA4D0CD62849148C0F3B96A73D36FC"/>
        <w:category>
          <w:name w:val="Obecné"/>
          <w:gallery w:val="placeholder"/>
        </w:category>
        <w:types>
          <w:type w:val="bbPlcHdr"/>
        </w:types>
        <w:behaviors>
          <w:behavior w:val="content"/>
        </w:behaviors>
        <w:guid w:val="{09934FCE-85A9-4517-A2D5-00FCFF2DDE59}"/>
      </w:docPartPr>
      <w:docPartBody>
        <w:p w:rsidR="00492052" w:rsidRDefault="00492052" w:rsidP="00492052">
          <w:r w:rsidRPr="00401F58">
            <w:rPr>
              <w:rStyle w:val="Zstupntext"/>
              <w:highlight w:val="yellow"/>
            </w:rPr>
            <w:t>vepište text</w:t>
          </w:r>
        </w:p>
      </w:docPartBody>
    </w:docPart>
    <w:docPart>
      <w:docPartPr>
        <w:name w:val="84822A6334A04F6A967D0BE604FBBEBA"/>
        <w:category>
          <w:name w:val="Obecné"/>
          <w:gallery w:val="placeholder"/>
        </w:category>
        <w:types>
          <w:type w:val="bbPlcHdr"/>
        </w:types>
        <w:behaviors>
          <w:behavior w:val="content"/>
        </w:behaviors>
        <w:guid w:val="{358CD0FF-1B5A-4067-99C4-33C7E2F1BF51}"/>
      </w:docPartPr>
      <w:docPartBody>
        <w:p w:rsidR="00BC179E" w:rsidRDefault="005048CB" w:rsidP="005048CB">
          <w:pPr>
            <w:pStyle w:val="84822A6334A04F6A967D0BE604FBBEBA"/>
          </w:pPr>
          <w:r>
            <w:rPr>
              <w:rStyle w:val="Zstupntext"/>
            </w:rPr>
            <w:t>v</w:t>
          </w:r>
          <w:r w:rsidRPr="00FB47AA">
            <w:rPr>
              <w:rStyle w:val="Zstupntext"/>
            </w:rPr>
            <w:t>epište název</w:t>
          </w:r>
        </w:p>
      </w:docPartBody>
    </w:docPart>
    <w:docPart>
      <w:docPartPr>
        <w:name w:val="4AC205ED748F44708778A83F1DDC80EA"/>
        <w:category>
          <w:name w:val="Obecné"/>
          <w:gallery w:val="placeholder"/>
        </w:category>
        <w:types>
          <w:type w:val="bbPlcHdr"/>
        </w:types>
        <w:behaviors>
          <w:behavior w:val="content"/>
        </w:behaviors>
        <w:guid w:val="{A07A2ED1-DF69-46FC-AF68-355669C7408B}"/>
      </w:docPartPr>
      <w:docPartBody>
        <w:p w:rsidR="00BC179E" w:rsidRDefault="005048CB" w:rsidP="005048CB">
          <w:pPr>
            <w:pStyle w:val="4AC205ED748F44708778A83F1DDC80EA"/>
          </w:pPr>
          <w:r>
            <w:rPr>
              <w:rStyle w:val="Zstupntext"/>
            </w:rPr>
            <w:t>z</w:t>
          </w:r>
          <w:r w:rsidRPr="00086D6B">
            <w:rPr>
              <w:rStyle w:val="Zstupntext"/>
            </w:rPr>
            <w:t>volte položku.</w:t>
          </w:r>
        </w:p>
      </w:docPartBody>
    </w:docPart>
    <w:docPart>
      <w:docPartPr>
        <w:name w:val="F7279C4DD9C84417BB8E8FA601E1F035"/>
        <w:category>
          <w:name w:val="Obecné"/>
          <w:gallery w:val="placeholder"/>
        </w:category>
        <w:types>
          <w:type w:val="bbPlcHdr"/>
        </w:types>
        <w:behaviors>
          <w:behavior w:val="content"/>
        </w:behaviors>
        <w:guid w:val="{594C7FE9-C5EB-4828-87A3-434EA96F9694}"/>
      </w:docPartPr>
      <w:docPartBody>
        <w:p w:rsidR="00286F53" w:rsidRDefault="00636960" w:rsidP="00636960">
          <w:pPr>
            <w:pStyle w:val="F7279C4DD9C84417BB8E8FA601E1F035"/>
          </w:pPr>
          <w:r>
            <w:rPr>
              <w:rStyle w:val="Zstupntext"/>
            </w:rPr>
            <w:t>v</w:t>
          </w:r>
          <w:r w:rsidRPr="00FB47AA">
            <w:rPr>
              <w:rStyle w:val="Zstupntext"/>
            </w:rPr>
            <w:t>epište název</w:t>
          </w:r>
        </w:p>
      </w:docPartBody>
    </w:docPart>
    <w:docPart>
      <w:docPartPr>
        <w:name w:val="5554189A4C4B452E85C6855601CAE64E"/>
        <w:category>
          <w:name w:val="Obecné"/>
          <w:gallery w:val="placeholder"/>
        </w:category>
        <w:types>
          <w:type w:val="bbPlcHdr"/>
        </w:types>
        <w:behaviors>
          <w:behavior w:val="content"/>
        </w:behaviors>
        <w:guid w:val="{BDC492C8-F50F-42A1-9158-82C34687C4FE}"/>
      </w:docPartPr>
      <w:docPartBody>
        <w:p w:rsidR="00AF10A1" w:rsidRDefault="00AF10A1" w:rsidP="00AF10A1">
          <w:pPr>
            <w:pStyle w:val="5554189A4C4B452E85C6855601CAE64E"/>
          </w:pPr>
          <w:r>
            <w:rPr>
              <w:rStyle w:val="Zstupntext"/>
            </w:rPr>
            <w:t>v</w:t>
          </w:r>
          <w:r w:rsidRPr="00FB47AA">
            <w:rPr>
              <w:rStyle w:val="Zstupntext"/>
            </w:rPr>
            <w:t>epište název</w:t>
          </w:r>
        </w:p>
      </w:docPartBody>
    </w:docPart>
    <w:docPart>
      <w:docPartPr>
        <w:name w:val="2273155FDBD34F619B88BE83C476BD01"/>
        <w:category>
          <w:name w:val="Obecné"/>
          <w:gallery w:val="placeholder"/>
        </w:category>
        <w:types>
          <w:type w:val="bbPlcHdr"/>
        </w:types>
        <w:behaviors>
          <w:behavior w:val="content"/>
        </w:behaviors>
        <w:guid w:val="{AB3D61B4-8A0E-4086-B49B-277B34EFF856}"/>
      </w:docPartPr>
      <w:docPartBody>
        <w:p w:rsidR="00AF10A1" w:rsidRDefault="00AF10A1" w:rsidP="00AF10A1">
          <w:pPr>
            <w:pStyle w:val="2273155FDBD34F619B88BE83C476BD01"/>
          </w:pPr>
          <w:r>
            <w:rPr>
              <w:rStyle w:val="Zstupntext"/>
            </w:rPr>
            <w:t>v</w:t>
          </w:r>
          <w:r w:rsidRPr="00FB47AA">
            <w:rPr>
              <w:rStyle w:val="Zstupntext"/>
            </w:rPr>
            <w:t>epište název</w:t>
          </w:r>
        </w:p>
      </w:docPartBody>
    </w:docPart>
    <w:docPart>
      <w:docPartPr>
        <w:name w:val="E1467ECA14F34BEFBB04047A9E9F44DF"/>
        <w:category>
          <w:name w:val="Obecné"/>
          <w:gallery w:val="placeholder"/>
        </w:category>
        <w:types>
          <w:type w:val="bbPlcHdr"/>
        </w:types>
        <w:behaviors>
          <w:behavior w:val="content"/>
        </w:behaviors>
        <w:guid w:val="{35DA565A-58F6-4AA0-8886-E9945A479C00}"/>
      </w:docPartPr>
      <w:docPartBody>
        <w:p w:rsidR="00AF10A1" w:rsidRDefault="00AF10A1" w:rsidP="00AF10A1">
          <w:pPr>
            <w:pStyle w:val="E1467ECA14F34BEFBB04047A9E9F44DF"/>
          </w:pPr>
          <w:r>
            <w:rPr>
              <w:rStyle w:val="Zstupntext"/>
            </w:rPr>
            <w:t>popis předmětu</w:t>
          </w:r>
        </w:p>
      </w:docPartBody>
    </w:docPart>
    <w:docPart>
      <w:docPartPr>
        <w:name w:val="C52F4D22730A4CC797B663574E959949"/>
        <w:category>
          <w:name w:val="Obecné"/>
          <w:gallery w:val="placeholder"/>
        </w:category>
        <w:types>
          <w:type w:val="bbPlcHdr"/>
        </w:types>
        <w:behaviors>
          <w:behavior w:val="content"/>
        </w:behaviors>
        <w:guid w:val="{BF09923D-2078-4C1C-88CB-81F71A73A932}"/>
      </w:docPartPr>
      <w:docPartBody>
        <w:p w:rsidR="00AF10A1" w:rsidRDefault="00AF10A1" w:rsidP="00AF10A1">
          <w:pPr>
            <w:pStyle w:val="C52F4D22730A4CC797B663574E959949"/>
          </w:pPr>
          <w:r w:rsidRPr="00E2760F">
            <w:rPr>
              <w:rFonts w:eastAsia="Calibri"/>
              <w:color w:val="808080"/>
              <w:highlight w:val="yellow"/>
              <w:lang w:eastAsia="en-US"/>
            </w:rPr>
            <w:t>Vepište další požadavky k předloze smlouvy na veřejnou zakázku</w:t>
          </w:r>
        </w:p>
      </w:docPartBody>
    </w:docPart>
    <w:docPart>
      <w:docPartPr>
        <w:name w:val="29FFF5C4BA324FE1AAB0D5E4466449D8"/>
        <w:category>
          <w:name w:val="Obecné"/>
          <w:gallery w:val="placeholder"/>
        </w:category>
        <w:types>
          <w:type w:val="bbPlcHdr"/>
        </w:types>
        <w:behaviors>
          <w:behavior w:val="content"/>
        </w:behaviors>
        <w:guid w:val="{9E042A5E-A5F9-4831-BCE1-1506C891DF33}"/>
      </w:docPartPr>
      <w:docPartBody>
        <w:p w:rsidR="001C021F" w:rsidRDefault="001C021F" w:rsidP="001C021F">
          <w:pPr>
            <w:pStyle w:val="29FFF5C4BA324FE1AAB0D5E4466449D8"/>
          </w:pPr>
          <w:r w:rsidRPr="00FB47AA">
            <w:rPr>
              <w:rStyle w:val="Zstupntext"/>
            </w:rPr>
            <w:t>URL zakázky v E-ZAK</w:t>
          </w:r>
        </w:p>
      </w:docPartBody>
    </w:docPart>
    <w:docPart>
      <w:docPartPr>
        <w:name w:val="A230735905944C00A55A35A9B9BD0EDA"/>
        <w:category>
          <w:name w:val="Obecné"/>
          <w:gallery w:val="placeholder"/>
        </w:category>
        <w:types>
          <w:type w:val="bbPlcHdr"/>
        </w:types>
        <w:behaviors>
          <w:behavior w:val="content"/>
        </w:behaviors>
        <w:guid w:val="{55767546-4652-49E7-91C2-1B2ABE03F270}"/>
      </w:docPartPr>
      <w:docPartBody>
        <w:p w:rsidR="001C7B1A" w:rsidRDefault="00171FDB" w:rsidP="00171FDB">
          <w:pPr>
            <w:pStyle w:val="A230735905944C00A55A35A9B9BD0EDA"/>
          </w:pPr>
          <w:r>
            <w:rPr>
              <w:rStyle w:val="Zstupntext"/>
            </w:rPr>
            <w:t>v</w:t>
          </w:r>
          <w:r w:rsidRPr="00FB47AA">
            <w:rPr>
              <w:rStyle w:val="Zstupntext"/>
            </w:rPr>
            <w:t>epište název</w:t>
          </w:r>
        </w:p>
      </w:docPartBody>
    </w:docPart>
    <w:docPart>
      <w:docPartPr>
        <w:name w:val="B1C0026910064F60983B2E4A03A5004B"/>
        <w:category>
          <w:name w:val="Obecné"/>
          <w:gallery w:val="placeholder"/>
        </w:category>
        <w:types>
          <w:type w:val="bbPlcHdr"/>
        </w:types>
        <w:behaviors>
          <w:behavior w:val="content"/>
        </w:behaviors>
        <w:guid w:val="{75770065-27BA-4F17-B38F-E755355904E3}"/>
      </w:docPartPr>
      <w:docPartBody>
        <w:p w:rsidR="001C7B1A" w:rsidRDefault="00171FDB" w:rsidP="00171FDB">
          <w:pPr>
            <w:pStyle w:val="B1C0026910064F60983B2E4A03A5004B"/>
          </w:pPr>
          <w:r>
            <w:rPr>
              <w:rStyle w:val="Zstupntext"/>
            </w:rPr>
            <w:t>v</w:t>
          </w:r>
          <w:r w:rsidRPr="00FB47AA">
            <w:rPr>
              <w:rStyle w:val="Zstupntext"/>
            </w:rPr>
            <w:t>epište název</w:t>
          </w:r>
        </w:p>
      </w:docPartBody>
    </w:docPart>
    <w:docPart>
      <w:docPartPr>
        <w:name w:val="38AABFBD39D64156806B4373FFB63CB5"/>
        <w:category>
          <w:name w:val="Obecné"/>
          <w:gallery w:val="placeholder"/>
        </w:category>
        <w:types>
          <w:type w:val="bbPlcHdr"/>
        </w:types>
        <w:behaviors>
          <w:behavior w:val="content"/>
        </w:behaviors>
        <w:guid w:val="{08F01C7F-45FF-4E6D-A145-0BBBA568BD56}"/>
      </w:docPartPr>
      <w:docPartBody>
        <w:p w:rsidR="00973656" w:rsidRDefault="00973656" w:rsidP="00973656">
          <w:pPr>
            <w:pStyle w:val="38AABFBD39D64156806B4373FFB63CB5"/>
          </w:pPr>
          <w:r>
            <w:rPr>
              <w:rStyle w:val="Zstupntext"/>
            </w:rPr>
            <w:t>v</w:t>
          </w:r>
          <w:r w:rsidRPr="00FB47AA">
            <w:rPr>
              <w:rStyle w:val="Zstupntext"/>
            </w:rPr>
            <w:t>epište název</w:t>
          </w:r>
        </w:p>
      </w:docPartBody>
    </w:docPart>
    <w:docPart>
      <w:docPartPr>
        <w:name w:val="E9A07073653F42ABBE7BDA6D5EA202ED"/>
        <w:category>
          <w:name w:val="Obecné"/>
          <w:gallery w:val="placeholder"/>
        </w:category>
        <w:types>
          <w:type w:val="bbPlcHdr"/>
        </w:types>
        <w:behaviors>
          <w:behavior w:val="content"/>
        </w:behaviors>
        <w:guid w:val="{11542194-391E-4B6B-8C07-A6DC5D865117}"/>
      </w:docPartPr>
      <w:docPartBody>
        <w:p w:rsidR="00973656" w:rsidRDefault="00973656" w:rsidP="00973656">
          <w:pPr>
            <w:pStyle w:val="E9A07073653F42ABBE7BDA6D5EA202ED"/>
          </w:pPr>
          <w:r>
            <w:rPr>
              <w:rStyle w:val="Zstupntext"/>
            </w:rPr>
            <w:t>v</w:t>
          </w:r>
          <w:r w:rsidRPr="00FB47AA">
            <w:rPr>
              <w:rStyle w:val="Zstupntext"/>
            </w:rPr>
            <w:t>epište název</w:t>
          </w:r>
        </w:p>
      </w:docPartBody>
    </w:docPart>
    <w:docPart>
      <w:docPartPr>
        <w:name w:val="EB55E6B0CEC34083B4D577D7DB0B19C2"/>
        <w:category>
          <w:name w:val="Obecné"/>
          <w:gallery w:val="placeholder"/>
        </w:category>
        <w:types>
          <w:type w:val="bbPlcHdr"/>
        </w:types>
        <w:behaviors>
          <w:behavior w:val="content"/>
        </w:behaviors>
        <w:guid w:val="{5CDB31C3-7C56-42B9-A2F1-2B9D71584F97}"/>
      </w:docPartPr>
      <w:docPartBody>
        <w:p w:rsidR="00973656" w:rsidRDefault="00973656" w:rsidP="00973656">
          <w:pPr>
            <w:pStyle w:val="EB55E6B0CEC34083B4D577D7DB0B19C2"/>
          </w:pPr>
          <w:r w:rsidRPr="007B3B9D">
            <w:rPr>
              <w:rStyle w:val="Zstupntext"/>
              <w:highlight w:val="yellow"/>
            </w:rPr>
            <w:t>vepište text</w:t>
          </w:r>
        </w:p>
      </w:docPartBody>
    </w:docPart>
    <w:docPart>
      <w:docPartPr>
        <w:name w:val="0E0213DD9B7249BF85F88FA750FB9FA4"/>
        <w:category>
          <w:name w:val="Obecné"/>
          <w:gallery w:val="placeholder"/>
        </w:category>
        <w:types>
          <w:type w:val="bbPlcHdr"/>
        </w:types>
        <w:behaviors>
          <w:behavior w:val="content"/>
        </w:behaviors>
        <w:guid w:val="{D5F7E6CC-FF84-4ADB-93C9-A5B7B1EE5CBF}"/>
      </w:docPartPr>
      <w:docPartBody>
        <w:p w:rsidR="00973656" w:rsidRDefault="00973656" w:rsidP="00973656">
          <w:pPr>
            <w:pStyle w:val="0E0213DD9B7249BF85F88FA750FB9FA4"/>
          </w:pPr>
          <w:r w:rsidRPr="00401F58">
            <w:rPr>
              <w:rStyle w:val="Zstupntext"/>
              <w:highlight w:val="yellow"/>
            </w:rPr>
            <w:t>vepište text</w:t>
          </w:r>
        </w:p>
      </w:docPartBody>
    </w:docPart>
    <w:docPart>
      <w:docPartPr>
        <w:name w:val="AA46DFB3817A451C9C5CE0759CFAB8CF"/>
        <w:category>
          <w:name w:val="Obecné"/>
          <w:gallery w:val="placeholder"/>
        </w:category>
        <w:types>
          <w:type w:val="bbPlcHdr"/>
        </w:types>
        <w:behaviors>
          <w:behavior w:val="content"/>
        </w:behaviors>
        <w:guid w:val="{389A6010-D483-4261-BA9B-E141A164F2DF}"/>
      </w:docPartPr>
      <w:docPartBody>
        <w:p w:rsidR="00973656" w:rsidRDefault="00973656" w:rsidP="00973656">
          <w:pPr>
            <w:pStyle w:val="AA46DFB3817A451C9C5CE0759CFAB8CF"/>
          </w:pPr>
          <w:r>
            <w:rPr>
              <w:rStyle w:val="Zstupntext"/>
            </w:rPr>
            <w:t>popis předmětu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487759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32B90"/>
    <w:rsid w:val="00070C8D"/>
    <w:rsid w:val="000C098E"/>
    <w:rsid w:val="000F55E2"/>
    <w:rsid w:val="001231F8"/>
    <w:rsid w:val="00136283"/>
    <w:rsid w:val="00171FDB"/>
    <w:rsid w:val="00195985"/>
    <w:rsid w:val="001B67FB"/>
    <w:rsid w:val="001C021F"/>
    <w:rsid w:val="001C7B1A"/>
    <w:rsid w:val="001D3D42"/>
    <w:rsid w:val="0020010B"/>
    <w:rsid w:val="002223D0"/>
    <w:rsid w:val="00246DDE"/>
    <w:rsid w:val="00286F53"/>
    <w:rsid w:val="002A66E6"/>
    <w:rsid w:val="002A7928"/>
    <w:rsid w:val="002B189D"/>
    <w:rsid w:val="002D1C95"/>
    <w:rsid w:val="002E3F25"/>
    <w:rsid w:val="002F20B5"/>
    <w:rsid w:val="002F4282"/>
    <w:rsid w:val="002F7D91"/>
    <w:rsid w:val="00310047"/>
    <w:rsid w:val="003126B9"/>
    <w:rsid w:val="00322A1C"/>
    <w:rsid w:val="00357CE7"/>
    <w:rsid w:val="00366EA6"/>
    <w:rsid w:val="003C5198"/>
    <w:rsid w:val="003C73FB"/>
    <w:rsid w:val="003E6A96"/>
    <w:rsid w:val="00492052"/>
    <w:rsid w:val="004A501A"/>
    <w:rsid w:val="004D6B88"/>
    <w:rsid w:val="005048CB"/>
    <w:rsid w:val="005A43BF"/>
    <w:rsid w:val="005D2989"/>
    <w:rsid w:val="0063343C"/>
    <w:rsid w:val="00636960"/>
    <w:rsid w:val="006540D5"/>
    <w:rsid w:val="00692D75"/>
    <w:rsid w:val="006A6403"/>
    <w:rsid w:val="006B6E47"/>
    <w:rsid w:val="006C0868"/>
    <w:rsid w:val="006D3381"/>
    <w:rsid w:val="006E74CC"/>
    <w:rsid w:val="00704912"/>
    <w:rsid w:val="00754A06"/>
    <w:rsid w:val="007575E6"/>
    <w:rsid w:val="00766721"/>
    <w:rsid w:val="0077375D"/>
    <w:rsid w:val="0083620E"/>
    <w:rsid w:val="0087404C"/>
    <w:rsid w:val="008A3BFC"/>
    <w:rsid w:val="008A3EA6"/>
    <w:rsid w:val="008B5D7E"/>
    <w:rsid w:val="008E5C4C"/>
    <w:rsid w:val="008F5F3C"/>
    <w:rsid w:val="00926620"/>
    <w:rsid w:val="0095095F"/>
    <w:rsid w:val="00973656"/>
    <w:rsid w:val="00994FEF"/>
    <w:rsid w:val="009B42DC"/>
    <w:rsid w:val="009E3EBB"/>
    <w:rsid w:val="00A84D2E"/>
    <w:rsid w:val="00AC4D0D"/>
    <w:rsid w:val="00AF10A1"/>
    <w:rsid w:val="00AF1637"/>
    <w:rsid w:val="00B10FA6"/>
    <w:rsid w:val="00B219FA"/>
    <w:rsid w:val="00B36FF6"/>
    <w:rsid w:val="00BA199F"/>
    <w:rsid w:val="00BC179E"/>
    <w:rsid w:val="00BE2D0D"/>
    <w:rsid w:val="00C00B7F"/>
    <w:rsid w:val="00C110B4"/>
    <w:rsid w:val="00C20F37"/>
    <w:rsid w:val="00C24386"/>
    <w:rsid w:val="00C37A84"/>
    <w:rsid w:val="00C65BA5"/>
    <w:rsid w:val="00CF517D"/>
    <w:rsid w:val="00D03AD8"/>
    <w:rsid w:val="00D33407"/>
    <w:rsid w:val="00D37C19"/>
    <w:rsid w:val="00D52E8F"/>
    <w:rsid w:val="00D602AD"/>
    <w:rsid w:val="00D778BE"/>
    <w:rsid w:val="00DC7F7E"/>
    <w:rsid w:val="00DE7868"/>
    <w:rsid w:val="00E33F56"/>
    <w:rsid w:val="00E4462D"/>
    <w:rsid w:val="00E44BF7"/>
    <w:rsid w:val="00E576EB"/>
    <w:rsid w:val="00E833D1"/>
    <w:rsid w:val="00E97E52"/>
    <w:rsid w:val="00F37649"/>
    <w:rsid w:val="00F53257"/>
    <w:rsid w:val="00F540AD"/>
    <w:rsid w:val="00F86484"/>
    <w:rsid w:val="00F97AC7"/>
    <w:rsid w:val="00FB2ABE"/>
    <w:rsid w:val="00FC1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73656"/>
  </w:style>
  <w:style w:type="paragraph" w:customStyle="1" w:styleId="84822A6334A04F6A967D0BE604FBBEBA">
    <w:name w:val="84822A6334A04F6A967D0BE604FBBEBA"/>
    <w:rsid w:val="005048CB"/>
  </w:style>
  <w:style w:type="paragraph" w:customStyle="1" w:styleId="4AC205ED748F44708778A83F1DDC80EA">
    <w:name w:val="4AC205ED748F44708778A83F1DDC80EA"/>
    <w:rsid w:val="005048CB"/>
  </w:style>
  <w:style w:type="paragraph" w:customStyle="1" w:styleId="5E1467FBF19944F8A46A6626AD6465562">
    <w:name w:val="5E1467FBF19944F8A46A6626AD646556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F7279C4DD9C84417BB8E8FA601E1F035">
    <w:name w:val="F7279C4DD9C84417BB8E8FA601E1F035"/>
    <w:rsid w:val="00636960"/>
  </w:style>
  <w:style w:type="paragraph" w:customStyle="1" w:styleId="5554189A4C4B452E85C6855601CAE64E">
    <w:name w:val="5554189A4C4B452E85C6855601CAE64E"/>
    <w:rsid w:val="00AF10A1"/>
    <w:rPr>
      <w:kern w:val="2"/>
      <w14:ligatures w14:val="standardContextual"/>
    </w:rPr>
  </w:style>
  <w:style w:type="paragraph" w:customStyle="1" w:styleId="2273155FDBD34F619B88BE83C476BD01">
    <w:name w:val="2273155FDBD34F619B88BE83C476BD01"/>
    <w:rsid w:val="00AF10A1"/>
    <w:rPr>
      <w:kern w:val="2"/>
      <w14:ligatures w14:val="standardContextual"/>
    </w:rPr>
  </w:style>
  <w:style w:type="paragraph" w:customStyle="1" w:styleId="E1467ECA14F34BEFBB04047A9E9F44DF">
    <w:name w:val="E1467ECA14F34BEFBB04047A9E9F44DF"/>
    <w:rsid w:val="00AF10A1"/>
    <w:rPr>
      <w:kern w:val="2"/>
      <w14:ligatures w14:val="standardContextual"/>
    </w:rPr>
  </w:style>
  <w:style w:type="paragraph" w:customStyle="1" w:styleId="C52F4D22730A4CC797B663574E959949">
    <w:name w:val="C52F4D22730A4CC797B663574E959949"/>
    <w:rsid w:val="00AF10A1"/>
    <w:rPr>
      <w:kern w:val="2"/>
      <w14:ligatures w14:val="standardContextual"/>
    </w:rPr>
  </w:style>
  <w:style w:type="paragraph" w:customStyle="1" w:styleId="29FFF5C4BA324FE1AAB0D5E4466449D8">
    <w:name w:val="29FFF5C4BA324FE1AAB0D5E4466449D8"/>
    <w:rsid w:val="001C021F"/>
    <w:rPr>
      <w:kern w:val="2"/>
      <w14:ligatures w14:val="standardContextual"/>
    </w:rPr>
  </w:style>
  <w:style w:type="paragraph" w:customStyle="1" w:styleId="A230735905944C00A55A35A9B9BD0EDA">
    <w:name w:val="A230735905944C00A55A35A9B9BD0EDA"/>
    <w:rsid w:val="00171FDB"/>
    <w:pPr>
      <w:spacing w:line="278" w:lineRule="auto"/>
    </w:pPr>
    <w:rPr>
      <w:kern w:val="2"/>
      <w:sz w:val="24"/>
      <w:szCs w:val="24"/>
      <w14:ligatures w14:val="standardContextual"/>
    </w:rPr>
  </w:style>
  <w:style w:type="paragraph" w:customStyle="1" w:styleId="B1C0026910064F60983B2E4A03A5004B">
    <w:name w:val="B1C0026910064F60983B2E4A03A5004B"/>
    <w:rsid w:val="00171FDB"/>
    <w:pPr>
      <w:spacing w:line="278" w:lineRule="auto"/>
    </w:pPr>
    <w:rPr>
      <w:kern w:val="2"/>
      <w:sz w:val="24"/>
      <w:szCs w:val="24"/>
      <w14:ligatures w14:val="standardContextual"/>
    </w:rPr>
  </w:style>
  <w:style w:type="paragraph" w:customStyle="1" w:styleId="38AABFBD39D64156806B4373FFB63CB5">
    <w:name w:val="38AABFBD39D64156806B4373FFB63CB5"/>
    <w:rsid w:val="00973656"/>
    <w:pPr>
      <w:spacing w:line="278" w:lineRule="auto"/>
    </w:pPr>
    <w:rPr>
      <w:kern w:val="2"/>
      <w:sz w:val="24"/>
      <w:szCs w:val="24"/>
      <w14:ligatures w14:val="standardContextual"/>
    </w:rPr>
  </w:style>
  <w:style w:type="paragraph" w:customStyle="1" w:styleId="E9A07073653F42ABBE7BDA6D5EA202ED">
    <w:name w:val="E9A07073653F42ABBE7BDA6D5EA202ED"/>
    <w:rsid w:val="00973656"/>
    <w:pPr>
      <w:spacing w:line="278" w:lineRule="auto"/>
    </w:pPr>
    <w:rPr>
      <w:kern w:val="2"/>
      <w:sz w:val="24"/>
      <w:szCs w:val="24"/>
      <w14:ligatures w14:val="standardContextual"/>
    </w:rPr>
  </w:style>
  <w:style w:type="paragraph" w:customStyle="1" w:styleId="EB55E6B0CEC34083B4D577D7DB0B19C2">
    <w:name w:val="EB55E6B0CEC34083B4D577D7DB0B19C2"/>
    <w:rsid w:val="00973656"/>
    <w:pPr>
      <w:spacing w:line="278" w:lineRule="auto"/>
    </w:pPr>
    <w:rPr>
      <w:kern w:val="2"/>
      <w:sz w:val="24"/>
      <w:szCs w:val="24"/>
      <w14:ligatures w14:val="standardContextual"/>
    </w:rPr>
  </w:style>
  <w:style w:type="paragraph" w:customStyle="1" w:styleId="0E0213DD9B7249BF85F88FA750FB9FA4">
    <w:name w:val="0E0213DD9B7249BF85F88FA750FB9FA4"/>
    <w:rsid w:val="00973656"/>
    <w:pPr>
      <w:spacing w:line="278" w:lineRule="auto"/>
    </w:pPr>
    <w:rPr>
      <w:kern w:val="2"/>
      <w:sz w:val="24"/>
      <w:szCs w:val="24"/>
      <w14:ligatures w14:val="standardContextual"/>
    </w:rPr>
  </w:style>
  <w:style w:type="paragraph" w:customStyle="1" w:styleId="AA46DFB3817A451C9C5CE0759CFAB8CF">
    <w:name w:val="AA46DFB3817A451C9C5CE0759CFAB8CF"/>
    <w:rsid w:val="009736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0E1A6-1154-4552-88AB-7AF3AFBF152D}">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DDB2C073-CDF1-42A9-B813-B514C0DC111D}">
  <ds:schemaRefs>
    <ds:schemaRef ds:uri="http://schemas.openxmlformats.org/officeDocument/2006/bibliography"/>
  </ds:schemaRefs>
</ds:datastoreItem>
</file>

<file path=customXml/itemProps3.xml><?xml version="1.0" encoding="utf-8"?>
<ds:datastoreItem xmlns:ds="http://schemas.openxmlformats.org/officeDocument/2006/customXml" ds:itemID="{2A08DC0F-C926-40BA-A534-C84451B31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95F80-1E74-4E04-AA3B-ABC78A2D2A2F}">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30</TotalTime>
  <Pages>23</Pages>
  <Words>9711</Words>
  <Characters>54118</Characters>
  <Application>Microsoft Office Word</Application>
  <DocSecurity>0</DocSecurity>
  <Lines>450</Lines>
  <Paragraphs>127</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63702</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creator>Jaroslav Kubín</dc:creator>
  <cp:lastModifiedBy>Elena Komjaty</cp:lastModifiedBy>
  <cp:revision>7</cp:revision>
  <cp:lastPrinted>2023-06-21T10:23:00Z</cp:lastPrinted>
  <dcterms:created xsi:type="dcterms:W3CDTF">2025-04-08T09:36:00Z</dcterms:created>
  <dcterms:modified xsi:type="dcterms:W3CDTF">2025-04-08T10:05:00Z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10287100</vt:r8>
  </property>
  <property fmtid="{D5CDD505-2E9C-101B-9397-08002B2CF9AE}" pid="4" name="MediaServiceImageTags">
    <vt:lpwstr/>
  </property>
</Properties>
</file>