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EF4F" w14:textId="77777777" w:rsidR="00841C0B" w:rsidRPr="00742605" w:rsidRDefault="00841C0B" w:rsidP="00841C0B">
      <w:pPr>
        <w:pStyle w:val="Nadpis1"/>
        <w:rPr>
          <w:rFonts w:ascii="Arial Narrow" w:hAnsi="Arial Narrow"/>
          <w:sz w:val="28"/>
          <w:szCs w:val="28"/>
        </w:rPr>
      </w:pPr>
      <w:r w:rsidRPr="00742605">
        <w:rPr>
          <w:rFonts w:ascii="Arial Narrow" w:hAnsi="Arial Narrow"/>
          <w:sz w:val="28"/>
          <w:szCs w:val="28"/>
        </w:rPr>
        <w:t xml:space="preserve">Příloha č. 1 - Technické podmínky </w:t>
      </w:r>
    </w:p>
    <w:p w14:paraId="18812923" w14:textId="77777777" w:rsidR="00C91D3E" w:rsidRDefault="00C91D3E"/>
    <w:p w14:paraId="556F6019" w14:textId="565C1D3B" w:rsidR="0045766F" w:rsidRPr="002C6CDD" w:rsidRDefault="00527385" w:rsidP="00527385">
      <w:pPr>
        <w:pStyle w:val="Nadpis3"/>
        <w:rPr>
          <w:rFonts w:ascii="Arial Narrow" w:hAnsi="Arial Narrow"/>
          <w:b/>
          <w:bCs/>
          <w:sz w:val="22"/>
          <w:szCs w:val="22"/>
          <w:u w:val="single"/>
        </w:rPr>
      </w:pPr>
      <w:r w:rsidRPr="002C6CDD">
        <w:rPr>
          <w:rFonts w:ascii="Arial Narrow" w:hAnsi="Arial Narrow"/>
          <w:b/>
          <w:bCs/>
          <w:sz w:val="22"/>
          <w:szCs w:val="22"/>
          <w:u w:val="single"/>
        </w:rPr>
        <w:t xml:space="preserve">Položka </w:t>
      </w:r>
      <w:r w:rsidR="002C6CDD">
        <w:rPr>
          <w:rFonts w:ascii="Arial Narrow" w:hAnsi="Arial Narrow"/>
          <w:b/>
          <w:bCs/>
          <w:sz w:val="22"/>
          <w:szCs w:val="22"/>
          <w:u w:val="single"/>
        </w:rPr>
        <w:t xml:space="preserve">1 a </w:t>
      </w:r>
      <w:r w:rsidRPr="002C6CDD">
        <w:rPr>
          <w:rFonts w:ascii="Arial Narrow" w:hAnsi="Arial Narrow"/>
          <w:b/>
          <w:bCs/>
          <w:sz w:val="22"/>
          <w:szCs w:val="22"/>
          <w:u w:val="single"/>
        </w:rPr>
        <w:t>2:</w:t>
      </w:r>
      <w:r w:rsidR="0045766F" w:rsidRPr="002C6CDD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proofErr w:type="spellStart"/>
      <w:r w:rsidR="002C6CDD">
        <w:rPr>
          <w:rFonts w:ascii="Arial Narrow" w:hAnsi="Arial Narrow"/>
          <w:b/>
          <w:bCs/>
          <w:sz w:val="22"/>
          <w:szCs w:val="22"/>
          <w:u w:val="single"/>
        </w:rPr>
        <w:t>Shocklink</w:t>
      </w:r>
      <w:proofErr w:type="spellEnd"/>
      <w:r w:rsidR="002C6CDD">
        <w:rPr>
          <w:rFonts w:ascii="Arial Narrow" w:hAnsi="Arial Narrow"/>
          <w:b/>
          <w:bCs/>
          <w:sz w:val="22"/>
          <w:szCs w:val="22"/>
          <w:u w:val="single"/>
        </w:rPr>
        <w:t xml:space="preserve"> a a</w:t>
      </w:r>
      <w:r w:rsidR="0045766F" w:rsidRPr="002C6CDD">
        <w:rPr>
          <w:rFonts w:ascii="Arial Narrow" w:hAnsi="Arial Narrow"/>
          <w:b/>
          <w:bCs/>
          <w:sz w:val="22"/>
          <w:szCs w:val="22"/>
          <w:u w:val="single"/>
        </w:rPr>
        <w:t>daptér pro nácvik defibrilace</w:t>
      </w:r>
    </w:p>
    <w:p w14:paraId="456C9BE7" w14:textId="77777777" w:rsidR="00841C0B" w:rsidRPr="002C6CDD" w:rsidRDefault="00841C0B" w:rsidP="00841C0B">
      <w:pPr>
        <w:rPr>
          <w:rFonts w:ascii="Arial Narrow" w:hAnsi="Arial Narrow"/>
        </w:rPr>
      </w:pPr>
    </w:p>
    <w:p w14:paraId="2C182EB3" w14:textId="0EB61FCE" w:rsidR="00984F22" w:rsidRPr="002C6CDD" w:rsidRDefault="0045766F" w:rsidP="00967787">
      <w:pPr>
        <w:rPr>
          <w:rFonts w:ascii="Arial Narrow" w:hAnsi="Arial Narrow"/>
          <w:shd w:val="clear" w:color="auto" w:fill="FFFFFF"/>
        </w:rPr>
      </w:pPr>
      <w:r w:rsidRPr="002C6CDD">
        <w:rPr>
          <w:rFonts w:ascii="Arial Narrow" w:hAnsi="Arial Narrow"/>
          <w:shd w:val="clear" w:color="auto" w:fill="FFFFFF"/>
        </w:rPr>
        <w:t>Adaptér pro nácvik defibrilace s reálním defibrilátorem. Umožňuje připojit defibrilátor na libovolnou tréninkovou figurínu a bezpečně absorbuje podaný elektrický</w:t>
      </w:r>
      <w:r w:rsidR="008319BE">
        <w:rPr>
          <w:rFonts w:ascii="Arial Narrow" w:hAnsi="Arial Narrow"/>
          <w:shd w:val="clear" w:color="auto" w:fill="FFFFFF"/>
        </w:rPr>
        <w:t xml:space="preserve"> výboj</w:t>
      </w:r>
      <w:r w:rsidRPr="002C6CDD">
        <w:rPr>
          <w:rFonts w:ascii="Arial Narrow" w:hAnsi="Arial Narrow"/>
          <w:shd w:val="clear" w:color="auto" w:fill="FFFFFF"/>
        </w:rPr>
        <w:t xml:space="preserve">. </w:t>
      </w:r>
    </w:p>
    <w:p w14:paraId="472F368E" w14:textId="4B799CED" w:rsidR="00967787" w:rsidRPr="002C6CDD" w:rsidRDefault="000F2B3E" w:rsidP="006B14C0">
      <w:pPr>
        <w:pStyle w:val="Odstavecseseznamem"/>
        <w:numPr>
          <w:ilvl w:val="0"/>
          <w:numId w:val="28"/>
        </w:numPr>
        <w:rPr>
          <w:rFonts w:ascii="Arial Narrow" w:hAnsi="Arial Narrow"/>
        </w:rPr>
      </w:pPr>
      <w:r w:rsidRPr="002C6CDD">
        <w:rPr>
          <w:rFonts w:ascii="Arial Narrow" w:hAnsi="Arial Narrow"/>
          <w:shd w:val="clear" w:color="auto" w:fill="FFFFFF"/>
        </w:rPr>
        <w:t>m</w:t>
      </w:r>
      <w:r w:rsidR="0045766F" w:rsidRPr="002C6CDD">
        <w:rPr>
          <w:rFonts w:ascii="Arial Narrow" w:hAnsi="Arial Narrow"/>
          <w:shd w:val="clear" w:color="auto" w:fill="FFFFFF"/>
        </w:rPr>
        <w:t>ožné funkčně připojit min. na defibrilátory </w:t>
      </w:r>
      <w:proofErr w:type="spellStart"/>
      <w:r w:rsidR="0045766F" w:rsidRPr="002C6CDD">
        <w:rPr>
          <w:rFonts w:ascii="Arial Narrow" w:hAnsi="Arial Narrow"/>
          <w:bdr w:val="none" w:sz="0" w:space="0" w:color="auto" w:frame="1"/>
          <w:shd w:val="clear" w:color="auto" w:fill="FFFFFF"/>
        </w:rPr>
        <w:t>Lifepak</w:t>
      </w:r>
      <w:proofErr w:type="spellEnd"/>
      <w:r w:rsidR="0045766F" w:rsidRPr="002C6CDD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</w:t>
      </w:r>
      <w:r w:rsidR="00984F22" w:rsidRPr="002C6CDD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20e a </w:t>
      </w:r>
      <w:proofErr w:type="spellStart"/>
      <w:r w:rsidR="00984F22" w:rsidRPr="002C6CDD">
        <w:rPr>
          <w:rFonts w:ascii="Arial Narrow" w:hAnsi="Arial Narrow"/>
          <w:bdr w:val="none" w:sz="0" w:space="0" w:color="auto" w:frame="1"/>
          <w:shd w:val="clear" w:color="auto" w:fill="FFFFFF"/>
        </w:rPr>
        <w:t>Lifepak</w:t>
      </w:r>
      <w:proofErr w:type="spellEnd"/>
      <w:r w:rsidR="00984F22" w:rsidRPr="002C6CDD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15</w:t>
      </w:r>
      <w:r w:rsidR="00B93587" w:rsidRPr="002C6CDD">
        <w:rPr>
          <w:rFonts w:ascii="Arial Narrow" w:hAnsi="Arial Narrow"/>
          <w:shd w:val="clear" w:color="auto" w:fill="FFFFFF"/>
        </w:rPr>
        <w:t>,</w:t>
      </w:r>
    </w:p>
    <w:p w14:paraId="108C47F2" w14:textId="09CDCEA2" w:rsidR="00967787" w:rsidRPr="002C6CDD" w:rsidRDefault="000F2B3E" w:rsidP="006B14C0">
      <w:pPr>
        <w:pStyle w:val="Odstavecseseznamem"/>
        <w:numPr>
          <w:ilvl w:val="0"/>
          <w:numId w:val="28"/>
        </w:numPr>
        <w:rPr>
          <w:rFonts w:ascii="Arial Narrow" w:hAnsi="Arial Narrow"/>
        </w:rPr>
      </w:pPr>
      <w:r w:rsidRPr="002C6CDD">
        <w:rPr>
          <w:rFonts w:ascii="Arial Narrow" w:hAnsi="Arial Narrow"/>
          <w:shd w:val="clear" w:color="auto" w:fill="FFFFFF"/>
        </w:rPr>
        <w:t>be</w:t>
      </w:r>
      <w:r w:rsidR="00967787" w:rsidRPr="002C6CDD">
        <w:rPr>
          <w:rFonts w:ascii="Arial Narrow" w:hAnsi="Arial Narrow"/>
          <w:shd w:val="clear" w:color="auto" w:fill="FFFFFF"/>
        </w:rPr>
        <w:t>zpečná ab</w:t>
      </w:r>
      <w:r w:rsidR="008319BE">
        <w:rPr>
          <w:rFonts w:ascii="Arial Narrow" w:hAnsi="Arial Narrow"/>
          <w:shd w:val="clear" w:color="auto" w:fill="FFFFFF"/>
        </w:rPr>
        <w:t>sorpc</w:t>
      </w:r>
      <w:r w:rsidR="00967787" w:rsidRPr="002C6CDD">
        <w:rPr>
          <w:rFonts w:ascii="Arial Narrow" w:hAnsi="Arial Narrow"/>
          <w:shd w:val="clear" w:color="auto" w:fill="FFFFFF"/>
        </w:rPr>
        <w:t>e elektrického výboj</w:t>
      </w:r>
      <w:r w:rsidRPr="002C6CDD">
        <w:rPr>
          <w:rFonts w:ascii="Arial Narrow" w:hAnsi="Arial Narrow"/>
          <w:shd w:val="clear" w:color="auto" w:fill="FFFFFF"/>
        </w:rPr>
        <w:t>e</w:t>
      </w:r>
      <w:r w:rsidR="00967787" w:rsidRPr="002C6CDD">
        <w:rPr>
          <w:rFonts w:ascii="Arial Narrow" w:hAnsi="Arial Narrow"/>
          <w:shd w:val="clear" w:color="auto" w:fill="FFFFFF"/>
        </w:rPr>
        <w:t xml:space="preserve"> s energií do 360 J</w:t>
      </w:r>
      <w:r w:rsidR="00B93587" w:rsidRPr="002C6CDD">
        <w:rPr>
          <w:rFonts w:ascii="Arial Narrow" w:hAnsi="Arial Narrow"/>
          <w:shd w:val="clear" w:color="auto" w:fill="FFFFFF"/>
        </w:rPr>
        <w:t>,</w:t>
      </w:r>
    </w:p>
    <w:p w14:paraId="03830BCF" w14:textId="0811AA2E" w:rsidR="00B93587" w:rsidRPr="002C6CDD" w:rsidRDefault="0045766F" w:rsidP="006B14C0">
      <w:pPr>
        <w:pStyle w:val="Odstavecseseznamem"/>
        <w:numPr>
          <w:ilvl w:val="0"/>
          <w:numId w:val="28"/>
        </w:numPr>
        <w:rPr>
          <w:rFonts w:ascii="Arial Narrow" w:hAnsi="Arial Narrow"/>
        </w:rPr>
      </w:pPr>
      <w:r w:rsidRPr="002C6CDD">
        <w:rPr>
          <w:rFonts w:ascii="Arial Narrow" w:hAnsi="Arial Narrow"/>
          <w:shd w:val="clear" w:color="auto" w:fill="FFFFFF"/>
        </w:rPr>
        <w:t>simul</w:t>
      </w:r>
      <w:r w:rsidR="00B93587" w:rsidRPr="002C6CDD">
        <w:rPr>
          <w:rFonts w:ascii="Arial Narrow" w:hAnsi="Arial Narrow"/>
          <w:shd w:val="clear" w:color="auto" w:fill="FFFFFF"/>
        </w:rPr>
        <w:t>ace</w:t>
      </w:r>
      <w:r w:rsidRPr="002C6CDD">
        <w:rPr>
          <w:rFonts w:ascii="Arial Narrow" w:hAnsi="Arial Narrow"/>
          <w:shd w:val="clear" w:color="auto" w:fill="FFFFFF"/>
        </w:rPr>
        <w:t xml:space="preserve"> základní</w:t>
      </w:r>
      <w:r w:rsidR="00B93587" w:rsidRPr="002C6CDD">
        <w:rPr>
          <w:rFonts w:ascii="Arial Narrow" w:hAnsi="Arial Narrow"/>
          <w:shd w:val="clear" w:color="auto" w:fill="FFFFFF"/>
        </w:rPr>
        <w:t>ch</w:t>
      </w:r>
      <w:r w:rsidRPr="002C6CDD">
        <w:rPr>
          <w:rFonts w:ascii="Arial Narrow" w:hAnsi="Arial Narrow"/>
          <w:shd w:val="clear" w:color="auto" w:fill="FFFFFF"/>
        </w:rPr>
        <w:t xml:space="preserve"> EKG rytm</w:t>
      </w:r>
      <w:r w:rsidR="00B93587" w:rsidRPr="002C6CDD">
        <w:rPr>
          <w:rFonts w:ascii="Arial Narrow" w:hAnsi="Arial Narrow"/>
          <w:shd w:val="clear" w:color="auto" w:fill="FFFFFF"/>
        </w:rPr>
        <w:t>ů</w:t>
      </w:r>
      <w:r w:rsidRPr="002C6CDD">
        <w:rPr>
          <w:rFonts w:ascii="Arial Narrow" w:hAnsi="Arial Narrow"/>
          <w:shd w:val="clear" w:color="auto" w:fill="FFFFFF"/>
        </w:rPr>
        <w:t xml:space="preserve"> (min. sinus, VT, VF, asystolie)</w:t>
      </w:r>
      <w:r w:rsidR="00B93587" w:rsidRPr="002C6CDD">
        <w:rPr>
          <w:rFonts w:ascii="Arial Narrow" w:hAnsi="Arial Narrow"/>
          <w:shd w:val="clear" w:color="auto" w:fill="FFFFFF"/>
        </w:rPr>
        <w:t>,</w:t>
      </w:r>
    </w:p>
    <w:p w14:paraId="230B67E9" w14:textId="28BA491B" w:rsidR="008D7304" w:rsidRPr="002C6CDD" w:rsidRDefault="00B93587" w:rsidP="006B14C0">
      <w:pPr>
        <w:pStyle w:val="Odstavecseseznamem"/>
        <w:numPr>
          <w:ilvl w:val="0"/>
          <w:numId w:val="28"/>
        </w:numPr>
        <w:rPr>
          <w:rFonts w:ascii="Arial Narrow" w:hAnsi="Arial Narrow"/>
        </w:rPr>
      </w:pPr>
      <w:r w:rsidRPr="002C6CDD">
        <w:rPr>
          <w:rFonts w:ascii="Arial Narrow" w:hAnsi="Arial Narrow"/>
          <w:shd w:val="clear" w:color="auto" w:fill="FFFFFF"/>
        </w:rPr>
        <w:t xml:space="preserve">simulace </w:t>
      </w:r>
      <w:r w:rsidR="00546C92" w:rsidRPr="002C6CDD">
        <w:rPr>
          <w:rFonts w:ascii="Arial Narrow" w:hAnsi="Arial Narrow"/>
          <w:shd w:val="clear" w:color="auto" w:fill="FFFFFF"/>
        </w:rPr>
        <w:t>artefakt</w:t>
      </w:r>
      <w:r w:rsidR="008D7304" w:rsidRPr="002C6CDD">
        <w:rPr>
          <w:rFonts w:ascii="Arial Narrow" w:hAnsi="Arial Narrow"/>
          <w:shd w:val="clear" w:color="auto" w:fill="FFFFFF"/>
        </w:rPr>
        <w:t>ů</w:t>
      </w:r>
      <w:r w:rsidRPr="002C6CDD">
        <w:rPr>
          <w:rFonts w:ascii="Arial Narrow" w:hAnsi="Arial Narrow"/>
          <w:shd w:val="clear" w:color="auto" w:fill="FFFFFF"/>
        </w:rPr>
        <w:t xml:space="preserve"> během kompresí hrudníku,</w:t>
      </w:r>
    </w:p>
    <w:p w14:paraId="04BFC3D7" w14:textId="7F58AC50" w:rsidR="00527385" w:rsidRPr="002C6CDD" w:rsidRDefault="0045766F" w:rsidP="006B14C0">
      <w:pPr>
        <w:pStyle w:val="Odstavecseseznamem"/>
        <w:numPr>
          <w:ilvl w:val="0"/>
          <w:numId w:val="28"/>
        </w:numPr>
        <w:rPr>
          <w:rFonts w:ascii="Arial Narrow" w:hAnsi="Arial Narrow"/>
        </w:rPr>
      </w:pPr>
      <w:r w:rsidRPr="002C6CDD">
        <w:rPr>
          <w:rFonts w:ascii="Arial Narrow" w:hAnsi="Arial Narrow"/>
          <w:shd w:val="clear" w:color="auto" w:fill="FFFFFF"/>
        </w:rPr>
        <w:t>možné bezdrátové dálkové ovládání</w:t>
      </w:r>
      <w:r w:rsidR="00527385" w:rsidRPr="002C6CDD">
        <w:rPr>
          <w:rFonts w:ascii="Arial Narrow" w:hAnsi="Arial Narrow"/>
        </w:rPr>
        <w:t xml:space="preserve"> </w:t>
      </w:r>
    </w:p>
    <w:p w14:paraId="3729D1B3" w14:textId="77777777" w:rsidR="002F42E5" w:rsidRPr="002F42E5" w:rsidRDefault="002F42E5" w:rsidP="002F42E5"/>
    <w:p w14:paraId="5FE04ACD" w14:textId="77777777" w:rsidR="006958C1" w:rsidRPr="00570717" w:rsidRDefault="006958C1" w:rsidP="00570717"/>
    <w:p w14:paraId="51C40F3F" w14:textId="77777777" w:rsidR="006720FB" w:rsidRPr="006720FB" w:rsidRDefault="006720FB" w:rsidP="006720FB"/>
    <w:p w14:paraId="7D8D0BD2" w14:textId="77777777" w:rsidR="006720FB" w:rsidRPr="00D2151C" w:rsidRDefault="006720FB" w:rsidP="00D2151C"/>
    <w:p w14:paraId="653004E6" w14:textId="77777777" w:rsidR="00D2151C" w:rsidRDefault="00D2151C"/>
    <w:sectPr w:rsidR="00D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3A"/>
    <w:multiLevelType w:val="multilevel"/>
    <w:tmpl w:val="1AB8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B1474"/>
    <w:multiLevelType w:val="hybridMultilevel"/>
    <w:tmpl w:val="C6D8F0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5FE6"/>
    <w:multiLevelType w:val="hybridMultilevel"/>
    <w:tmpl w:val="76E6E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4C"/>
    <w:multiLevelType w:val="multilevel"/>
    <w:tmpl w:val="9E40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E7B53"/>
    <w:multiLevelType w:val="multilevel"/>
    <w:tmpl w:val="FD3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67011"/>
    <w:multiLevelType w:val="hybridMultilevel"/>
    <w:tmpl w:val="BC349CA2"/>
    <w:lvl w:ilvl="0" w:tplc="2506C116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B00B2E8">
      <w:numFmt w:val="bullet"/>
      <w:lvlText w:val="•"/>
      <w:lvlJc w:val="left"/>
      <w:pPr>
        <w:ind w:left="2586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BD51A3"/>
    <w:multiLevelType w:val="multilevel"/>
    <w:tmpl w:val="316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E63316"/>
    <w:multiLevelType w:val="multilevel"/>
    <w:tmpl w:val="0272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08654F"/>
    <w:multiLevelType w:val="multilevel"/>
    <w:tmpl w:val="AA08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D6A4A"/>
    <w:multiLevelType w:val="multilevel"/>
    <w:tmpl w:val="DAC8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847EE"/>
    <w:multiLevelType w:val="multilevel"/>
    <w:tmpl w:val="601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710665"/>
    <w:multiLevelType w:val="multilevel"/>
    <w:tmpl w:val="137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3235A"/>
    <w:multiLevelType w:val="hybridMultilevel"/>
    <w:tmpl w:val="B618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331AB"/>
    <w:multiLevelType w:val="multilevel"/>
    <w:tmpl w:val="36D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F727E4"/>
    <w:multiLevelType w:val="multilevel"/>
    <w:tmpl w:val="19B8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0F4443"/>
    <w:multiLevelType w:val="multilevel"/>
    <w:tmpl w:val="24F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061871"/>
    <w:multiLevelType w:val="multilevel"/>
    <w:tmpl w:val="CFDA6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47E19"/>
    <w:multiLevelType w:val="multilevel"/>
    <w:tmpl w:val="B6C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416182"/>
    <w:multiLevelType w:val="multilevel"/>
    <w:tmpl w:val="F00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2D2CCD"/>
    <w:multiLevelType w:val="multilevel"/>
    <w:tmpl w:val="F074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FE5D79"/>
    <w:multiLevelType w:val="multilevel"/>
    <w:tmpl w:val="517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5667FC"/>
    <w:multiLevelType w:val="multilevel"/>
    <w:tmpl w:val="FEF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097CEB"/>
    <w:multiLevelType w:val="multilevel"/>
    <w:tmpl w:val="4A006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16617"/>
    <w:multiLevelType w:val="multilevel"/>
    <w:tmpl w:val="862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173A9F"/>
    <w:multiLevelType w:val="multilevel"/>
    <w:tmpl w:val="46AC8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E38B4"/>
    <w:multiLevelType w:val="multilevel"/>
    <w:tmpl w:val="20D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827735"/>
    <w:multiLevelType w:val="multilevel"/>
    <w:tmpl w:val="0E0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C849ED"/>
    <w:multiLevelType w:val="multilevel"/>
    <w:tmpl w:val="9BB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19"/>
  </w:num>
  <w:num w:numId="5">
    <w:abstractNumId w:val="26"/>
  </w:num>
  <w:num w:numId="6">
    <w:abstractNumId w:val="7"/>
  </w:num>
  <w:num w:numId="7">
    <w:abstractNumId w:val="6"/>
  </w:num>
  <w:num w:numId="8">
    <w:abstractNumId w:val="27"/>
  </w:num>
  <w:num w:numId="9">
    <w:abstractNumId w:val="20"/>
  </w:num>
  <w:num w:numId="10">
    <w:abstractNumId w:val="23"/>
  </w:num>
  <w:num w:numId="11">
    <w:abstractNumId w:val="21"/>
  </w:num>
  <w:num w:numId="12">
    <w:abstractNumId w:val="4"/>
  </w:num>
  <w:num w:numId="13">
    <w:abstractNumId w:val="8"/>
  </w:num>
  <w:num w:numId="14">
    <w:abstractNumId w:val="17"/>
  </w:num>
  <w:num w:numId="15">
    <w:abstractNumId w:val="0"/>
  </w:num>
  <w:num w:numId="16">
    <w:abstractNumId w:val="18"/>
  </w:num>
  <w:num w:numId="17">
    <w:abstractNumId w:val="10"/>
  </w:num>
  <w:num w:numId="18">
    <w:abstractNumId w:val="15"/>
  </w:num>
  <w:num w:numId="19">
    <w:abstractNumId w:val="14"/>
  </w:num>
  <w:num w:numId="20">
    <w:abstractNumId w:val="3"/>
  </w:num>
  <w:num w:numId="21">
    <w:abstractNumId w:val="24"/>
  </w:num>
  <w:num w:numId="22">
    <w:abstractNumId w:val="22"/>
  </w:num>
  <w:num w:numId="23">
    <w:abstractNumId w:val="16"/>
  </w:num>
  <w:num w:numId="24">
    <w:abstractNumId w:val="11"/>
  </w:num>
  <w:num w:numId="25">
    <w:abstractNumId w:val="13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8"/>
    <w:rsid w:val="000C2D90"/>
    <w:rsid w:val="000C3AB7"/>
    <w:rsid w:val="000F2B3E"/>
    <w:rsid w:val="00133D82"/>
    <w:rsid w:val="00251821"/>
    <w:rsid w:val="002C6CDD"/>
    <w:rsid w:val="002F42E5"/>
    <w:rsid w:val="0045766F"/>
    <w:rsid w:val="004E7A4C"/>
    <w:rsid w:val="00527385"/>
    <w:rsid w:val="0053421B"/>
    <w:rsid w:val="00546C92"/>
    <w:rsid w:val="00565FE3"/>
    <w:rsid w:val="00570717"/>
    <w:rsid w:val="00585CE7"/>
    <w:rsid w:val="006720FB"/>
    <w:rsid w:val="006958C1"/>
    <w:rsid w:val="006E5158"/>
    <w:rsid w:val="00742605"/>
    <w:rsid w:val="0078767D"/>
    <w:rsid w:val="007A0E2D"/>
    <w:rsid w:val="008072FD"/>
    <w:rsid w:val="008319BE"/>
    <w:rsid w:val="00841C0B"/>
    <w:rsid w:val="008D7304"/>
    <w:rsid w:val="008E6886"/>
    <w:rsid w:val="00966570"/>
    <w:rsid w:val="00967787"/>
    <w:rsid w:val="00972870"/>
    <w:rsid w:val="00984F22"/>
    <w:rsid w:val="00A57E82"/>
    <w:rsid w:val="00A6722C"/>
    <w:rsid w:val="00AC1DCE"/>
    <w:rsid w:val="00B02B1B"/>
    <w:rsid w:val="00B93587"/>
    <w:rsid w:val="00BB273A"/>
    <w:rsid w:val="00C91D3E"/>
    <w:rsid w:val="00CC1950"/>
    <w:rsid w:val="00D2151C"/>
    <w:rsid w:val="00D415B9"/>
    <w:rsid w:val="00D87404"/>
    <w:rsid w:val="00DC0C7F"/>
    <w:rsid w:val="00DD51FC"/>
    <w:rsid w:val="00E52A11"/>
    <w:rsid w:val="00E81398"/>
    <w:rsid w:val="00E82AB1"/>
    <w:rsid w:val="00EB373C"/>
    <w:rsid w:val="00EC70E8"/>
    <w:rsid w:val="00F07F61"/>
    <w:rsid w:val="00F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AA44"/>
  <w15:chartTrackingRefBased/>
  <w15:docId w15:val="{0A2F8702-73F4-406C-944E-868726B2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870"/>
  </w:style>
  <w:style w:type="paragraph" w:styleId="Nadpis1">
    <w:name w:val="heading 1"/>
    <w:basedOn w:val="Normln"/>
    <w:next w:val="Normln"/>
    <w:link w:val="Nadpis1Char"/>
    <w:uiPriority w:val="9"/>
    <w:qFormat/>
    <w:rsid w:val="00D21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1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21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21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lnbezodsazen">
    <w:name w:val="Normální bez odsazení"/>
    <w:basedOn w:val="Normln"/>
    <w:rsid w:val="00E52A11"/>
    <w:pPr>
      <w:tabs>
        <w:tab w:val="left" w:pos="340"/>
      </w:tabs>
      <w:spacing w:before="28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6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65FE3"/>
  </w:style>
  <w:style w:type="character" w:customStyle="1" w:styleId="eop">
    <w:name w:val="eop"/>
    <w:basedOn w:val="Standardnpsmoodstavce"/>
    <w:rsid w:val="00565FE3"/>
  </w:style>
  <w:style w:type="character" w:customStyle="1" w:styleId="tabchar">
    <w:name w:val="tabchar"/>
    <w:basedOn w:val="Standardnpsmoodstavce"/>
    <w:rsid w:val="000C3AB7"/>
  </w:style>
  <w:style w:type="paragraph" w:styleId="Odstavecseseznamem">
    <w:name w:val="List Paragraph"/>
    <w:basedOn w:val="Normln"/>
    <w:uiPriority w:val="34"/>
    <w:qFormat/>
    <w:rsid w:val="0096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C1BC67D-43EA-4BCE-86C3-EE0E8BA7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Company>Masarykova univerzita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Dvořáček</dc:creator>
  <cp:keywords/>
  <dc:description/>
  <cp:lastModifiedBy>Jana Sadílková</cp:lastModifiedBy>
  <cp:revision>5</cp:revision>
  <dcterms:created xsi:type="dcterms:W3CDTF">2025-06-04T08:14:00Z</dcterms:created>
  <dcterms:modified xsi:type="dcterms:W3CDTF">2025-06-06T06:01:00Z</dcterms:modified>
</cp:coreProperties>
</file>